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74" w:rsidRPr="007E5AB7" w:rsidRDefault="002D3474" w:rsidP="002D3474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E5AB7">
        <w:rPr>
          <w:rFonts w:ascii="Calibri" w:eastAsia="Times New Roman" w:hAnsi="Calibri" w:cs="Times New Roman"/>
          <w:b/>
          <w:sz w:val="24"/>
          <w:szCs w:val="24"/>
          <w:lang w:eastAsia="pl-PL"/>
        </w:rPr>
        <w:t>Wzrost konsumpcji w Polsce szansą dla branży FMCG</w:t>
      </w:r>
    </w:p>
    <w:p w:rsidR="00DF5C3A" w:rsidRPr="007E5AB7" w:rsidRDefault="00DF5C3A" w:rsidP="002D3474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5604D4" w:rsidRPr="007E5AB7" w:rsidRDefault="00DF5C3A" w:rsidP="00DF5C3A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E5AB7">
        <w:rPr>
          <w:rFonts w:ascii="Calibri" w:eastAsia="Times New Roman" w:hAnsi="Calibri" w:cs="Times New Roman"/>
          <w:b/>
          <w:sz w:val="24"/>
          <w:szCs w:val="24"/>
          <w:lang w:eastAsia="pl-PL"/>
        </w:rPr>
        <w:t>Od 2017 roku w Polsce zdecydowanie wzrósł poziom konsumpcji. Jakość życia Polaków z każdym rokiem zdecydowanie się polepsza</w:t>
      </w:r>
      <w:r w:rsidR="002C2EB9" w:rsidRPr="007E5AB7">
        <w:rPr>
          <w:rFonts w:ascii="Calibri" w:eastAsia="Times New Roman" w:hAnsi="Calibri" w:cs="Times New Roman"/>
          <w:b/>
          <w:sz w:val="24"/>
          <w:szCs w:val="24"/>
          <w:lang w:eastAsia="pl-PL"/>
        </w:rPr>
        <w:t>, co widać chociażby po tym, że coraz więcej kupujemy</w:t>
      </w:r>
      <w:r w:rsidR="00663101" w:rsidRPr="007E5AB7">
        <w:rPr>
          <w:rFonts w:ascii="Calibri" w:eastAsia="Times New Roman" w:hAnsi="Calibri" w:cs="Times New Roman"/>
          <w:b/>
          <w:sz w:val="24"/>
          <w:szCs w:val="24"/>
          <w:lang w:eastAsia="pl-PL"/>
        </w:rPr>
        <w:t>.</w:t>
      </w:r>
    </w:p>
    <w:p w:rsidR="00FD0413" w:rsidRPr="007E5AB7" w:rsidRDefault="00DF5C3A" w:rsidP="00DF5C3A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badań GUS wynika, że w 2017 r. </w:t>
      </w:r>
      <w:r w:rsidR="00FD0413" w:rsidRPr="007E5AB7">
        <w:rPr>
          <w:rFonts w:ascii="Calibri" w:eastAsia="Times New Roman" w:hAnsi="Calibri" w:cs="Times New Roman"/>
          <w:sz w:val="24"/>
          <w:szCs w:val="24"/>
          <w:lang w:eastAsia="pl-PL"/>
        </w:rPr>
        <w:t>spożycie w sektorze gospodarstw domowych wzrosło</w:t>
      </w:r>
      <w:r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realnie o 4,8%, podczas gdy w 2016 r. wzrost wynosił 3,9%. </w:t>
      </w:r>
      <w:r w:rsidR="00FD0413" w:rsidRPr="007E5AB7">
        <w:rPr>
          <w:rFonts w:ascii="Calibri" w:eastAsia="Times New Roman" w:hAnsi="Calibri" w:cs="Times New Roman"/>
          <w:sz w:val="24"/>
          <w:szCs w:val="24"/>
          <w:lang w:eastAsia="pl-PL"/>
        </w:rPr>
        <w:t>To najlepszy wynik od 2008 r.</w:t>
      </w:r>
      <w:r w:rsidR="002C2EB9" w:rsidRPr="007E5AB7">
        <w:rPr>
          <w:rFonts w:ascii="Calibri" w:eastAsia="Times New Roman" w:hAnsi="Calibri" w:cs="Times New Roman"/>
          <w:sz w:val="24"/>
          <w:szCs w:val="24"/>
          <w:lang w:eastAsia="pl-PL"/>
        </w:rPr>
        <w:t>, kiedy wiele osób zaczęło odczuwać skutki kryzysu gospodarczego.</w:t>
      </w:r>
      <w:r w:rsidR="00FD0413"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663101" w:rsidRPr="007E5AB7" w:rsidRDefault="00663101" w:rsidP="00DF5C3A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E5AB7">
        <w:rPr>
          <w:rFonts w:ascii="Calibri" w:eastAsia="Times New Roman" w:hAnsi="Calibri" w:cs="Times New Roman"/>
          <w:b/>
          <w:sz w:val="24"/>
          <w:szCs w:val="24"/>
          <w:lang w:eastAsia="pl-PL"/>
        </w:rPr>
        <w:t>Większe zarobki, większe wydatki</w:t>
      </w:r>
    </w:p>
    <w:p w:rsidR="005F26F5" w:rsidRPr="007E5AB7" w:rsidRDefault="002C2EB9" w:rsidP="00DF5C3A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Wzrost zamożności sprawił, że </w:t>
      </w:r>
      <w:r w:rsidR="002B476F"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Polacy coraz chętniej wydają </w:t>
      </w:r>
      <w:r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też </w:t>
      </w:r>
      <w:r w:rsidR="002B476F"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pieniądze na zakupy. </w:t>
      </w:r>
      <w:r w:rsidR="001C7F87" w:rsidRPr="007E5AB7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 w:rsidR="005F26F5" w:rsidRPr="007E5AB7">
        <w:rPr>
          <w:rFonts w:ascii="Calibri" w:eastAsia="Times New Roman" w:hAnsi="Calibri" w:cs="Times New Roman"/>
          <w:sz w:val="24"/>
          <w:szCs w:val="24"/>
          <w:lang w:eastAsia="pl-PL"/>
        </w:rPr>
        <w:t>edłu</w:t>
      </w:r>
      <w:r w:rsidR="001C7F87"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g analityków z IGD </w:t>
      </w:r>
      <w:r w:rsidR="005F26F5"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zajmujemy ósme miejsce pod względem wartości </w:t>
      </w:r>
      <w:r w:rsidR="00875FAE"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handlu artykułami spożywczymi w Europie. </w:t>
      </w:r>
      <w:r w:rsidR="005F26F5"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Jest </w:t>
      </w:r>
      <w:r w:rsidR="00875FAE" w:rsidRPr="007E5AB7">
        <w:rPr>
          <w:rFonts w:ascii="Calibri" w:eastAsia="Times New Roman" w:hAnsi="Calibri" w:cs="Times New Roman"/>
          <w:sz w:val="24"/>
          <w:szCs w:val="24"/>
          <w:lang w:eastAsia="pl-PL"/>
        </w:rPr>
        <w:t>wycenia</w:t>
      </w:r>
      <w:r w:rsidR="005F26F5" w:rsidRPr="007E5AB7">
        <w:rPr>
          <w:rFonts w:ascii="Calibri" w:eastAsia="Times New Roman" w:hAnsi="Calibri" w:cs="Times New Roman"/>
          <w:sz w:val="24"/>
          <w:szCs w:val="24"/>
          <w:lang w:eastAsia="pl-PL"/>
        </w:rPr>
        <w:t>ny</w:t>
      </w:r>
      <w:r w:rsidR="00875FAE"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</w:t>
      </w:r>
      <w:r w:rsidR="001C7F87" w:rsidRPr="007E5AB7">
        <w:rPr>
          <w:rFonts w:ascii="Calibri" w:eastAsia="Times New Roman" w:hAnsi="Calibri" w:cs="Times New Roman"/>
          <w:sz w:val="24"/>
          <w:szCs w:val="24"/>
          <w:lang w:eastAsia="pl-PL"/>
        </w:rPr>
        <w:t>a 63 mld euro</w:t>
      </w:r>
      <w:r w:rsidR="007E5AB7">
        <w:rPr>
          <w:rFonts w:ascii="Calibri" w:eastAsia="Times New Roman" w:hAnsi="Calibri" w:cs="Times New Roman"/>
          <w:sz w:val="24"/>
          <w:szCs w:val="24"/>
          <w:lang w:eastAsia="pl-PL"/>
        </w:rPr>
        <w:t>, a</w:t>
      </w:r>
      <w:r w:rsidR="00875FAE"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F26F5"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zdaniem analityków </w:t>
      </w:r>
      <w:r w:rsidR="00875FAE"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ma on z każdym rokiem rosnąć o 3,1%. Dynamika jest wyższa </w:t>
      </w:r>
      <w:r w:rsidR="005F26F5"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nawet </w:t>
      </w:r>
      <w:r w:rsidR="00875FAE" w:rsidRPr="007E5AB7">
        <w:rPr>
          <w:rFonts w:ascii="Calibri" w:eastAsia="Times New Roman" w:hAnsi="Calibri" w:cs="Times New Roman"/>
          <w:sz w:val="24"/>
          <w:szCs w:val="24"/>
          <w:lang w:eastAsia="pl-PL"/>
        </w:rPr>
        <w:t>niż w bogatszych europejskich krajach – Francji (2,1%), Niemczech (2%) czy Włoszech (2%).</w:t>
      </w:r>
      <w:r w:rsidR="002B476F"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FD0413" w:rsidRPr="007E5AB7" w:rsidRDefault="00466B59" w:rsidP="00DF5C3A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Tak dobry wynik jest głównie zasługą </w:t>
      </w:r>
      <w:r w:rsidR="00BD71F1"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coraz </w:t>
      </w:r>
      <w:r w:rsidR="005F26F5"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wyższych </w:t>
      </w:r>
      <w:r w:rsidR="00BD71F1"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wynagrodzeń oraz niskiej stopy bezrobocia, co napędza koniunkturę. </w:t>
      </w:r>
      <w:r w:rsidR="00ED7171"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Konsumpcji pomagają również programy socjalne. Dzięki programowi „500+” oraz bardzo dobrej sytuacji na rynku pracy Polacy coraz mniej oszczędzają pieniędzy, a za to coraz więcej wydają. </w:t>
      </w:r>
      <w:r w:rsidR="00A56E38"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Widać to po wzroście Produktu Krajowego Brutto. W 2017 r. dochód Polaków wynosił 29,2 tys. dolarów na mieszkańca, co oznacza, że prześcignęliśmy już Grecję i niewiele nam brakuje do poziomu Portugalii. Dla porównania w 2014 r. </w:t>
      </w:r>
      <w:r w:rsidR="00AF3043" w:rsidRPr="007E5AB7">
        <w:rPr>
          <w:rFonts w:ascii="Calibri" w:eastAsia="Times New Roman" w:hAnsi="Calibri" w:cs="Times New Roman"/>
          <w:sz w:val="24"/>
          <w:szCs w:val="24"/>
          <w:lang w:eastAsia="pl-PL"/>
        </w:rPr>
        <w:t>PKB na mieszkańca wynosił w Polsce 14,1 tys. dolarów.</w:t>
      </w:r>
    </w:p>
    <w:p w:rsidR="00ED7171" w:rsidRPr="007E5AB7" w:rsidRDefault="00ED7171" w:rsidP="00DF5C3A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Poprawa jakości życia Polaków widoczna jest również w ostatnim rankingu prowadzonego przez Boston Consulting </w:t>
      </w:r>
      <w:proofErr w:type="spellStart"/>
      <w:r w:rsidRPr="007E5AB7">
        <w:rPr>
          <w:rFonts w:ascii="Calibri" w:eastAsia="Times New Roman" w:hAnsi="Calibri" w:cs="Times New Roman"/>
          <w:sz w:val="24"/>
          <w:szCs w:val="24"/>
          <w:lang w:eastAsia="pl-PL"/>
        </w:rPr>
        <w:t>Group</w:t>
      </w:r>
      <w:proofErr w:type="spellEnd"/>
      <w:r w:rsidRPr="007E5AB7">
        <w:rPr>
          <w:rFonts w:ascii="Calibri" w:eastAsia="Times New Roman" w:hAnsi="Calibri" w:cs="Times New Roman"/>
          <w:sz w:val="24"/>
          <w:szCs w:val="24"/>
          <w:lang w:eastAsia="pl-PL"/>
        </w:rPr>
        <w:t>. Polska jest obecnie na 26. pozycji wśród najlepszych krajów</w:t>
      </w:r>
      <w:r w:rsidR="007E5AB7"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 życia</w:t>
      </w:r>
      <w:r w:rsidRPr="007E5AB7">
        <w:rPr>
          <w:rFonts w:ascii="Calibri" w:eastAsia="Times New Roman" w:hAnsi="Calibri" w:cs="Times New Roman"/>
          <w:sz w:val="24"/>
          <w:szCs w:val="24"/>
          <w:lang w:eastAsia="pl-PL"/>
        </w:rPr>
        <w:t>. W ciągu niecałej dekady skoczyliśmy o dziesięć pozycji</w:t>
      </w:r>
      <w:r w:rsid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górę</w:t>
      </w:r>
      <w:r w:rsidRPr="007E5AB7">
        <w:rPr>
          <w:rFonts w:ascii="Calibri" w:eastAsia="Times New Roman" w:hAnsi="Calibri" w:cs="Times New Roman"/>
          <w:sz w:val="24"/>
          <w:szCs w:val="24"/>
          <w:lang w:eastAsia="pl-PL"/>
        </w:rPr>
        <w:t>, co oznacza, że mamy pod tym kątem najwyższą dynamikę na całym świecie. Polska przebiła nawet Chiny, które dokonały ogromnego skoku w ostatnich latach. Rosną też wyniki na kluczowych z punktu widzenia konsumentów rynkach, jak FMCG.</w:t>
      </w:r>
    </w:p>
    <w:p w:rsidR="00A63AE2" w:rsidRPr="007E5AB7" w:rsidRDefault="00A63AE2" w:rsidP="00A63AE2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E5AB7">
        <w:rPr>
          <w:rFonts w:ascii="Calibri" w:eastAsia="Times New Roman" w:hAnsi="Calibri" w:cs="Times New Roman"/>
          <w:b/>
          <w:sz w:val="24"/>
          <w:szCs w:val="24"/>
          <w:lang w:eastAsia="pl-PL"/>
        </w:rPr>
        <w:t>Z pełnym koszykiem na zakupach</w:t>
      </w:r>
    </w:p>
    <w:p w:rsidR="00AF3043" w:rsidRPr="007E5AB7" w:rsidRDefault="008128BF" w:rsidP="008128BF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</w:pPr>
      <w:r w:rsidRPr="007E5AB7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Tendencja ta nie pozostaje bez echa wśród producentów żywności. Firmy FMCG wykorzystują ten trend, próbując dostosować do niego swoją ofertę. </w:t>
      </w:r>
      <w:r w:rsidR="00A952F5" w:rsidRPr="007E5A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</w:t>
      </w:r>
      <w:r w:rsidR="00A952F5" w:rsidRPr="007E5AB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W</w:t>
      </w:r>
      <w:r w:rsidR="00D15F45" w:rsidRPr="007E5AB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zrost konsumpcji wśród Polaków t</w:t>
      </w:r>
      <w:r w:rsidR="00A952F5" w:rsidRPr="007E5AB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o dobra okazja dla producentów i dystrybutorów z branży spożywczej. Musimy mieć na względzie dynamiczne zmiany w społeczeństwie, ponieważ wraz z nimi mogą zwiększać się również wymagania klientów.</w:t>
      </w:r>
      <w:r w:rsidR="00A952F5" w:rsidRPr="007E5AB7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 </w:t>
      </w:r>
      <w:r w:rsidR="00A952F5" w:rsidRPr="007E5AB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 xml:space="preserve">Nasi klienci coraz większą uwagę zwracają na jakość produktów oraz ich listę składników. </w:t>
      </w:r>
      <w:r w:rsidR="00A144F6" w:rsidRPr="007E5AB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 xml:space="preserve">Są w stanie również przeznaczyć większą kwotę na </w:t>
      </w:r>
      <w:r w:rsidR="00D15F45" w:rsidRPr="007E5AB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artykuły</w:t>
      </w:r>
      <w:r w:rsidR="00A144F6" w:rsidRPr="007E5AB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 xml:space="preserve"> funkcj</w:t>
      </w:r>
      <w:r w:rsidR="005604D4" w:rsidRPr="007E5AB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onalne z benefitami zdrowotnymi oraz posiadające ograniczoną bądź zerową ilość cukru</w:t>
      </w:r>
      <w:r w:rsidR="007E2DFE" w:rsidRPr="007E5AB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 xml:space="preserve">. </w:t>
      </w:r>
      <w:r w:rsidR="007E2DFE" w:rsidRPr="007E5AB7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- mówi </w:t>
      </w:r>
      <w:proofErr w:type="spellStart"/>
      <w:r w:rsidR="007E2DFE" w:rsidRPr="007E5AB7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>Stephane</w:t>
      </w:r>
      <w:proofErr w:type="spellEnd"/>
      <w:r w:rsidR="007E2DFE" w:rsidRPr="007E5AB7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 </w:t>
      </w:r>
      <w:proofErr w:type="spellStart"/>
      <w:r w:rsidR="007E2DFE" w:rsidRPr="007E5AB7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>Tikhomiroff</w:t>
      </w:r>
      <w:proofErr w:type="spellEnd"/>
      <w:r w:rsidR="007E2DFE" w:rsidRPr="007E5AB7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, dyrektor generalny </w:t>
      </w:r>
      <w:proofErr w:type="spellStart"/>
      <w:r w:rsidR="007E2DFE" w:rsidRPr="007E5AB7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>Perfetti</w:t>
      </w:r>
      <w:proofErr w:type="spellEnd"/>
      <w:r w:rsidR="007E2DFE" w:rsidRPr="007E5AB7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 Van </w:t>
      </w:r>
      <w:proofErr w:type="spellStart"/>
      <w:r w:rsidR="007E2DFE" w:rsidRPr="007E5AB7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>Melle</w:t>
      </w:r>
      <w:proofErr w:type="spellEnd"/>
      <w:r w:rsidR="007E2DFE" w:rsidRPr="007E5AB7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 Polska.</w:t>
      </w:r>
      <w:r w:rsidR="007E2DFE" w:rsidRPr="007E5AB7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 –</w:t>
      </w:r>
      <w:r w:rsidR="007E2DFE" w:rsidRPr="007E5AB7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 </w:t>
      </w:r>
      <w:r w:rsidR="007E2DFE" w:rsidRPr="007E5AB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Programy socjalne, bardzo dobra sytuacja na rynku pracy, rekordowo niskie bezrobocie i szybko rosnące wynagrodzenia zdecydowanie przyczyniają się do coraz lepszych wyników w branży FMCG. Ostatni wyż demograficzny również powoduje, że Polacy więcej wydają na produkty dla dzieci, w tym również słodycze.</w:t>
      </w:r>
    </w:p>
    <w:p w:rsidR="00A63AE2" w:rsidRPr="007E5AB7" w:rsidRDefault="00A63AE2" w:rsidP="00A63AE2">
      <w:pPr>
        <w:jc w:val="both"/>
        <w:rPr>
          <w:i/>
          <w:sz w:val="24"/>
          <w:szCs w:val="24"/>
        </w:rPr>
      </w:pPr>
      <w:r w:rsidRPr="007E5AB7">
        <w:rPr>
          <w:i/>
          <w:sz w:val="24"/>
          <w:szCs w:val="24"/>
        </w:rPr>
        <w:t>Kontakt dla mediów:</w:t>
      </w:r>
    </w:p>
    <w:p w:rsidR="00A63AE2" w:rsidRPr="007E5AB7" w:rsidRDefault="00A63AE2" w:rsidP="00A63AE2">
      <w:pPr>
        <w:jc w:val="both"/>
        <w:rPr>
          <w:i/>
          <w:sz w:val="24"/>
          <w:szCs w:val="24"/>
        </w:rPr>
      </w:pPr>
      <w:r w:rsidRPr="007E5AB7">
        <w:rPr>
          <w:i/>
          <w:sz w:val="24"/>
          <w:szCs w:val="24"/>
        </w:rPr>
        <w:t>Kevin Pluskota</w:t>
      </w:r>
    </w:p>
    <w:p w:rsidR="00A63AE2" w:rsidRPr="007E5AB7" w:rsidRDefault="00A63AE2" w:rsidP="00A63AE2">
      <w:pPr>
        <w:jc w:val="both"/>
        <w:rPr>
          <w:i/>
          <w:sz w:val="24"/>
          <w:szCs w:val="24"/>
        </w:rPr>
      </w:pPr>
      <w:r w:rsidRPr="007E5AB7">
        <w:rPr>
          <w:i/>
          <w:sz w:val="24"/>
          <w:szCs w:val="24"/>
        </w:rPr>
        <w:t>k.pluskota@synertime.pl</w:t>
      </w:r>
    </w:p>
    <w:p w:rsidR="00A63AE2" w:rsidRPr="007E5AB7" w:rsidRDefault="00A63AE2" w:rsidP="00A63AE2">
      <w:pPr>
        <w:jc w:val="both"/>
        <w:rPr>
          <w:i/>
          <w:sz w:val="24"/>
          <w:szCs w:val="24"/>
        </w:rPr>
      </w:pPr>
      <w:r w:rsidRPr="007E5AB7">
        <w:rPr>
          <w:i/>
          <w:sz w:val="24"/>
          <w:szCs w:val="24"/>
        </w:rPr>
        <w:t>664 904 606</w:t>
      </w:r>
    </w:p>
    <w:p w:rsidR="00A63AE2" w:rsidRPr="007E5AB7" w:rsidRDefault="00A63AE2" w:rsidP="008128BF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2D3474" w:rsidRPr="007E5AB7" w:rsidRDefault="002D3474" w:rsidP="002D3474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B03B2" w:rsidRPr="007E5AB7" w:rsidRDefault="005B03B2" w:rsidP="002D3474"/>
    <w:sectPr w:rsidR="005B03B2" w:rsidRPr="007E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21" w:rsidRDefault="00D46121" w:rsidP="002B476F">
      <w:pPr>
        <w:spacing w:after="0" w:line="240" w:lineRule="auto"/>
      </w:pPr>
      <w:r>
        <w:separator/>
      </w:r>
    </w:p>
  </w:endnote>
  <w:endnote w:type="continuationSeparator" w:id="0">
    <w:p w:rsidR="00D46121" w:rsidRDefault="00D46121" w:rsidP="002B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21" w:rsidRDefault="00D46121" w:rsidP="002B476F">
      <w:pPr>
        <w:spacing w:after="0" w:line="240" w:lineRule="auto"/>
      </w:pPr>
      <w:r>
        <w:separator/>
      </w:r>
    </w:p>
  </w:footnote>
  <w:footnote w:type="continuationSeparator" w:id="0">
    <w:p w:rsidR="00D46121" w:rsidRDefault="00D46121" w:rsidP="002B4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74"/>
    <w:rsid w:val="000C4658"/>
    <w:rsid w:val="001442D5"/>
    <w:rsid w:val="001B5ED1"/>
    <w:rsid w:val="001C7F87"/>
    <w:rsid w:val="00231594"/>
    <w:rsid w:val="002B476F"/>
    <w:rsid w:val="002C2EB9"/>
    <w:rsid w:val="002D3474"/>
    <w:rsid w:val="00340D7B"/>
    <w:rsid w:val="003C0715"/>
    <w:rsid w:val="003E648B"/>
    <w:rsid w:val="00466B59"/>
    <w:rsid w:val="005604D4"/>
    <w:rsid w:val="005B03B2"/>
    <w:rsid w:val="005F26F5"/>
    <w:rsid w:val="00663101"/>
    <w:rsid w:val="007A6EA3"/>
    <w:rsid w:val="007E2DFE"/>
    <w:rsid w:val="007E5AB7"/>
    <w:rsid w:val="008128BF"/>
    <w:rsid w:val="00875FAE"/>
    <w:rsid w:val="00A144F6"/>
    <w:rsid w:val="00A56E38"/>
    <w:rsid w:val="00A63AE2"/>
    <w:rsid w:val="00A952F5"/>
    <w:rsid w:val="00AD13CA"/>
    <w:rsid w:val="00AF3043"/>
    <w:rsid w:val="00B25003"/>
    <w:rsid w:val="00BD71F1"/>
    <w:rsid w:val="00C01044"/>
    <w:rsid w:val="00D15F45"/>
    <w:rsid w:val="00D46121"/>
    <w:rsid w:val="00DF5C3A"/>
    <w:rsid w:val="00ED7171"/>
    <w:rsid w:val="00FA5180"/>
    <w:rsid w:val="00FD0413"/>
    <w:rsid w:val="00F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347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7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7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76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347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7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7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76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77B6-E771-4592-A568-D8DB6EC9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Synertime</dc:creator>
  <cp:lastModifiedBy>Synertime</cp:lastModifiedBy>
  <cp:revision>9</cp:revision>
  <dcterms:created xsi:type="dcterms:W3CDTF">2018-09-21T11:11:00Z</dcterms:created>
  <dcterms:modified xsi:type="dcterms:W3CDTF">2018-09-24T07:23:00Z</dcterms:modified>
</cp:coreProperties>
</file>