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6410" w14:textId="77777777" w:rsidR="0007724C" w:rsidRPr="0042094C" w:rsidRDefault="0007724C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materiał prasowy</w:t>
      </w:r>
    </w:p>
    <w:p w14:paraId="7C5EBA16" w14:textId="3097B205" w:rsidR="0007724C" w:rsidRDefault="000F1B0A" w:rsidP="00642A6A">
      <w:pPr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13-</w:t>
      </w:r>
      <w:r w:rsidR="009E6207">
        <w:rPr>
          <w:rFonts w:ascii="Arial" w:hAnsi="Arial" w:cs="Arial"/>
          <w:sz w:val="18"/>
          <w:szCs w:val="20"/>
        </w:rPr>
        <w:t>11</w:t>
      </w:r>
      <w:r w:rsidR="0007724C" w:rsidRPr="0042094C">
        <w:rPr>
          <w:rFonts w:ascii="Arial" w:hAnsi="Arial" w:cs="Arial"/>
          <w:sz w:val="18"/>
          <w:szCs w:val="20"/>
        </w:rPr>
        <w:t>-201</w:t>
      </w:r>
      <w:r w:rsidR="006444BC">
        <w:rPr>
          <w:rFonts w:ascii="Arial" w:hAnsi="Arial" w:cs="Arial"/>
          <w:sz w:val="18"/>
          <w:szCs w:val="20"/>
        </w:rPr>
        <w:t>8</w:t>
      </w:r>
    </w:p>
    <w:p w14:paraId="4DBB81EB" w14:textId="77777777" w:rsidR="008F4546" w:rsidRDefault="008F4546" w:rsidP="00FB108B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53FF19DB" w14:textId="77777777" w:rsidR="008F4546" w:rsidRDefault="008F4546" w:rsidP="00FB108B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AF3A776" w14:textId="2D73F15C" w:rsidR="00FB108B" w:rsidRPr="00171494" w:rsidRDefault="00FB108B" w:rsidP="00FB108B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Dwucyfrowe wzrosty w branży pośrednictwa finansowego</w:t>
      </w:r>
    </w:p>
    <w:p w14:paraId="36CBF7FB" w14:textId="77777777" w:rsidR="006444BC" w:rsidRDefault="006444BC" w:rsidP="00642A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Branża pośrednictwa finansowego w I</w:t>
      </w:r>
      <w:r w:rsidR="00CF5661">
        <w:rPr>
          <w:rFonts w:ascii="Arial" w:hAnsi="Arial" w:cs="Arial"/>
          <w:b/>
          <w:sz w:val="24"/>
          <w:szCs w:val="24"/>
        </w:rPr>
        <w:t>I</w:t>
      </w:r>
      <w:r w:rsidR="00706B3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kwartale 201</w:t>
      </w:r>
      <w:r w:rsidR="00017AFA">
        <w:rPr>
          <w:rFonts w:ascii="Arial" w:hAnsi="Arial" w:cs="Arial"/>
          <w:b/>
          <w:sz w:val="24"/>
          <w:szCs w:val="24"/>
        </w:rPr>
        <w:t>8</w:t>
      </w:r>
      <w:r w:rsidR="00CD0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r.</w:t>
      </w:r>
    </w:p>
    <w:p w14:paraId="49F52DC0" w14:textId="77777777" w:rsidR="006444BC" w:rsidRDefault="006444BC" w:rsidP="00642A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E90939" w14:textId="7C09283B" w:rsidR="00892E4E" w:rsidRDefault="008468D0" w:rsidP="00DF6954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Niemal </w:t>
      </w:r>
      <w:r w:rsidR="00C651AF">
        <w:rPr>
          <w:rFonts w:ascii="Arial" w:hAnsi="Arial" w:cs="Arial"/>
          <w:b/>
          <w:szCs w:val="24"/>
        </w:rPr>
        <w:t>6,</w:t>
      </w:r>
      <w:r>
        <w:rPr>
          <w:rFonts w:ascii="Arial" w:hAnsi="Arial" w:cs="Arial"/>
          <w:b/>
          <w:szCs w:val="24"/>
        </w:rPr>
        <w:t>4</w:t>
      </w:r>
      <w:r w:rsidR="00C651AF">
        <w:rPr>
          <w:rFonts w:ascii="Arial" w:hAnsi="Arial" w:cs="Arial"/>
          <w:b/>
          <w:szCs w:val="24"/>
        </w:rPr>
        <w:t xml:space="preserve"> mld zł – to łączna wartość udzielonych kredytów hipotecznych </w:t>
      </w:r>
      <w:r w:rsidR="00892E4E">
        <w:rPr>
          <w:rFonts w:ascii="Arial" w:hAnsi="Arial" w:cs="Arial"/>
          <w:b/>
          <w:szCs w:val="24"/>
        </w:rPr>
        <w:t xml:space="preserve">w III kwartale 2018 r. </w:t>
      </w:r>
      <w:r w:rsidR="006A1A48">
        <w:rPr>
          <w:rFonts w:ascii="Arial" w:hAnsi="Arial" w:cs="Arial"/>
          <w:b/>
          <w:szCs w:val="24"/>
        </w:rPr>
        <w:t xml:space="preserve">przy </w:t>
      </w:r>
      <w:r w:rsidR="00784972">
        <w:rPr>
          <w:rFonts w:ascii="Arial" w:hAnsi="Arial" w:cs="Arial"/>
          <w:b/>
          <w:szCs w:val="24"/>
        </w:rPr>
        <w:t>wsparci</w:t>
      </w:r>
      <w:r w:rsidR="00091380">
        <w:rPr>
          <w:rFonts w:ascii="Arial" w:hAnsi="Arial" w:cs="Arial"/>
          <w:b/>
          <w:szCs w:val="24"/>
        </w:rPr>
        <w:t xml:space="preserve">u </w:t>
      </w:r>
      <w:r w:rsidR="00C651AF">
        <w:rPr>
          <w:rFonts w:ascii="Arial" w:hAnsi="Arial" w:cs="Arial"/>
          <w:b/>
          <w:szCs w:val="24"/>
        </w:rPr>
        <w:t>największych firm pośrednictwa finansowego w Polsce</w:t>
      </w:r>
      <w:r w:rsidR="00892E4E">
        <w:rPr>
          <w:rFonts w:ascii="Arial" w:hAnsi="Arial" w:cs="Arial"/>
          <w:b/>
          <w:szCs w:val="24"/>
        </w:rPr>
        <w:t xml:space="preserve">. </w:t>
      </w:r>
      <w:r w:rsidR="0057496D">
        <w:rPr>
          <w:rFonts w:ascii="Arial" w:hAnsi="Arial" w:cs="Arial"/>
          <w:b/>
          <w:szCs w:val="24"/>
        </w:rPr>
        <w:t xml:space="preserve">Taki wynik oznacza, że co drugi (wartościowo) kredyt </w:t>
      </w:r>
      <w:r w:rsidR="00E64F2E">
        <w:rPr>
          <w:rFonts w:ascii="Arial" w:hAnsi="Arial" w:cs="Arial"/>
          <w:b/>
          <w:szCs w:val="24"/>
        </w:rPr>
        <w:t xml:space="preserve">mieszkaniowy </w:t>
      </w:r>
      <w:r w:rsidR="0057496D">
        <w:rPr>
          <w:rFonts w:ascii="Arial" w:hAnsi="Arial" w:cs="Arial"/>
          <w:b/>
          <w:szCs w:val="24"/>
        </w:rPr>
        <w:t>w naszym kraju został udzielony z pomocą eksperta finansowego należącego do ZFPF.</w:t>
      </w:r>
      <w:r w:rsidR="009D36D3">
        <w:rPr>
          <w:rFonts w:ascii="Arial" w:hAnsi="Arial" w:cs="Arial"/>
          <w:b/>
          <w:szCs w:val="24"/>
        </w:rPr>
        <w:t xml:space="preserve"> </w:t>
      </w:r>
      <w:r w:rsidR="00892E4E">
        <w:rPr>
          <w:rFonts w:ascii="Arial" w:hAnsi="Arial" w:cs="Arial"/>
          <w:b/>
          <w:szCs w:val="24"/>
        </w:rPr>
        <w:t xml:space="preserve">W porównaniu do analogicznego okresu </w:t>
      </w:r>
      <w:r w:rsidR="0059267F">
        <w:rPr>
          <w:rFonts w:ascii="Arial" w:hAnsi="Arial" w:cs="Arial"/>
          <w:b/>
          <w:szCs w:val="24"/>
        </w:rPr>
        <w:t>ubiegłego</w:t>
      </w:r>
      <w:r w:rsidR="00892E4E">
        <w:rPr>
          <w:rFonts w:ascii="Arial" w:hAnsi="Arial" w:cs="Arial"/>
          <w:b/>
          <w:szCs w:val="24"/>
        </w:rPr>
        <w:t xml:space="preserve"> roku</w:t>
      </w:r>
      <w:r w:rsidR="00E64F2E">
        <w:rPr>
          <w:rFonts w:ascii="Arial" w:hAnsi="Arial" w:cs="Arial"/>
          <w:b/>
          <w:szCs w:val="24"/>
        </w:rPr>
        <w:t>,</w:t>
      </w:r>
      <w:r w:rsidR="00892E4E">
        <w:rPr>
          <w:rFonts w:ascii="Arial" w:hAnsi="Arial" w:cs="Arial"/>
          <w:b/>
          <w:szCs w:val="24"/>
        </w:rPr>
        <w:t xml:space="preserve"> wolumen wzrósł aż o</w:t>
      </w:r>
      <w:r w:rsidR="00FB4718">
        <w:rPr>
          <w:rFonts w:ascii="Arial" w:hAnsi="Arial" w:cs="Arial"/>
          <w:b/>
          <w:szCs w:val="24"/>
        </w:rPr>
        <w:t xml:space="preserve"> </w:t>
      </w:r>
      <w:r w:rsidR="00892E4E">
        <w:rPr>
          <w:rFonts w:ascii="Arial" w:hAnsi="Arial" w:cs="Arial"/>
          <w:b/>
          <w:szCs w:val="24"/>
        </w:rPr>
        <w:t>4</w:t>
      </w:r>
      <w:r w:rsidR="00FB108B">
        <w:rPr>
          <w:rFonts w:ascii="Arial" w:hAnsi="Arial" w:cs="Arial"/>
          <w:b/>
          <w:szCs w:val="24"/>
        </w:rPr>
        <w:t>8</w:t>
      </w:r>
      <w:r w:rsidR="00892E4E">
        <w:rPr>
          <w:rFonts w:ascii="Arial" w:hAnsi="Arial" w:cs="Arial"/>
          <w:b/>
          <w:szCs w:val="24"/>
        </w:rPr>
        <w:t xml:space="preserve"> proc. </w:t>
      </w:r>
      <w:r w:rsidR="00C651AF">
        <w:rPr>
          <w:rFonts w:ascii="Arial" w:hAnsi="Arial" w:cs="Arial"/>
          <w:b/>
          <w:szCs w:val="24"/>
        </w:rPr>
        <w:t>Eksperci ZFPF pośredniczyli także w udzieleniu kredytów firmowych o wartości 744 mln zł</w:t>
      </w:r>
      <w:r w:rsidR="009E6207">
        <w:rPr>
          <w:rFonts w:ascii="Arial" w:hAnsi="Arial" w:cs="Arial"/>
          <w:b/>
          <w:szCs w:val="24"/>
        </w:rPr>
        <w:t xml:space="preserve"> </w:t>
      </w:r>
      <w:r w:rsidR="00784972">
        <w:rPr>
          <w:rFonts w:ascii="Arial" w:hAnsi="Arial" w:cs="Arial"/>
          <w:b/>
          <w:szCs w:val="24"/>
        </w:rPr>
        <w:t xml:space="preserve">oraz </w:t>
      </w:r>
      <w:r w:rsidR="00C651AF">
        <w:rPr>
          <w:rFonts w:ascii="Arial" w:hAnsi="Arial" w:cs="Arial"/>
          <w:b/>
          <w:szCs w:val="24"/>
        </w:rPr>
        <w:t>kredytów gotówkowych za 755 mln zł.</w:t>
      </w:r>
      <w:r w:rsidR="006C0857">
        <w:rPr>
          <w:rFonts w:ascii="Arial" w:hAnsi="Arial" w:cs="Arial"/>
          <w:b/>
          <w:szCs w:val="24"/>
        </w:rPr>
        <w:t xml:space="preserve"> W przypadku tych </w:t>
      </w:r>
      <w:r w:rsidR="00ED5151">
        <w:rPr>
          <w:rFonts w:ascii="Arial" w:hAnsi="Arial" w:cs="Arial"/>
          <w:b/>
          <w:szCs w:val="24"/>
        </w:rPr>
        <w:t xml:space="preserve">grup </w:t>
      </w:r>
      <w:r w:rsidR="006C0857">
        <w:rPr>
          <w:rFonts w:ascii="Arial" w:hAnsi="Arial" w:cs="Arial"/>
          <w:b/>
          <w:szCs w:val="24"/>
        </w:rPr>
        <w:t>produktów</w:t>
      </w:r>
      <w:r w:rsidR="00E64F2E">
        <w:rPr>
          <w:rFonts w:ascii="Arial" w:hAnsi="Arial" w:cs="Arial"/>
          <w:b/>
          <w:szCs w:val="24"/>
        </w:rPr>
        <w:t>,</w:t>
      </w:r>
      <w:r w:rsidR="00C2178A">
        <w:rPr>
          <w:rFonts w:ascii="Arial" w:hAnsi="Arial" w:cs="Arial"/>
          <w:b/>
          <w:szCs w:val="24"/>
        </w:rPr>
        <w:t xml:space="preserve"> </w:t>
      </w:r>
      <w:r w:rsidR="006C0857">
        <w:rPr>
          <w:rFonts w:ascii="Arial" w:hAnsi="Arial" w:cs="Arial"/>
          <w:b/>
          <w:szCs w:val="24"/>
        </w:rPr>
        <w:t>w</w:t>
      </w:r>
      <w:r w:rsidR="00C2178A">
        <w:rPr>
          <w:rFonts w:ascii="Arial" w:hAnsi="Arial" w:cs="Arial"/>
          <w:b/>
          <w:szCs w:val="24"/>
        </w:rPr>
        <w:t>zrosty wyniosły kolejno 2</w:t>
      </w:r>
      <w:r w:rsidR="00F00690">
        <w:rPr>
          <w:rFonts w:ascii="Arial" w:hAnsi="Arial" w:cs="Arial"/>
          <w:b/>
          <w:szCs w:val="24"/>
        </w:rPr>
        <w:t>2</w:t>
      </w:r>
      <w:r w:rsidR="00C2178A">
        <w:rPr>
          <w:rFonts w:ascii="Arial" w:hAnsi="Arial" w:cs="Arial"/>
          <w:b/>
          <w:szCs w:val="24"/>
        </w:rPr>
        <w:t xml:space="preserve"> proc. i 4</w:t>
      </w:r>
      <w:r w:rsidR="00F00690">
        <w:rPr>
          <w:rFonts w:ascii="Arial" w:hAnsi="Arial" w:cs="Arial"/>
          <w:b/>
          <w:szCs w:val="24"/>
        </w:rPr>
        <w:t>7</w:t>
      </w:r>
      <w:r w:rsidR="00C2178A">
        <w:rPr>
          <w:rFonts w:ascii="Arial" w:hAnsi="Arial" w:cs="Arial"/>
          <w:b/>
          <w:szCs w:val="24"/>
        </w:rPr>
        <w:t xml:space="preserve"> proc. r/r.</w:t>
      </w:r>
      <w:r w:rsidR="00C651AF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</w:p>
    <w:p w14:paraId="5013ADD1" w14:textId="77777777" w:rsidR="00736515" w:rsidRDefault="00736515" w:rsidP="00642A6A">
      <w:pPr>
        <w:spacing w:after="0"/>
        <w:jc w:val="both"/>
        <w:rPr>
          <w:rFonts w:ascii="Arial" w:hAnsi="Arial" w:cs="Arial"/>
          <w:b/>
          <w:szCs w:val="24"/>
        </w:rPr>
      </w:pPr>
    </w:p>
    <w:p w14:paraId="1E000A29" w14:textId="77777777" w:rsidR="00123253" w:rsidRPr="00812423" w:rsidRDefault="00ED5151" w:rsidP="00DF6954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Boom na kredyty hipoteczne trwa</w:t>
      </w:r>
    </w:p>
    <w:p w14:paraId="02929B91" w14:textId="77777777" w:rsidR="00160DC5" w:rsidRDefault="00160DC5" w:rsidP="00DF6954">
      <w:pPr>
        <w:spacing w:after="0"/>
        <w:jc w:val="both"/>
        <w:rPr>
          <w:rFonts w:ascii="Arial" w:hAnsi="Arial" w:cs="Arial"/>
          <w:b/>
          <w:szCs w:val="24"/>
        </w:rPr>
      </w:pPr>
    </w:p>
    <w:p w14:paraId="239539CA" w14:textId="47157E26" w:rsidR="00103853" w:rsidRDefault="00160DC5" w:rsidP="00DF6954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Mimo rosnących cen nieruchomości</w:t>
      </w:r>
      <w:r w:rsidR="00784972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sz w:val="20"/>
          <w:szCs w:val="24"/>
        </w:rPr>
        <w:t xml:space="preserve"> </w:t>
      </w:r>
      <w:r w:rsidR="0057496D">
        <w:rPr>
          <w:rFonts w:ascii="Arial" w:hAnsi="Arial" w:cs="Arial"/>
          <w:sz w:val="20"/>
          <w:szCs w:val="24"/>
        </w:rPr>
        <w:t>popyt na kredyty hipoteczne utrzymuje się na wysokim poziomie</w:t>
      </w:r>
      <w:r>
        <w:rPr>
          <w:rFonts w:ascii="Arial" w:hAnsi="Arial" w:cs="Arial"/>
          <w:sz w:val="20"/>
          <w:szCs w:val="24"/>
        </w:rPr>
        <w:t>. Przyczynia się do tego dobra koniunktura</w:t>
      </w:r>
      <w:r w:rsidR="00091380">
        <w:rPr>
          <w:rFonts w:ascii="Arial" w:hAnsi="Arial" w:cs="Arial"/>
          <w:sz w:val="20"/>
          <w:szCs w:val="24"/>
        </w:rPr>
        <w:t>,</w:t>
      </w:r>
      <w:r w:rsidR="000F1B0A">
        <w:rPr>
          <w:rFonts w:ascii="Arial" w:hAnsi="Arial" w:cs="Arial"/>
          <w:sz w:val="20"/>
          <w:szCs w:val="24"/>
        </w:rPr>
        <w:t xml:space="preserve"> </w:t>
      </w:r>
      <w:r w:rsidR="0057496D">
        <w:rPr>
          <w:rFonts w:ascii="Arial" w:hAnsi="Arial" w:cs="Arial"/>
          <w:sz w:val="20"/>
          <w:szCs w:val="24"/>
        </w:rPr>
        <w:t>niskie</w:t>
      </w:r>
      <w:r w:rsidR="00091380">
        <w:rPr>
          <w:rFonts w:ascii="Arial" w:hAnsi="Arial" w:cs="Arial"/>
          <w:sz w:val="20"/>
          <w:szCs w:val="24"/>
        </w:rPr>
        <w:t xml:space="preserve"> bezrobocie (5,7 proc.</w:t>
      </w:r>
      <w:r w:rsidR="00091380">
        <w:rPr>
          <w:rStyle w:val="Odwoanieprzypisudolnego"/>
          <w:rFonts w:ascii="Arial" w:hAnsi="Arial" w:cs="Arial"/>
          <w:sz w:val="20"/>
          <w:szCs w:val="24"/>
        </w:rPr>
        <w:footnoteReference w:id="1"/>
      </w:r>
      <w:r w:rsidR="00091380">
        <w:rPr>
          <w:rFonts w:ascii="Arial" w:hAnsi="Arial" w:cs="Arial"/>
          <w:sz w:val="20"/>
          <w:szCs w:val="24"/>
        </w:rPr>
        <w:t>), rosnące płace</w:t>
      </w:r>
      <w:r>
        <w:rPr>
          <w:rFonts w:ascii="Arial" w:hAnsi="Arial" w:cs="Arial"/>
          <w:sz w:val="20"/>
          <w:szCs w:val="24"/>
        </w:rPr>
        <w:t xml:space="preserve"> i </w:t>
      </w:r>
      <w:r w:rsidR="0057496D">
        <w:rPr>
          <w:rFonts w:ascii="Arial" w:hAnsi="Arial" w:cs="Arial"/>
          <w:sz w:val="20"/>
          <w:szCs w:val="24"/>
        </w:rPr>
        <w:t xml:space="preserve">atrakcyjnie oprocentowanie kredytów. Dzięki temu, wartość kredytów hipotecznych udzielanych przez członków ZFPF od stycznia do września tego roku, była wyższa niż w całym </w:t>
      </w:r>
      <w:r w:rsidR="00220C28">
        <w:rPr>
          <w:rFonts w:ascii="Arial" w:hAnsi="Arial" w:cs="Arial"/>
          <w:sz w:val="20"/>
          <w:szCs w:val="24"/>
        </w:rPr>
        <w:t xml:space="preserve">2017 </w:t>
      </w:r>
      <w:r w:rsidR="0057496D">
        <w:rPr>
          <w:rFonts w:ascii="Arial" w:hAnsi="Arial" w:cs="Arial"/>
          <w:sz w:val="20"/>
          <w:szCs w:val="24"/>
        </w:rPr>
        <w:t>r. Nie bez znaczenia</w:t>
      </w:r>
      <w:r w:rsidR="00DA7765">
        <w:rPr>
          <w:rFonts w:ascii="Arial" w:hAnsi="Arial" w:cs="Arial"/>
          <w:sz w:val="20"/>
          <w:szCs w:val="24"/>
        </w:rPr>
        <w:t xml:space="preserve"> był również fakt, że Polacy coraz chętniej korzystają z pomocy ekspertów finansowych. W rezultacie, </w:t>
      </w:r>
      <w:r w:rsidR="009D36D3">
        <w:rPr>
          <w:rFonts w:ascii="Arial" w:hAnsi="Arial" w:cs="Arial"/>
          <w:sz w:val="20"/>
          <w:szCs w:val="24"/>
        </w:rPr>
        <w:br/>
      </w:r>
      <w:r w:rsidR="00DA7765">
        <w:rPr>
          <w:rFonts w:ascii="Arial" w:hAnsi="Arial" w:cs="Arial"/>
          <w:sz w:val="20"/>
          <w:szCs w:val="24"/>
        </w:rPr>
        <w:t>w III kw</w:t>
      </w:r>
      <w:r w:rsidR="00E64F2E">
        <w:rPr>
          <w:rFonts w:ascii="Arial" w:hAnsi="Arial" w:cs="Arial"/>
          <w:sz w:val="20"/>
          <w:szCs w:val="24"/>
        </w:rPr>
        <w:t>artale 2018 r.</w:t>
      </w:r>
      <w:r w:rsidR="00DA7765">
        <w:rPr>
          <w:rFonts w:ascii="Arial" w:hAnsi="Arial" w:cs="Arial"/>
          <w:sz w:val="20"/>
          <w:szCs w:val="24"/>
        </w:rPr>
        <w:t xml:space="preserve"> aż 49,1 proc. wartości kredytów mieszkaniowych</w:t>
      </w:r>
      <w:r w:rsidR="00091380">
        <w:rPr>
          <w:rFonts w:ascii="Arial" w:hAnsi="Arial" w:cs="Arial"/>
          <w:sz w:val="20"/>
          <w:szCs w:val="24"/>
        </w:rPr>
        <w:t xml:space="preserve"> </w:t>
      </w:r>
      <w:r w:rsidR="00DA7765">
        <w:rPr>
          <w:rFonts w:ascii="Arial" w:hAnsi="Arial" w:cs="Arial"/>
          <w:sz w:val="20"/>
          <w:szCs w:val="24"/>
        </w:rPr>
        <w:t>zostało przyznanych przy wsparciu firm należących do ZFPF.</w:t>
      </w:r>
    </w:p>
    <w:p w14:paraId="7AE90207" w14:textId="77777777" w:rsidR="00C20A26" w:rsidRDefault="00C20A26" w:rsidP="00DF69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FFB848" w14:textId="2D4C5B0A" w:rsidR="00C05141" w:rsidRPr="006A1A48" w:rsidRDefault="00C05141" w:rsidP="00DF6954">
      <w:pPr>
        <w:spacing w:after="0"/>
        <w:jc w:val="both"/>
        <w:rPr>
          <w:rFonts w:ascii="Arial" w:hAnsi="Arial" w:cs="Arial"/>
          <w:b/>
          <w:i/>
          <w:color w:val="000000" w:themeColor="text1"/>
          <w:sz w:val="32"/>
          <w:bdr w:val="none" w:sz="0" w:space="0" w:color="auto" w:frame="1"/>
          <w:shd w:val="clear" w:color="auto" w:fill="FEFEFE"/>
        </w:rPr>
      </w:pPr>
      <w:r w:rsidRPr="00C20A26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t>Adrian Jarosz, Prezes Związku Firm Pośrednictwa Finansowego, Prezes Zarządu Expander Advisors:</w:t>
      </w:r>
      <w:r w:rsidR="00E64F2E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t xml:space="preserve"> </w:t>
      </w:r>
      <w:r w:rsidRPr="00C20A26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t>– 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W III kwartale </w:t>
      </w:r>
      <w:r w:rsidR="000F1B0A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br. 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wciąż utrzymywało się ogromne zainteresowanie kredytami </w:t>
      </w:r>
      <w:r w:rsidR="008C1594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hipotecznymi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. Banki ograniczały jednak ich dostępność, obawiając się nadchodzącego spowolnienia gospodarczego. To sprawiło, że jeszcze więcej Polaków zdecydowało się skorzystać z pomocy ekspertów finansowych.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Pośrednicy m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ają wiedzę nie tylko na temat kosztów kredytów, ale również są w stanie podpowiedzieć, w którym banku klient ma największą szansę uzyskać finansowanie. </w:t>
      </w:r>
      <w:r w:rsidR="000F1B0A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br/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W rezultacie</w:t>
      </w:r>
      <w:r w:rsidR="008C1594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,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co drugi (</w:t>
      </w:r>
      <w:r w:rsidR="00A97B8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w ujęciu wartości</w:t>
      </w:r>
      <w:r w:rsidR="006A1A48" w:rsidRPr="006A1A48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) kredyt mieszkaniowy w Polsce został udzielony z pomocą firm zrzeszonych w ZFPF.</w:t>
      </w:r>
    </w:p>
    <w:p w14:paraId="04E2B1FB" w14:textId="77777777" w:rsidR="006A1A48" w:rsidRDefault="006A1A48" w:rsidP="00A97B80">
      <w:pPr>
        <w:spacing w:after="0"/>
        <w:rPr>
          <w:rFonts w:ascii="Arial" w:hAnsi="Arial" w:cs="Arial"/>
          <w:sz w:val="16"/>
          <w:szCs w:val="16"/>
        </w:rPr>
      </w:pPr>
    </w:p>
    <w:p w14:paraId="4EBC7062" w14:textId="77777777" w:rsidR="008C1594" w:rsidRDefault="008C1594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5C23FA2" w14:textId="77777777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720095C" w14:textId="77777777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772ACB1" w14:textId="21AEBE1A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7BFB733" w14:textId="77777777" w:rsidR="000F1B0A" w:rsidRDefault="000F1B0A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8B60AF3" w14:textId="77777777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88F139F" w14:textId="77777777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AF29E1F" w14:textId="77777777" w:rsidR="00DA7765" w:rsidRDefault="00DA776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7D2ABD3" w14:textId="73F0762D" w:rsidR="001F71DB" w:rsidRDefault="001F71DB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1: Wartość kredytów hipotecznych sprzedanych przez członków ZFPF</w:t>
      </w:r>
    </w:p>
    <w:p w14:paraId="381675A0" w14:textId="77777777" w:rsidR="0031144D" w:rsidRDefault="001F71DB" w:rsidP="003D7D0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C20A2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i I</w:t>
      </w:r>
      <w:r w:rsidR="00C20A26">
        <w:rPr>
          <w:rFonts w:ascii="Arial" w:hAnsi="Arial" w:cs="Arial"/>
          <w:sz w:val="16"/>
          <w:szCs w:val="16"/>
        </w:rPr>
        <w:t>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A620AF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110"/>
        <w:gridCol w:w="2123"/>
        <w:gridCol w:w="2158"/>
      </w:tblGrid>
      <w:tr w:rsidR="00C651AF" w:rsidRPr="00C651AF" w14:paraId="56188E39" w14:textId="77777777" w:rsidTr="00C651AF">
        <w:trPr>
          <w:trHeight w:val="300"/>
          <w:jc w:val="center"/>
        </w:trPr>
        <w:tc>
          <w:tcPr>
            <w:tcW w:w="6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50AB48E6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wypłaconych KREDYTÓW HIPOTECZNYCH (w mln zł)</w:t>
            </w:r>
          </w:p>
        </w:tc>
      </w:tr>
      <w:tr w:rsidR="00C651AF" w:rsidRPr="00C651AF" w14:paraId="51DD2B80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056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6BC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9AF2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kwartał 2018 r.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EDB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 kwartał 2018 r.</w:t>
            </w:r>
          </w:p>
        </w:tc>
      </w:tr>
      <w:tr w:rsidR="00C651AF" w:rsidRPr="00C651AF" w14:paraId="3384E241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B50D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8E9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Open Finance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DD2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2 295,00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CD6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2 355,00</w:t>
            </w:r>
          </w:p>
        </w:tc>
      </w:tr>
      <w:tr w:rsidR="00C651AF" w:rsidRPr="00C651AF" w14:paraId="1B5CBD08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986E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6C0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Expander Advisors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5D78" w14:textId="20E3EB82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0F1B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101,22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AF38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2 115,88</w:t>
            </w:r>
          </w:p>
        </w:tc>
      </w:tr>
      <w:tr w:rsidR="00C651AF" w:rsidRPr="00C651AF" w14:paraId="6568B38D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8C89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392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Notus Finanse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C2F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786,67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B0E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834,00</w:t>
            </w:r>
          </w:p>
        </w:tc>
      </w:tr>
      <w:tr w:rsidR="00C651AF" w:rsidRPr="00C651AF" w14:paraId="311E5002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2653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32E3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mFinanse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2EAB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581,17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7D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642,21</w:t>
            </w:r>
          </w:p>
        </w:tc>
      </w:tr>
      <w:tr w:rsidR="00C651AF" w:rsidRPr="00C651AF" w14:paraId="5F149D96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26D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8583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Gold Finance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94B0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198,71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C9D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223,48</w:t>
            </w:r>
          </w:p>
        </w:tc>
      </w:tr>
      <w:tr w:rsidR="00C651AF" w:rsidRPr="00C651AF" w14:paraId="7E5A055A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5D2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97C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Alex T. Great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C1D5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215,30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D5D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222,80</w:t>
            </w:r>
          </w:p>
        </w:tc>
      </w:tr>
      <w:tr w:rsidR="00C651AF" w:rsidRPr="00C651AF" w14:paraId="55191D61" w14:textId="77777777" w:rsidTr="00C651AF">
        <w:trPr>
          <w:trHeight w:val="300"/>
          <w:jc w:val="center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C42F5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952F" w14:textId="2089E5DA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0F1B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178,08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004B" w14:textId="6543AD5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="000F1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65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393,37</w:t>
            </w:r>
          </w:p>
        </w:tc>
      </w:tr>
    </w:tbl>
    <w:p w14:paraId="4AB7AEAA" w14:textId="4AC9D22F" w:rsidR="0002592B" w:rsidRPr="008F4546" w:rsidRDefault="00C05141" w:rsidP="008F4546">
      <w:pPr>
        <w:spacing w:after="0"/>
        <w:jc w:val="center"/>
        <w:rPr>
          <w:rStyle w:val="Pogrubienie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Źródło: Związek Firm Pośrednictwa Finansowego</w:t>
      </w:r>
    </w:p>
    <w:p w14:paraId="307C3EF8" w14:textId="79CE56AE" w:rsidR="00103853" w:rsidRDefault="00103853" w:rsidP="00DF6954">
      <w:pPr>
        <w:spacing w:after="0"/>
        <w:jc w:val="both"/>
        <w:rPr>
          <w:rFonts w:ascii="Arial" w:hAnsi="Arial" w:cs="Arial"/>
          <w:i/>
          <w:iCs/>
          <w:color w:val="222222"/>
          <w:sz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Style w:val="Pogrubienie"/>
          <w:rFonts w:ascii="Arial" w:hAnsi="Arial" w:cs="Arial"/>
          <w:color w:val="111111"/>
          <w:sz w:val="20"/>
          <w:szCs w:val="18"/>
          <w:bdr w:val="none" w:sz="0" w:space="0" w:color="auto" w:frame="1"/>
          <w:shd w:val="clear" w:color="auto" w:fill="FEFEFE"/>
        </w:rPr>
        <w:t>Joanna Tomicka-Zawora, Prezes Zarządu Open Finance S.A.:</w:t>
      </w:r>
      <w:r>
        <w:rPr>
          <w:rStyle w:val="Uwydatnienie"/>
          <w:rFonts w:ascii="Arial" w:hAnsi="Arial" w:cs="Arial"/>
          <w:color w:val="454545"/>
          <w:sz w:val="20"/>
          <w:szCs w:val="18"/>
          <w:bdr w:val="none" w:sz="0" w:space="0" w:color="auto" w:frame="1"/>
          <w:shd w:val="clear" w:color="auto" w:fill="FEFEFE"/>
        </w:rPr>
        <w:t> </w:t>
      </w:r>
      <w:r w:rsidR="000F1B0A" w:rsidRPr="00C20A26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t>– 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Branża pośrednictwa finansowego </w:t>
      </w:r>
      <w:r w:rsidR="00861D6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br/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w Polsce rośnie w siłę</w:t>
      </w:r>
      <w:r w:rsidR="00DA7765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– 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podmioty </w:t>
      </w:r>
      <w:r w:rsidR="00DA7765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pomagające w procesie </w:t>
      </w:r>
      <w:r w:rsidR="00861D6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uzyskiwania</w:t>
      </w:r>
      <w:r w:rsidR="00DA7765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kredytów</w:t>
      </w:r>
      <w:r w:rsidR="00861D6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,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z roku na rok odnotowują wzrost sprzedaży produktów. Wciąż mamy sprzyjającą koniunkturę na rynku i duże zainteresowanie Polaków kredytami, zwłaszcza hipotecznymi. Rosnące wynagrodzenia i niskie bezrobocie wyzwalają w ludziach optymizm i skłaniają do inwestowania we własne mieszkanie. Coraz większe wzrosty sprzedaży obserwujemy również w segmencie kredytów gotówkowych i firmowych, co wyraźnie pokazuje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,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jak ważną rolę odgrywa pośrednik i jak istotnym elementem jest nieustanne wsparcie klientów przez ekspertów finansowych, którzy </w:t>
      </w:r>
      <w:r w:rsidR="00861D6D"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wiedzą,</w:t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gdzie znaleźć najlepsze oferty </w:t>
      </w:r>
      <w:proofErr w:type="gramStart"/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oraz</w:t>
      </w:r>
      <w:r w:rsidR="00861D6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,</w:t>
      </w:r>
      <w:proofErr w:type="gramEnd"/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</w:t>
      </w:r>
      <w:r w:rsidR="00D76E4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br/>
      </w:r>
      <w:r w:rsidRPr="00103853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w których instytucjach uzyskanie finansowania przebiega najsprawniej.</w:t>
      </w:r>
    </w:p>
    <w:p w14:paraId="7BE05C20" w14:textId="77777777" w:rsidR="00DF6954" w:rsidRPr="00DA7765" w:rsidRDefault="00DF6954" w:rsidP="00DF6954">
      <w:pPr>
        <w:spacing w:after="0"/>
        <w:jc w:val="both"/>
        <w:rPr>
          <w:rFonts w:ascii="Arial" w:hAnsi="Arial" w:cs="Arial"/>
          <w:i/>
          <w:iCs/>
          <w:color w:val="222222"/>
          <w:sz w:val="20"/>
          <w:shd w:val="clear" w:color="auto" w:fill="FFFFFF"/>
        </w:rPr>
      </w:pPr>
    </w:p>
    <w:p w14:paraId="03B49630" w14:textId="37B4DC82" w:rsidR="00DF16E5" w:rsidRPr="00E65737" w:rsidRDefault="00445BB5" w:rsidP="006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Wzrosła s</w:t>
      </w:r>
      <w:r w:rsidR="00DF16E5" w:rsidRPr="00E65737">
        <w:rPr>
          <w:rFonts w:ascii="Arial" w:hAnsi="Arial" w:cs="Arial"/>
          <w:b/>
          <w:sz w:val="20"/>
          <w:szCs w:val="20"/>
        </w:rPr>
        <w:t>przedaż produktów firmowych</w:t>
      </w:r>
    </w:p>
    <w:p w14:paraId="3FE4B3B5" w14:textId="627D605B" w:rsidR="00FB108B" w:rsidRDefault="00FB108B" w:rsidP="00DF69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Cieszy także coraz większe zaufanie przedsiębiorców do usług pośredników finansowych. W III kwartale 2018 r. wartość kredytów firmowych udzielonych przez ekspertów ZFPF wyniosła 744,18 mln zł. Oznacza to 22 proc. wzrost w porównaniu do poziomu sprzed roku. </w:t>
      </w:r>
    </w:p>
    <w:p w14:paraId="0C8708A3" w14:textId="77777777" w:rsidR="00445BB5" w:rsidRDefault="00445BB5" w:rsidP="001460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315A7" w14:textId="77777777" w:rsidR="00DF16E5" w:rsidRDefault="00DF16E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</w:t>
      </w:r>
      <w:r w:rsidR="001F71D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: Wartość kredytów firmowych sprzedanych przez członków ZFPF</w:t>
      </w:r>
    </w:p>
    <w:p w14:paraId="7B428999" w14:textId="77777777" w:rsidR="00DF16E5" w:rsidRDefault="00DF16E5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14606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i I</w:t>
      </w:r>
      <w:r w:rsidR="00146066">
        <w:rPr>
          <w:rFonts w:ascii="Arial" w:hAnsi="Arial" w:cs="Arial"/>
          <w:sz w:val="16"/>
          <w:szCs w:val="16"/>
        </w:rPr>
        <w:t>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017AFA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W w:w="6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2119"/>
        <w:gridCol w:w="2132"/>
        <w:gridCol w:w="2166"/>
      </w:tblGrid>
      <w:tr w:rsidR="00C651AF" w:rsidRPr="00C651AF" w14:paraId="665BE249" w14:textId="77777777" w:rsidTr="00C651AF">
        <w:trPr>
          <w:trHeight w:val="300"/>
          <w:jc w:val="center"/>
        </w:trPr>
        <w:tc>
          <w:tcPr>
            <w:tcW w:w="6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2A59BEE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wypłaconych KREDYTÓW FIRMOWYCH (w mln zł)</w:t>
            </w:r>
          </w:p>
        </w:tc>
      </w:tr>
      <w:tr w:rsidR="00C651AF" w:rsidRPr="00C651AF" w14:paraId="390BCE78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E8C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077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2CBB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kwartał 2018 r.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ED3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 kwartał 2018 r.</w:t>
            </w:r>
          </w:p>
        </w:tc>
      </w:tr>
      <w:tr w:rsidR="00C651AF" w:rsidRPr="00C651AF" w14:paraId="6DC44291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A9DD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35B6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Expander Advisors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26A52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199,00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5B882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341,00</w:t>
            </w:r>
          </w:p>
        </w:tc>
      </w:tr>
      <w:tr w:rsidR="00C651AF" w:rsidRPr="00C651AF" w14:paraId="2D917C18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B1B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32E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Open Finance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2EF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6CD5E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183,00</w:t>
            </w:r>
          </w:p>
        </w:tc>
      </w:tr>
      <w:tr w:rsidR="00C651AF" w:rsidRPr="00C651AF" w14:paraId="0CE69860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829B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3EA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mFinanse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4D440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191,21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F5758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180,47</w:t>
            </w:r>
          </w:p>
        </w:tc>
      </w:tr>
      <w:tr w:rsidR="00C651AF" w:rsidRPr="00C651AF" w14:paraId="476DE1A1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4BC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8C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Notus Finanse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7342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32,71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06C78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</w:tr>
      <w:tr w:rsidR="00C651AF" w:rsidRPr="00C651AF" w14:paraId="6CA6DE74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B38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49C9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Gold Finance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F6968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B75E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11,61</w:t>
            </w:r>
          </w:p>
        </w:tc>
      </w:tr>
      <w:tr w:rsidR="00C651AF" w:rsidRPr="00C651AF" w14:paraId="18C92AB3" w14:textId="77777777" w:rsidTr="00C651AF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098B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FE9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Alex T. Great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2885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524F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5,10</w:t>
            </w:r>
          </w:p>
        </w:tc>
      </w:tr>
      <w:tr w:rsidR="00C651AF" w:rsidRPr="00C651AF" w14:paraId="2C9DFFED" w14:textId="77777777" w:rsidTr="00C651AF">
        <w:trPr>
          <w:trHeight w:val="300"/>
          <w:jc w:val="center"/>
        </w:trPr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C34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79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653,74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42D0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744,18</w:t>
            </w:r>
          </w:p>
        </w:tc>
      </w:tr>
    </w:tbl>
    <w:p w14:paraId="183704FB" w14:textId="77777777" w:rsidR="00DF16E5" w:rsidRDefault="00DF16E5" w:rsidP="003803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Źródło: Związek Firm Pośrednictwa Finansowego</w:t>
      </w:r>
    </w:p>
    <w:p w14:paraId="11C6E209" w14:textId="71E4E77E" w:rsidR="006A1A48" w:rsidRDefault="006A1A48" w:rsidP="00DF6954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</w:pPr>
      <w:r w:rsidRPr="00C20A26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lastRenderedPageBreak/>
        <w:t xml:space="preserve">Adrian Jarosz, Prezes Związku Firm Pośrednictwa Finansowego, Prezes Zarządu Expander Advisors: </w:t>
      </w:r>
      <w:r w:rsidR="00861D6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–</w:t>
      </w:r>
      <w:r w:rsidR="008C1594">
        <w:rPr>
          <w:rStyle w:val="m4517267647376018586apple-style-span"/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  <w:t xml:space="preserve"> </w:t>
      </w:r>
      <w:r w:rsidR="008C1594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Zauważalny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wzrost (o 22</w:t>
      </w:r>
      <w:r w:rsidR="009C756A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proc. 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r/r) wartości kredytów udzielonych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firmom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pokazuje, że również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przedsiębiorcy 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coraz bardziej doceniają pomoc ekspertów finansowych.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Przedsiębiorstwa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nierzadko zaciągają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zobowiązania o znaczących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kwot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ach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na różnego rodzaju inwestycje. W takim przypadku</w:t>
      </w:r>
      <w:r w:rsidR="008C1594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,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pomoc, która pozwoli nawet nieznacznie obniżyć oprocentowanie, prze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kłada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się na istotne zmniejszenie kwoty odsetek.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Z kolei, firmy, które potrzebują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mniejszych kredytów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,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 doceniają także to, że eksperci finansowi są w stanie </w:t>
      </w:r>
      <w:r w:rsid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 xml:space="preserve">szybko </w:t>
      </w:r>
      <w:r w:rsidRPr="00F00690">
        <w:rPr>
          <w:rFonts w:ascii="Arial" w:hAnsi="Arial" w:cs="Arial"/>
          <w:i/>
          <w:color w:val="000000" w:themeColor="text1"/>
          <w:sz w:val="20"/>
          <w:szCs w:val="17"/>
          <w:shd w:val="clear" w:color="auto" w:fill="FFFFFF"/>
        </w:rPr>
        <w:t>podpowiedzieć, w którym banku istnieje największa szansa na uzyskanie finansowania.</w:t>
      </w:r>
    </w:p>
    <w:p w14:paraId="356B9B4B" w14:textId="77777777" w:rsidR="00DF6954" w:rsidRPr="00A97B80" w:rsidRDefault="00DF6954" w:rsidP="00DF695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17"/>
          <w:bdr w:val="none" w:sz="0" w:space="0" w:color="auto" w:frame="1"/>
          <w:shd w:val="clear" w:color="auto" w:fill="FFFFFF"/>
        </w:rPr>
      </w:pPr>
    </w:p>
    <w:p w14:paraId="15DA2660" w14:textId="7C314D81" w:rsidR="00935F8E" w:rsidRDefault="00935F8E" w:rsidP="00DF6954">
      <w:pPr>
        <w:spacing w:after="0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Sprzedaż kredytów gotówkowych</w:t>
      </w:r>
      <w:r w:rsidR="00480CF9">
        <w:rPr>
          <w:rFonts w:ascii="Arial" w:hAnsi="Arial" w:cs="Arial"/>
          <w:b/>
          <w:sz w:val="20"/>
          <w:szCs w:val="16"/>
        </w:rPr>
        <w:t xml:space="preserve"> </w:t>
      </w:r>
    </w:p>
    <w:p w14:paraId="0A775616" w14:textId="77777777" w:rsidR="00DF6954" w:rsidRPr="00935F8E" w:rsidRDefault="00DF6954" w:rsidP="00DF6954">
      <w:pPr>
        <w:spacing w:after="0"/>
        <w:jc w:val="both"/>
        <w:rPr>
          <w:rFonts w:ascii="Arial" w:hAnsi="Arial" w:cs="Arial"/>
          <w:b/>
          <w:sz w:val="20"/>
          <w:szCs w:val="16"/>
        </w:rPr>
      </w:pPr>
    </w:p>
    <w:p w14:paraId="3E023074" w14:textId="18BB108F" w:rsidR="00FB108B" w:rsidRDefault="008C1594" w:rsidP="00DF6954">
      <w:pPr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III kw</w:t>
      </w:r>
      <w:r w:rsidR="00D76E4D">
        <w:rPr>
          <w:rFonts w:ascii="Arial" w:hAnsi="Arial" w:cs="Arial"/>
          <w:sz w:val="20"/>
          <w:szCs w:val="16"/>
        </w:rPr>
        <w:t>artale</w:t>
      </w:r>
      <w:r>
        <w:rPr>
          <w:rFonts w:ascii="Arial" w:hAnsi="Arial" w:cs="Arial"/>
          <w:sz w:val="20"/>
          <w:szCs w:val="16"/>
        </w:rPr>
        <w:t xml:space="preserve"> 2018 r. w</w:t>
      </w:r>
      <w:r w:rsidR="00445BB5">
        <w:rPr>
          <w:rFonts w:ascii="Arial" w:hAnsi="Arial" w:cs="Arial"/>
          <w:sz w:val="20"/>
          <w:szCs w:val="16"/>
        </w:rPr>
        <w:t>zrosła także wartość kredytów konsumenckich</w:t>
      </w:r>
      <w:r w:rsidR="001E3CA3">
        <w:rPr>
          <w:rFonts w:ascii="Arial" w:hAnsi="Arial" w:cs="Arial"/>
          <w:sz w:val="20"/>
          <w:szCs w:val="16"/>
        </w:rPr>
        <w:t xml:space="preserve"> </w:t>
      </w:r>
      <w:r w:rsidR="00BF0AA2">
        <w:rPr>
          <w:rFonts w:ascii="Arial" w:hAnsi="Arial" w:cs="Arial"/>
          <w:sz w:val="20"/>
          <w:szCs w:val="16"/>
        </w:rPr>
        <w:t xml:space="preserve">udzielonych </w:t>
      </w:r>
      <w:r w:rsidR="001E3CA3">
        <w:rPr>
          <w:rFonts w:ascii="Arial" w:hAnsi="Arial" w:cs="Arial"/>
          <w:sz w:val="20"/>
          <w:szCs w:val="16"/>
        </w:rPr>
        <w:t>przez firmy członkowskie ZFPF</w:t>
      </w:r>
      <w:r w:rsidR="00445BB5">
        <w:rPr>
          <w:rFonts w:ascii="Arial" w:hAnsi="Arial" w:cs="Arial"/>
          <w:sz w:val="20"/>
          <w:szCs w:val="16"/>
        </w:rPr>
        <w:t xml:space="preserve">. </w:t>
      </w:r>
      <w:r w:rsidR="00D76E4D">
        <w:rPr>
          <w:rFonts w:ascii="Arial" w:hAnsi="Arial" w:cs="Arial"/>
          <w:sz w:val="20"/>
          <w:szCs w:val="16"/>
        </w:rPr>
        <w:t>W</w:t>
      </w:r>
      <w:r w:rsidR="00445BB5">
        <w:rPr>
          <w:rFonts w:ascii="Arial" w:hAnsi="Arial" w:cs="Arial"/>
          <w:sz w:val="20"/>
          <w:szCs w:val="16"/>
        </w:rPr>
        <w:t>olumen sprzedaży w tej kategorii produktowej wyniósł</w:t>
      </w:r>
      <w:r w:rsidR="00D76E4D">
        <w:rPr>
          <w:rFonts w:ascii="Arial" w:hAnsi="Arial" w:cs="Arial"/>
          <w:sz w:val="20"/>
          <w:szCs w:val="16"/>
        </w:rPr>
        <w:t xml:space="preserve"> łącznie</w:t>
      </w:r>
      <w:r w:rsidR="00445BB5">
        <w:rPr>
          <w:rFonts w:ascii="Arial" w:hAnsi="Arial" w:cs="Arial"/>
          <w:sz w:val="20"/>
          <w:szCs w:val="16"/>
        </w:rPr>
        <w:t xml:space="preserve"> 755,97 mln zł.</w:t>
      </w:r>
      <w:r w:rsidR="00FB108B">
        <w:rPr>
          <w:rFonts w:ascii="Arial" w:hAnsi="Arial" w:cs="Arial"/>
          <w:sz w:val="20"/>
          <w:szCs w:val="16"/>
        </w:rPr>
        <w:t xml:space="preserve"> </w:t>
      </w:r>
      <w:r w:rsidR="00D76E4D">
        <w:rPr>
          <w:rFonts w:ascii="Arial" w:hAnsi="Arial" w:cs="Arial"/>
          <w:sz w:val="20"/>
          <w:szCs w:val="16"/>
        </w:rPr>
        <w:br/>
      </w:r>
      <w:r w:rsidR="00FB108B">
        <w:rPr>
          <w:rFonts w:ascii="Arial" w:hAnsi="Arial" w:cs="Arial"/>
          <w:sz w:val="20"/>
          <w:szCs w:val="16"/>
        </w:rPr>
        <w:t>To aż o 47</w:t>
      </w:r>
      <w:r w:rsidR="009C756A">
        <w:rPr>
          <w:rFonts w:ascii="Arial" w:hAnsi="Arial" w:cs="Arial"/>
          <w:sz w:val="20"/>
          <w:szCs w:val="16"/>
        </w:rPr>
        <w:t xml:space="preserve"> proc. </w:t>
      </w:r>
      <w:r w:rsidR="00FB108B">
        <w:rPr>
          <w:rFonts w:ascii="Arial" w:hAnsi="Arial" w:cs="Arial"/>
          <w:sz w:val="20"/>
          <w:szCs w:val="16"/>
        </w:rPr>
        <w:t>więcej niż przed rokiem.</w:t>
      </w:r>
    </w:p>
    <w:p w14:paraId="6CFEDFB4" w14:textId="0F3D4EBC" w:rsidR="00445BB5" w:rsidRDefault="00445BB5" w:rsidP="00146066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8D8EA64" w14:textId="77777777" w:rsidR="006A1A48" w:rsidRDefault="006A1A48" w:rsidP="00F170EA">
      <w:pPr>
        <w:spacing w:after="0"/>
        <w:rPr>
          <w:rFonts w:ascii="Arial" w:hAnsi="Arial" w:cs="Arial"/>
          <w:sz w:val="16"/>
          <w:szCs w:val="16"/>
        </w:rPr>
      </w:pPr>
    </w:p>
    <w:p w14:paraId="04A4A452" w14:textId="77777777" w:rsidR="00EE51B4" w:rsidRPr="00586829" w:rsidRDefault="00EE51B4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86829">
        <w:rPr>
          <w:rFonts w:ascii="Arial" w:hAnsi="Arial" w:cs="Arial"/>
          <w:sz w:val="16"/>
          <w:szCs w:val="16"/>
        </w:rPr>
        <w:t xml:space="preserve">Tabela </w:t>
      </w:r>
      <w:r w:rsidR="00F00690">
        <w:rPr>
          <w:rFonts w:ascii="Arial" w:hAnsi="Arial" w:cs="Arial"/>
          <w:sz w:val="16"/>
          <w:szCs w:val="16"/>
        </w:rPr>
        <w:t>3</w:t>
      </w:r>
      <w:r w:rsidRPr="00586829">
        <w:rPr>
          <w:rFonts w:ascii="Arial" w:hAnsi="Arial" w:cs="Arial"/>
          <w:sz w:val="16"/>
          <w:szCs w:val="16"/>
        </w:rPr>
        <w:t>: Wartość kredytów gotówkowyc</w:t>
      </w:r>
      <w:r>
        <w:rPr>
          <w:rFonts w:ascii="Arial" w:hAnsi="Arial" w:cs="Arial"/>
          <w:sz w:val="16"/>
          <w:szCs w:val="16"/>
        </w:rPr>
        <w:t>h sprzedanych przez członków ZFP</w:t>
      </w:r>
      <w:r w:rsidRPr="00586829">
        <w:rPr>
          <w:rFonts w:ascii="Arial" w:hAnsi="Arial" w:cs="Arial"/>
          <w:sz w:val="16"/>
          <w:szCs w:val="16"/>
        </w:rPr>
        <w:t>F</w:t>
      </w:r>
    </w:p>
    <w:p w14:paraId="3B4094C9" w14:textId="77777777" w:rsidR="00EE51B4" w:rsidRDefault="00EE51B4" w:rsidP="00642A6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="00AC25F7">
        <w:rPr>
          <w:rFonts w:ascii="Arial" w:hAnsi="Arial" w:cs="Arial"/>
          <w:sz w:val="16"/>
          <w:szCs w:val="16"/>
        </w:rPr>
        <w:t>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14606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i I</w:t>
      </w:r>
      <w:r w:rsidR="00146066">
        <w:rPr>
          <w:rFonts w:ascii="Arial" w:hAnsi="Arial" w:cs="Arial"/>
          <w:sz w:val="16"/>
          <w:szCs w:val="16"/>
        </w:rPr>
        <w:t>I</w:t>
      </w:r>
      <w:r w:rsidR="00C651A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kwartale 201</w:t>
      </w:r>
      <w:r w:rsidR="00A620AF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r.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110"/>
        <w:gridCol w:w="2123"/>
        <w:gridCol w:w="2158"/>
      </w:tblGrid>
      <w:tr w:rsidR="00C651AF" w:rsidRPr="00C651AF" w14:paraId="7B6F401F" w14:textId="77777777" w:rsidTr="00C651AF">
        <w:trPr>
          <w:trHeight w:val="300"/>
          <w:jc w:val="center"/>
        </w:trPr>
        <w:tc>
          <w:tcPr>
            <w:tcW w:w="67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798C94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wypłaconych KREDYTÓW GOTÓWKOWYCH (w mln zł)</w:t>
            </w:r>
          </w:p>
        </w:tc>
      </w:tr>
      <w:tr w:rsidR="00C651AF" w:rsidRPr="00C651AF" w14:paraId="62838D9C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EB75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CDA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898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kwartał 2018 r.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08E9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 kwartał 2018 r.</w:t>
            </w:r>
          </w:p>
        </w:tc>
      </w:tr>
      <w:tr w:rsidR="00C651AF" w:rsidRPr="00C651AF" w14:paraId="65E8703D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9800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1B49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mFinanse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668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304,42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47C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323,58</w:t>
            </w:r>
          </w:p>
        </w:tc>
      </w:tr>
      <w:tr w:rsidR="00C651AF" w:rsidRPr="00C651AF" w14:paraId="036B2C18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B0E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22A0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Open Finance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4C9D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ED983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234,00</w:t>
            </w:r>
          </w:p>
        </w:tc>
      </w:tr>
      <w:tr w:rsidR="00C651AF" w:rsidRPr="00C651AF" w14:paraId="45D0512A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3C5B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4C4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Expander Advisors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CB6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5349E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145,29</w:t>
            </w:r>
          </w:p>
        </w:tc>
      </w:tr>
      <w:tr w:rsidR="00C651AF" w:rsidRPr="00C651AF" w14:paraId="0383150A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81D6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D6D1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Notus Finanse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53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CA217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32,00</w:t>
            </w:r>
          </w:p>
        </w:tc>
      </w:tr>
      <w:tr w:rsidR="00C651AF" w:rsidRPr="00C651AF" w14:paraId="52552FB8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DB73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BB2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Gold Finance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4C25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3F404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14,80</w:t>
            </w:r>
          </w:p>
        </w:tc>
      </w:tr>
      <w:tr w:rsidR="00C651AF" w:rsidRPr="00C651AF" w14:paraId="2570CCF1" w14:textId="77777777" w:rsidTr="00C651AF">
        <w:trPr>
          <w:trHeight w:val="300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7FC2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0E1F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Alex T. Great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6A2A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DC239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6,30</w:t>
            </w:r>
          </w:p>
        </w:tc>
      </w:tr>
      <w:tr w:rsidR="00C651AF" w:rsidRPr="00C651AF" w14:paraId="3CE45F06" w14:textId="77777777" w:rsidTr="00C651AF">
        <w:trPr>
          <w:trHeight w:val="300"/>
          <w:jc w:val="center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F0EC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07E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752,73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54D6" w14:textId="77777777" w:rsidR="00C651AF" w:rsidRPr="00C651AF" w:rsidRDefault="00C651AF" w:rsidP="00C6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65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755,97</w:t>
            </w:r>
          </w:p>
        </w:tc>
      </w:tr>
    </w:tbl>
    <w:p w14:paraId="41F2C007" w14:textId="77777777" w:rsidR="00E96CA6" w:rsidRDefault="00EE51B4" w:rsidP="00AB2D2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86829">
        <w:rPr>
          <w:rFonts w:ascii="Arial" w:hAnsi="Arial" w:cs="Arial"/>
          <w:sz w:val="16"/>
          <w:szCs w:val="16"/>
        </w:rPr>
        <w:t xml:space="preserve">Źródło: </w:t>
      </w:r>
      <w:r>
        <w:rPr>
          <w:rFonts w:ascii="Arial" w:hAnsi="Arial" w:cs="Arial"/>
          <w:sz w:val="16"/>
          <w:szCs w:val="16"/>
        </w:rPr>
        <w:t>Związe</w:t>
      </w:r>
      <w:r w:rsidR="00E96CA6">
        <w:rPr>
          <w:rFonts w:ascii="Arial" w:hAnsi="Arial" w:cs="Arial"/>
          <w:sz w:val="16"/>
          <w:szCs w:val="16"/>
        </w:rPr>
        <w:t>k Firm Pośrednictwa Finansowego</w:t>
      </w:r>
    </w:p>
    <w:p w14:paraId="3BFE6DCB" w14:textId="77777777" w:rsidR="002C05CB" w:rsidRDefault="002C05CB" w:rsidP="00642A6A">
      <w:pPr>
        <w:shd w:val="clear" w:color="auto" w:fill="FFFFFF"/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AC6EBA0" w14:textId="77777777" w:rsidR="002C05CB" w:rsidRPr="002C05CB" w:rsidRDefault="002C05CB" w:rsidP="00642A6A">
      <w:pPr>
        <w:shd w:val="clear" w:color="auto" w:fill="FFFFFF"/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C4A1BAA" w14:textId="77777777" w:rsidR="00642A6A" w:rsidRDefault="00642A6A" w:rsidP="00642A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21407A0" w14:textId="77777777" w:rsidR="00825208" w:rsidRPr="00AF26C5" w:rsidRDefault="004B630A" w:rsidP="00AF26C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1B8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14:paraId="457547D0" w14:textId="77777777" w:rsidR="00825208" w:rsidRDefault="00825208" w:rsidP="00642A6A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  <w:u w:val="single"/>
        </w:rPr>
      </w:pPr>
      <w:r w:rsidRPr="00DD7116">
        <w:rPr>
          <w:rFonts w:ascii="Arial" w:hAnsi="Arial" w:cs="Arial"/>
          <w:b/>
          <w:color w:val="262626"/>
          <w:sz w:val="16"/>
          <w:szCs w:val="16"/>
          <w:u w:val="single"/>
        </w:rPr>
        <w:t>Kontakt dla mediów:</w:t>
      </w:r>
    </w:p>
    <w:p w14:paraId="10984255" w14:textId="77777777" w:rsidR="00441B85" w:rsidRPr="00FB108B" w:rsidRDefault="00441B85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</w:p>
    <w:p w14:paraId="47171EB5" w14:textId="06645756" w:rsidR="00A97B80" w:rsidRPr="00A97B80" w:rsidRDefault="00A97B80" w:rsidP="00A97B80">
      <w:pPr>
        <w:contextualSpacing/>
        <w:jc w:val="both"/>
        <w:rPr>
          <w:rFonts w:ascii="Arial" w:hAnsi="Arial" w:cs="Arial"/>
          <w:b/>
          <w:color w:val="262626"/>
          <w:sz w:val="16"/>
          <w:szCs w:val="16"/>
        </w:rPr>
      </w:pPr>
      <w:r w:rsidRPr="00A97B80">
        <w:rPr>
          <w:rFonts w:ascii="Arial" w:hAnsi="Arial" w:cs="Arial"/>
          <w:b/>
          <w:color w:val="262626"/>
          <w:sz w:val="16"/>
          <w:szCs w:val="16"/>
        </w:rPr>
        <w:t>Ag</w:t>
      </w:r>
      <w:r>
        <w:rPr>
          <w:rFonts w:ascii="Arial" w:hAnsi="Arial" w:cs="Arial"/>
          <w:b/>
          <w:color w:val="262626"/>
          <w:sz w:val="16"/>
          <w:szCs w:val="16"/>
        </w:rPr>
        <w:t>nieszka Jagusiak</w:t>
      </w:r>
    </w:p>
    <w:p w14:paraId="5D01E12A" w14:textId="08DD8B43" w:rsidR="00A97B80" w:rsidRPr="00A97B80" w:rsidRDefault="00A97B80" w:rsidP="00A97B80">
      <w:pPr>
        <w:contextualSpacing/>
        <w:rPr>
          <w:rFonts w:ascii="Arial" w:hAnsi="Arial" w:cs="Arial"/>
          <w:noProof/>
          <w:color w:val="262626"/>
          <w:sz w:val="14"/>
          <w:szCs w:val="16"/>
        </w:rPr>
      </w:pPr>
      <w:r>
        <w:rPr>
          <w:rFonts w:ascii="Arial" w:hAnsi="Arial" w:cs="Arial"/>
          <w:noProof/>
          <w:color w:val="262626"/>
          <w:sz w:val="16"/>
          <w:szCs w:val="16"/>
        </w:rPr>
        <w:t>Ko</w:t>
      </w:r>
      <w:r w:rsidRPr="00DD7116">
        <w:rPr>
          <w:rFonts w:ascii="Arial" w:hAnsi="Arial" w:cs="Arial"/>
          <w:noProof/>
          <w:color w:val="262626"/>
          <w:sz w:val="16"/>
          <w:szCs w:val="16"/>
        </w:rPr>
        <w:t xml:space="preserve">m. </w:t>
      </w:r>
      <w:r w:rsidRPr="00A97B80">
        <w:rPr>
          <w:rFonts w:ascii="Arial" w:hAnsi="Arial" w:cs="Arial"/>
          <w:color w:val="333333"/>
          <w:sz w:val="16"/>
          <w:szCs w:val="18"/>
          <w:shd w:val="clear" w:color="auto" w:fill="FFFFFF"/>
        </w:rPr>
        <w:t>531 44 44 69</w:t>
      </w:r>
    </w:p>
    <w:p w14:paraId="2C27F92D" w14:textId="3101D485" w:rsidR="00A97B80" w:rsidRDefault="00252248" w:rsidP="00A97B80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  <w:hyperlink r:id="rId8" w:history="1">
        <w:r w:rsidR="00A97B80" w:rsidRPr="00F039E6">
          <w:rPr>
            <w:rStyle w:val="Hipercze"/>
            <w:rFonts w:ascii="Arial" w:hAnsi="Arial" w:cs="Arial"/>
            <w:noProof/>
            <w:sz w:val="16"/>
            <w:szCs w:val="16"/>
          </w:rPr>
          <w:t>a.jagusiak@lightscape.pl</w:t>
        </w:r>
      </w:hyperlink>
    </w:p>
    <w:p w14:paraId="3C358195" w14:textId="77777777" w:rsidR="00441B85" w:rsidRDefault="00441B85" w:rsidP="00642A6A">
      <w:pPr>
        <w:contextualSpacing/>
        <w:rPr>
          <w:rFonts w:ascii="Arial" w:hAnsi="Arial" w:cs="Arial"/>
          <w:noProof/>
          <w:color w:val="262626"/>
          <w:sz w:val="16"/>
          <w:szCs w:val="16"/>
        </w:rPr>
      </w:pPr>
    </w:p>
    <w:sectPr w:rsidR="00441B85" w:rsidSect="008252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6" w:right="1417" w:bottom="2127" w:left="1417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00DA" w14:textId="77777777" w:rsidR="00252248" w:rsidRDefault="00252248" w:rsidP="005439C3">
      <w:pPr>
        <w:spacing w:after="0" w:line="240" w:lineRule="auto"/>
      </w:pPr>
      <w:r>
        <w:separator/>
      </w:r>
    </w:p>
  </w:endnote>
  <w:endnote w:type="continuationSeparator" w:id="0">
    <w:p w14:paraId="6A159C12" w14:textId="77777777" w:rsidR="00252248" w:rsidRDefault="00252248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456A" w14:textId="77777777" w:rsidR="00FA1809" w:rsidRDefault="00FA1809" w:rsidP="00825208">
    <w:pPr>
      <w:pStyle w:val="Stopka"/>
      <w:tabs>
        <w:tab w:val="clear" w:pos="4536"/>
        <w:tab w:val="clear" w:pos="9072"/>
        <w:tab w:val="left" w:pos="74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3B49" w14:textId="77777777" w:rsidR="00252248" w:rsidRDefault="00252248" w:rsidP="005439C3">
      <w:pPr>
        <w:spacing w:after="0" w:line="240" w:lineRule="auto"/>
      </w:pPr>
      <w:r>
        <w:separator/>
      </w:r>
    </w:p>
  </w:footnote>
  <w:footnote w:type="continuationSeparator" w:id="0">
    <w:p w14:paraId="3C0E624A" w14:textId="77777777" w:rsidR="00252248" w:rsidRDefault="00252248" w:rsidP="005439C3">
      <w:pPr>
        <w:spacing w:after="0" w:line="240" w:lineRule="auto"/>
      </w:pPr>
      <w:r>
        <w:continuationSeparator/>
      </w:r>
    </w:p>
  </w:footnote>
  <w:footnote w:id="1">
    <w:p w14:paraId="79FCB01C" w14:textId="18EEF160" w:rsidR="00091380" w:rsidRPr="000F1B0A" w:rsidRDefault="00091380" w:rsidP="00A97B80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0F1B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1B0A">
        <w:rPr>
          <w:rFonts w:ascii="Arial" w:hAnsi="Arial" w:cs="Arial"/>
          <w:sz w:val="16"/>
          <w:szCs w:val="16"/>
        </w:rPr>
        <w:t xml:space="preserve"> Dane GUS z września 2018</w:t>
      </w:r>
      <w:r w:rsidR="000F1B0A" w:rsidRPr="000F1B0A">
        <w:rPr>
          <w:rFonts w:ascii="Arial" w:hAnsi="Arial" w:cs="Arial"/>
          <w:sz w:val="16"/>
          <w:szCs w:val="16"/>
        </w:rPr>
        <w:t>.</w:t>
      </w:r>
      <w:r w:rsidRPr="000F1B0A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3560" w14:textId="77777777" w:rsidR="00FA1809" w:rsidRDefault="00252248">
    <w:pPr>
      <w:pStyle w:val="Nagwek"/>
    </w:pPr>
    <w:r>
      <w:rPr>
        <w:noProof/>
        <w:lang w:eastAsia="pl-PL"/>
      </w:rPr>
      <w:pict w14:anchorId="570BC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2051" type="#_x0000_t75" alt="papier firmowy4" style="position:absolute;margin-left:0;margin-top:0;width:612.5pt;height:859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68F6" w14:textId="77777777" w:rsidR="00FA1809" w:rsidRDefault="00252248">
    <w:pPr>
      <w:pStyle w:val="Nagwek"/>
    </w:pPr>
    <w:r>
      <w:rPr>
        <w:noProof/>
        <w:lang w:eastAsia="pl-PL"/>
      </w:rPr>
      <w:pict w14:anchorId="6B271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5" o:spid="_x0000_s2050" type="#_x0000_t75" alt="papier firmowy4" style="position:absolute;margin-left:-105.5pt;margin-top:-142.75pt;width:631.2pt;height:885.4pt;z-index:-251657728;mso-wrap-edited:f;mso-width-percent:0;mso-height-percent:0;mso-position-horizontal-relative:margin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5C7F" w14:textId="77777777" w:rsidR="00FA1809" w:rsidRDefault="00252248">
    <w:pPr>
      <w:pStyle w:val="Nagwek"/>
    </w:pPr>
    <w:r>
      <w:rPr>
        <w:noProof/>
        <w:lang w:eastAsia="pl-PL"/>
      </w:rPr>
      <w:pict w14:anchorId="54E9F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2049" type="#_x0000_t75" alt="papier firmowy4" style="position:absolute;margin-left:0;margin-top:0;width:612.5pt;height:859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1642F"/>
    <w:rsid w:val="00017AFA"/>
    <w:rsid w:val="000212F6"/>
    <w:rsid w:val="0002592B"/>
    <w:rsid w:val="00031D27"/>
    <w:rsid w:val="00037935"/>
    <w:rsid w:val="0007724C"/>
    <w:rsid w:val="000847F8"/>
    <w:rsid w:val="00084EE3"/>
    <w:rsid w:val="00091380"/>
    <w:rsid w:val="000A2FA1"/>
    <w:rsid w:val="000A56D6"/>
    <w:rsid w:val="000B34D0"/>
    <w:rsid w:val="000C01D1"/>
    <w:rsid w:val="000C4158"/>
    <w:rsid w:val="000E3C31"/>
    <w:rsid w:val="000F1A09"/>
    <w:rsid w:val="000F1B0A"/>
    <w:rsid w:val="000F27A9"/>
    <w:rsid w:val="00103853"/>
    <w:rsid w:val="001042C2"/>
    <w:rsid w:val="00107A8F"/>
    <w:rsid w:val="00113F94"/>
    <w:rsid w:val="00114D48"/>
    <w:rsid w:val="00123253"/>
    <w:rsid w:val="00125380"/>
    <w:rsid w:val="001436AC"/>
    <w:rsid w:val="00146066"/>
    <w:rsid w:val="00146D4B"/>
    <w:rsid w:val="001500B1"/>
    <w:rsid w:val="00157ABC"/>
    <w:rsid w:val="00160DC5"/>
    <w:rsid w:val="00171494"/>
    <w:rsid w:val="00171535"/>
    <w:rsid w:val="00171578"/>
    <w:rsid w:val="0017443D"/>
    <w:rsid w:val="0018377A"/>
    <w:rsid w:val="00184182"/>
    <w:rsid w:val="00184505"/>
    <w:rsid w:val="0018509D"/>
    <w:rsid w:val="0018737C"/>
    <w:rsid w:val="001A12FD"/>
    <w:rsid w:val="001B2907"/>
    <w:rsid w:val="001B35DA"/>
    <w:rsid w:val="001C04E2"/>
    <w:rsid w:val="001D0810"/>
    <w:rsid w:val="001D4834"/>
    <w:rsid w:val="001E3CA3"/>
    <w:rsid w:val="001E7AF3"/>
    <w:rsid w:val="001F71DB"/>
    <w:rsid w:val="001F792D"/>
    <w:rsid w:val="00215403"/>
    <w:rsid w:val="00220C28"/>
    <w:rsid w:val="00223B80"/>
    <w:rsid w:val="002318AF"/>
    <w:rsid w:val="0024573D"/>
    <w:rsid w:val="00252248"/>
    <w:rsid w:val="00253CF5"/>
    <w:rsid w:val="00255D0D"/>
    <w:rsid w:val="00256AD4"/>
    <w:rsid w:val="002658C7"/>
    <w:rsid w:val="00265BC1"/>
    <w:rsid w:val="002732EF"/>
    <w:rsid w:val="002738FB"/>
    <w:rsid w:val="00286AC9"/>
    <w:rsid w:val="00293976"/>
    <w:rsid w:val="00296A3E"/>
    <w:rsid w:val="002A30B7"/>
    <w:rsid w:val="002A33EF"/>
    <w:rsid w:val="002C05CB"/>
    <w:rsid w:val="002C191C"/>
    <w:rsid w:val="002C2AB8"/>
    <w:rsid w:val="002C6B18"/>
    <w:rsid w:val="002D26DE"/>
    <w:rsid w:val="002D2779"/>
    <w:rsid w:val="002E0D2D"/>
    <w:rsid w:val="002E2A8B"/>
    <w:rsid w:val="002E7E8D"/>
    <w:rsid w:val="002F08B7"/>
    <w:rsid w:val="002F4283"/>
    <w:rsid w:val="003039FB"/>
    <w:rsid w:val="00304A0F"/>
    <w:rsid w:val="00305937"/>
    <w:rsid w:val="0031144D"/>
    <w:rsid w:val="00317436"/>
    <w:rsid w:val="00323989"/>
    <w:rsid w:val="0032737B"/>
    <w:rsid w:val="003412FE"/>
    <w:rsid w:val="003433C9"/>
    <w:rsid w:val="00346789"/>
    <w:rsid w:val="00347D26"/>
    <w:rsid w:val="003655C0"/>
    <w:rsid w:val="0036595F"/>
    <w:rsid w:val="00377E0E"/>
    <w:rsid w:val="0038035B"/>
    <w:rsid w:val="0038797B"/>
    <w:rsid w:val="003A2514"/>
    <w:rsid w:val="003A7BE0"/>
    <w:rsid w:val="003B197A"/>
    <w:rsid w:val="003B24A6"/>
    <w:rsid w:val="003C2CCF"/>
    <w:rsid w:val="003C2CDB"/>
    <w:rsid w:val="003D2789"/>
    <w:rsid w:val="003D7D0B"/>
    <w:rsid w:val="00401A17"/>
    <w:rsid w:val="004147AB"/>
    <w:rsid w:val="00427770"/>
    <w:rsid w:val="00430D16"/>
    <w:rsid w:val="00435690"/>
    <w:rsid w:val="0043660C"/>
    <w:rsid w:val="00441B85"/>
    <w:rsid w:val="00445BB5"/>
    <w:rsid w:val="00463DEA"/>
    <w:rsid w:val="00470257"/>
    <w:rsid w:val="0047077E"/>
    <w:rsid w:val="00476E33"/>
    <w:rsid w:val="00480CF9"/>
    <w:rsid w:val="004843EB"/>
    <w:rsid w:val="0048527B"/>
    <w:rsid w:val="00497E08"/>
    <w:rsid w:val="004B3B22"/>
    <w:rsid w:val="004B4121"/>
    <w:rsid w:val="004B630A"/>
    <w:rsid w:val="004C0FA1"/>
    <w:rsid w:val="004C66D0"/>
    <w:rsid w:val="004D2BD7"/>
    <w:rsid w:val="004D63BE"/>
    <w:rsid w:val="004F087F"/>
    <w:rsid w:val="00501F08"/>
    <w:rsid w:val="005245FB"/>
    <w:rsid w:val="0052714D"/>
    <w:rsid w:val="00527BF4"/>
    <w:rsid w:val="00535D86"/>
    <w:rsid w:val="005439C3"/>
    <w:rsid w:val="00546098"/>
    <w:rsid w:val="00553993"/>
    <w:rsid w:val="00555FF2"/>
    <w:rsid w:val="0056284B"/>
    <w:rsid w:val="00572DFA"/>
    <w:rsid w:val="0057496D"/>
    <w:rsid w:val="005807AC"/>
    <w:rsid w:val="0059267F"/>
    <w:rsid w:val="00594FBC"/>
    <w:rsid w:val="005A056E"/>
    <w:rsid w:val="005A2054"/>
    <w:rsid w:val="005A3E7A"/>
    <w:rsid w:val="005A5EEC"/>
    <w:rsid w:val="005A73AE"/>
    <w:rsid w:val="005C2CEA"/>
    <w:rsid w:val="005D2887"/>
    <w:rsid w:val="005D2927"/>
    <w:rsid w:val="005E3E26"/>
    <w:rsid w:val="005E71C3"/>
    <w:rsid w:val="005F3319"/>
    <w:rsid w:val="005F6694"/>
    <w:rsid w:val="005F6D85"/>
    <w:rsid w:val="0060508F"/>
    <w:rsid w:val="00620438"/>
    <w:rsid w:val="00642A6A"/>
    <w:rsid w:val="006444BC"/>
    <w:rsid w:val="00644546"/>
    <w:rsid w:val="0064690C"/>
    <w:rsid w:val="00653754"/>
    <w:rsid w:val="0065626A"/>
    <w:rsid w:val="00657FE7"/>
    <w:rsid w:val="00665363"/>
    <w:rsid w:val="006671EA"/>
    <w:rsid w:val="00667D89"/>
    <w:rsid w:val="00676B43"/>
    <w:rsid w:val="00684DC0"/>
    <w:rsid w:val="00685EF6"/>
    <w:rsid w:val="006861F5"/>
    <w:rsid w:val="006938F6"/>
    <w:rsid w:val="006941DB"/>
    <w:rsid w:val="006A1A48"/>
    <w:rsid w:val="006A2A6C"/>
    <w:rsid w:val="006B7485"/>
    <w:rsid w:val="006C0857"/>
    <w:rsid w:val="006C0E8E"/>
    <w:rsid w:val="006C5D10"/>
    <w:rsid w:val="006C7126"/>
    <w:rsid w:val="006F3932"/>
    <w:rsid w:val="006F3F99"/>
    <w:rsid w:val="00706B34"/>
    <w:rsid w:val="007107CE"/>
    <w:rsid w:val="0071228E"/>
    <w:rsid w:val="00716404"/>
    <w:rsid w:val="00716DBD"/>
    <w:rsid w:val="00726DAB"/>
    <w:rsid w:val="007332DF"/>
    <w:rsid w:val="00734FFD"/>
    <w:rsid w:val="00736515"/>
    <w:rsid w:val="007445E0"/>
    <w:rsid w:val="0075357E"/>
    <w:rsid w:val="00753744"/>
    <w:rsid w:val="00756125"/>
    <w:rsid w:val="00772396"/>
    <w:rsid w:val="00776A82"/>
    <w:rsid w:val="00784178"/>
    <w:rsid w:val="00784972"/>
    <w:rsid w:val="007B13AA"/>
    <w:rsid w:val="007D4308"/>
    <w:rsid w:val="007E17AA"/>
    <w:rsid w:val="007E5FFA"/>
    <w:rsid w:val="007F7982"/>
    <w:rsid w:val="0080456F"/>
    <w:rsid w:val="00805CB2"/>
    <w:rsid w:val="00812423"/>
    <w:rsid w:val="00814292"/>
    <w:rsid w:val="00824899"/>
    <w:rsid w:val="00825208"/>
    <w:rsid w:val="008468D0"/>
    <w:rsid w:val="00855C77"/>
    <w:rsid w:val="00855EF9"/>
    <w:rsid w:val="00861D6D"/>
    <w:rsid w:val="00870C68"/>
    <w:rsid w:val="00870F01"/>
    <w:rsid w:val="008852E0"/>
    <w:rsid w:val="00892E4E"/>
    <w:rsid w:val="008B2A8E"/>
    <w:rsid w:val="008C1594"/>
    <w:rsid w:val="008C2A87"/>
    <w:rsid w:val="008E3AF2"/>
    <w:rsid w:val="008E6F31"/>
    <w:rsid w:val="008F15EF"/>
    <w:rsid w:val="008F4546"/>
    <w:rsid w:val="008F4B45"/>
    <w:rsid w:val="008F7C7F"/>
    <w:rsid w:val="00906488"/>
    <w:rsid w:val="009151F3"/>
    <w:rsid w:val="00916D67"/>
    <w:rsid w:val="0092134A"/>
    <w:rsid w:val="00935F8E"/>
    <w:rsid w:val="00947D78"/>
    <w:rsid w:val="00966BBF"/>
    <w:rsid w:val="00974F58"/>
    <w:rsid w:val="0097737E"/>
    <w:rsid w:val="0098252E"/>
    <w:rsid w:val="00983415"/>
    <w:rsid w:val="009C181B"/>
    <w:rsid w:val="009C756A"/>
    <w:rsid w:val="009D36D3"/>
    <w:rsid w:val="009D6322"/>
    <w:rsid w:val="009E1FEE"/>
    <w:rsid w:val="009E6207"/>
    <w:rsid w:val="009F1C58"/>
    <w:rsid w:val="00A01503"/>
    <w:rsid w:val="00A14C30"/>
    <w:rsid w:val="00A4100F"/>
    <w:rsid w:val="00A42BE6"/>
    <w:rsid w:val="00A43CB7"/>
    <w:rsid w:val="00A50DB9"/>
    <w:rsid w:val="00A60571"/>
    <w:rsid w:val="00A620AF"/>
    <w:rsid w:val="00A62999"/>
    <w:rsid w:val="00A677C2"/>
    <w:rsid w:val="00A70B43"/>
    <w:rsid w:val="00A97B80"/>
    <w:rsid w:val="00AA3FA0"/>
    <w:rsid w:val="00AA4940"/>
    <w:rsid w:val="00AB2D2B"/>
    <w:rsid w:val="00AB3BF2"/>
    <w:rsid w:val="00AC25F7"/>
    <w:rsid w:val="00AE0C06"/>
    <w:rsid w:val="00AF14CE"/>
    <w:rsid w:val="00AF26C5"/>
    <w:rsid w:val="00B0162E"/>
    <w:rsid w:val="00B16145"/>
    <w:rsid w:val="00B22651"/>
    <w:rsid w:val="00B24C0C"/>
    <w:rsid w:val="00B26166"/>
    <w:rsid w:val="00B47F32"/>
    <w:rsid w:val="00B521C0"/>
    <w:rsid w:val="00B555CD"/>
    <w:rsid w:val="00B84E38"/>
    <w:rsid w:val="00B92D6B"/>
    <w:rsid w:val="00B97001"/>
    <w:rsid w:val="00BB4A69"/>
    <w:rsid w:val="00BB7AB0"/>
    <w:rsid w:val="00BC0472"/>
    <w:rsid w:val="00BC5378"/>
    <w:rsid w:val="00BC71FA"/>
    <w:rsid w:val="00BD08C4"/>
    <w:rsid w:val="00BE357E"/>
    <w:rsid w:val="00BF0AA2"/>
    <w:rsid w:val="00BF0D66"/>
    <w:rsid w:val="00C05141"/>
    <w:rsid w:val="00C20A26"/>
    <w:rsid w:val="00C2178A"/>
    <w:rsid w:val="00C42970"/>
    <w:rsid w:val="00C43445"/>
    <w:rsid w:val="00C50D37"/>
    <w:rsid w:val="00C52CA6"/>
    <w:rsid w:val="00C651AF"/>
    <w:rsid w:val="00C75FD9"/>
    <w:rsid w:val="00C7656D"/>
    <w:rsid w:val="00C777EE"/>
    <w:rsid w:val="00CA52D6"/>
    <w:rsid w:val="00CA66D6"/>
    <w:rsid w:val="00CB24A1"/>
    <w:rsid w:val="00CB2622"/>
    <w:rsid w:val="00CC21A2"/>
    <w:rsid w:val="00CC4EC4"/>
    <w:rsid w:val="00CC62DB"/>
    <w:rsid w:val="00CD02D2"/>
    <w:rsid w:val="00CD10CB"/>
    <w:rsid w:val="00CE1D0E"/>
    <w:rsid w:val="00CF5661"/>
    <w:rsid w:val="00D0298C"/>
    <w:rsid w:val="00D069D9"/>
    <w:rsid w:val="00D0763B"/>
    <w:rsid w:val="00D103B0"/>
    <w:rsid w:val="00D129E3"/>
    <w:rsid w:val="00D12C8A"/>
    <w:rsid w:val="00D12F49"/>
    <w:rsid w:val="00D3477A"/>
    <w:rsid w:val="00D707D1"/>
    <w:rsid w:val="00D71E1B"/>
    <w:rsid w:val="00D73EBE"/>
    <w:rsid w:val="00D76E4D"/>
    <w:rsid w:val="00D83B67"/>
    <w:rsid w:val="00D86157"/>
    <w:rsid w:val="00D8764A"/>
    <w:rsid w:val="00D962A1"/>
    <w:rsid w:val="00DA3377"/>
    <w:rsid w:val="00DA38E7"/>
    <w:rsid w:val="00DA58B5"/>
    <w:rsid w:val="00DA7765"/>
    <w:rsid w:val="00DB0354"/>
    <w:rsid w:val="00DB6CFE"/>
    <w:rsid w:val="00DC2D25"/>
    <w:rsid w:val="00DC7B8C"/>
    <w:rsid w:val="00DC7D95"/>
    <w:rsid w:val="00DD0CD8"/>
    <w:rsid w:val="00DD3DE9"/>
    <w:rsid w:val="00DF16E5"/>
    <w:rsid w:val="00DF6954"/>
    <w:rsid w:val="00DF6DBC"/>
    <w:rsid w:val="00E01A3D"/>
    <w:rsid w:val="00E10B02"/>
    <w:rsid w:val="00E1319C"/>
    <w:rsid w:val="00E30344"/>
    <w:rsid w:val="00E32217"/>
    <w:rsid w:val="00E5103A"/>
    <w:rsid w:val="00E55F2F"/>
    <w:rsid w:val="00E64F2E"/>
    <w:rsid w:val="00E65737"/>
    <w:rsid w:val="00E663F1"/>
    <w:rsid w:val="00E80696"/>
    <w:rsid w:val="00E84116"/>
    <w:rsid w:val="00E845F9"/>
    <w:rsid w:val="00E87F0E"/>
    <w:rsid w:val="00E96CA6"/>
    <w:rsid w:val="00EA1408"/>
    <w:rsid w:val="00EB4CF2"/>
    <w:rsid w:val="00EB5621"/>
    <w:rsid w:val="00EC6566"/>
    <w:rsid w:val="00ED1364"/>
    <w:rsid w:val="00ED3F2C"/>
    <w:rsid w:val="00ED5151"/>
    <w:rsid w:val="00ED561B"/>
    <w:rsid w:val="00ED5625"/>
    <w:rsid w:val="00EE0EC2"/>
    <w:rsid w:val="00EE23F7"/>
    <w:rsid w:val="00EE46DD"/>
    <w:rsid w:val="00EE51B4"/>
    <w:rsid w:val="00EF6428"/>
    <w:rsid w:val="00EF6FFA"/>
    <w:rsid w:val="00F00690"/>
    <w:rsid w:val="00F039E5"/>
    <w:rsid w:val="00F06EC8"/>
    <w:rsid w:val="00F1040A"/>
    <w:rsid w:val="00F15EFB"/>
    <w:rsid w:val="00F170EA"/>
    <w:rsid w:val="00F53949"/>
    <w:rsid w:val="00F55372"/>
    <w:rsid w:val="00F554E1"/>
    <w:rsid w:val="00F661F0"/>
    <w:rsid w:val="00F83915"/>
    <w:rsid w:val="00F8776C"/>
    <w:rsid w:val="00F94289"/>
    <w:rsid w:val="00FA1809"/>
    <w:rsid w:val="00FA4604"/>
    <w:rsid w:val="00FA7A6E"/>
    <w:rsid w:val="00FB108B"/>
    <w:rsid w:val="00FB4718"/>
    <w:rsid w:val="00FB68F0"/>
    <w:rsid w:val="00FD3CC0"/>
    <w:rsid w:val="00FD602D"/>
    <w:rsid w:val="00FD7E67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0B698"/>
  <w15:docId w15:val="{766C8F46-70AC-4E5D-805A-F906363F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9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unhideWhenUsed/>
    <w:rsid w:val="00146D4B"/>
    <w:rPr>
      <w:sz w:val="22"/>
      <w:szCs w:val="22"/>
      <w:lang w:eastAsia="en-US"/>
    </w:rPr>
  </w:style>
  <w:style w:type="character" w:customStyle="1" w:styleId="m4517267647376018586apple-style-span">
    <w:name w:val="m_4517267647376018586apple-style-span"/>
    <w:basedOn w:val="Domylnaczcionkaakapitu"/>
    <w:rsid w:val="00C05141"/>
  </w:style>
  <w:style w:type="character" w:styleId="Nierozpoznanawzmianka">
    <w:name w:val="Unresolved Mention"/>
    <w:basedOn w:val="Domylnaczcionkaakapitu"/>
    <w:uiPriority w:val="99"/>
    <w:semiHidden/>
    <w:unhideWhenUsed/>
    <w:rsid w:val="00C52C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C0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A7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gusiak@lightscap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E3E-3F3C-2F48-9B86-8D5818F1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5693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mailto:w.seweryn@lightscape.pl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Seweryn</dc:creator>
  <cp:lastModifiedBy>Agnieszka Jagusiak</cp:lastModifiedBy>
  <cp:revision>10</cp:revision>
  <cp:lastPrinted>2018-11-08T13:40:00Z</cp:lastPrinted>
  <dcterms:created xsi:type="dcterms:W3CDTF">2018-11-08T14:40:00Z</dcterms:created>
  <dcterms:modified xsi:type="dcterms:W3CDTF">2018-11-12T11:01:00Z</dcterms:modified>
</cp:coreProperties>
</file>