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44" w:rsidRPr="00A17769" w:rsidRDefault="00741FC5" w:rsidP="002C0380">
      <w:pPr>
        <w:spacing w:before="120" w:after="120"/>
        <w:jc w:val="right"/>
        <w:rPr>
          <w:rFonts w:asciiTheme="minorHAnsi" w:hAnsiTheme="minorHAnsi"/>
          <w:color w:val="000000" w:themeColor="text1"/>
          <w:sz w:val="18"/>
          <w:szCs w:val="18"/>
        </w:rPr>
      </w:pPr>
      <w:r>
        <w:rPr>
          <w:rFonts w:asciiTheme="minorHAnsi" w:hAnsiTheme="minorHAnsi"/>
          <w:color w:val="000000" w:themeColor="text1"/>
          <w:sz w:val="18"/>
          <w:szCs w:val="18"/>
        </w:rPr>
        <w:t>materiał</w:t>
      </w:r>
      <w:r w:rsidR="00D5224A">
        <w:rPr>
          <w:rFonts w:asciiTheme="minorHAnsi" w:hAnsiTheme="minorHAnsi"/>
          <w:color w:val="000000" w:themeColor="text1"/>
          <w:sz w:val="18"/>
          <w:szCs w:val="18"/>
        </w:rPr>
        <w:t xml:space="preserve"> prasow</w:t>
      </w:r>
      <w:r>
        <w:rPr>
          <w:rFonts w:asciiTheme="minorHAnsi" w:hAnsiTheme="minorHAnsi"/>
          <w:color w:val="000000" w:themeColor="text1"/>
          <w:sz w:val="18"/>
          <w:szCs w:val="18"/>
        </w:rPr>
        <w:t>y</w:t>
      </w:r>
      <w:r w:rsidR="00CD131F" w:rsidRPr="00A17769">
        <w:rPr>
          <w:rFonts w:asciiTheme="minorHAnsi" w:hAnsiTheme="minorHAnsi"/>
          <w:color w:val="000000" w:themeColor="text1"/>
          <w:sz w:val="18"/>
          <w:szCs w:val="18"/>
        </w:rPr>
        <w:t xml:space="preserve">, </w:t>
      </w:r>
      <w:r w:rsidR="00ED4173">
        <w:rPr>
          <w:rFonts w:asciiTheme="minorHAnsi" w:hAnsiTheme="minorHAnsi"/>
          <w:color w:val="000000" w:themeColor="text1"/>
          <w:sz w:val="18"/>
          <w:szCs w:val="18"/>
        </w:rPr>
        <w:t xml:space="preserve">19 </w:t>
      </w:r>
      <w:r w:rsidR="007D3144">
        <w:rPr>
          <w:rFonts w:asciiTheme="minorHAnsi" w:hAnsiTheme="minorHAnsi"/>
          <w:color w:val="000000" w:themeColor="text1"/>
          <w:sz w:val="18"/>
          <w:szCs w:val="18"/>
        </w:rPr>
        <w:t>luty</w:t>
      </w:r>
      <w:r w:rsidR="00E90BA4" w:rsidRPr="00A17769">
        <w:rPr>
          <w:rFonts w:asciiTheme="minorHAnsi" w:hAnsiTheme="minorHAnsi"/>
          <w:color w:val="000000" w:themeColor="text1"/>
          <w:sz w:val="18"/>
          <w:szCs w:val="18"/>
        </w:rPr>
        <w:t xml:space="preserve"> 201</w:t>
      </w:r>
      <w:r w:rsidR="007D3144">
        <w:rPr>
          <w:rFonts w:asciiTheme="minorHAnsi" w:hAnsiTheme="minorHAnsi"/>
          <w:color w:val="000000" w:themeColor="text1"/>
          <w:sz w:val="18"/>
          <w:szCs w:val="18"/>
        </w:rPr>
        <w:t>9</w:t>
      </w:r>
      <w:r w:rsidR="00E90BA4" w:rsidRPr="00A17769">
        <w:rPr>
          <w:rFonts w:asciiTheme="minorHAnsi" w:hAnsiTheme="minorHAnsi"/>
          <w:color w:val="000000" w:themeColor="text1"/>
          <w:sz w:val="18"/>
          <w:szCs w:val="18"/>
        </w:rPr>
        <w:t xml:space="preserve"> r.</w:t>
      </w:r>
    </w:p>
    <w:p w:rsidR="002C0380" w:rsidRPr="00F51C76" w:rsidRDefault="002C0380" w:rsidP="002C0380">
      <w:pPr>
        <w:rPr>
          <w:b/>
        </w:rPr>
      </w:pPr>
    </w:p>
    <w:p w:rsidR="002C0380" w:rsidRPr="002C0380" w:rsidRDefault="002C0380" w:rsidP="002C0380">
      <w:pPr>
        <w:spacing w:line="276" w:lineRule="auto"/>
        <w:rPr>
          <w:rFonts w:ascii="Intrum Sans" w:hAnsi="Intrum Sans"/>
          <w:b/>
          <w:sz w:val="22"/>
          <w:szCs w:val="22"/>
        </w:rPr>
      </w:pPr>
      <w:r w:rsidRPr="002C0380">
        <w:rPr>
          <w:rFonts w:ascii="Intrum Sans" w:hAnsi="Intrum Sans"/>
          <w:b/>
          <w:sz w:val="22"/>
          <w:szCs w:val="22"/>
        </w:rPr>
        <w:t xml:space="preserve">Nierówna </w:t>
      </w:r>
      <w:r w:rsidR="003D26F5">
        <w:rPr>
          <w:rFonts w:ascii="Intrum Sans" w:hAnsi="Intrum Sans"/>
          <w:b/>
          <w:sz w:val="22"/>
          <w:szCs w:val="22"/>
        </w:rPr>
        <w:t>pozycja</w:t>
      </w:r>
      <w:r w:rsidRPr="002C0380">
        <w:rPr>
          <w:rFonts w:ascii="Intrum Sans" w:hAnsi="Intrum Sans"/>
          <w:b/>
          <w:sz w:val="22"/>
          <w:szCs w:val="22"/>
        </w:rPr>
        <w:t xml:space="preserve"> kobiet i mężczyzn na rynku pracy zaczyna się już na etapie rekrutacji</w:t>
      </w:r>
    </w:p>
    <w:p w:rsidR="002C0380" w:rsidRDefault="002C0380" w:rsidP="002C0380">
      <w:pPr>
        <w:spacing w:line="276" w:lineRule="auto"/>
        <w:rPr>
          <w:rFonts w:ascii="Intrum Sans" w:hAnsi="Intrum Sans"/>
          <w:sz w:val="18"/>
          <w:szCs w:val="18"/>
          <w:highlight w:val="cyan"/>
        </w:rPr>
      </w:pPr>
    </w:p>
    <w:p w:rsidR="002C0380" w:rsidRPr="00AC2680" w:rsidRDefault="002C0380" w:rsidP="002C0380">
      <w:pPr>
        <w:spacing w:line="276" w:lineRule="auto"/>
      </w:pPr>
      <w:r w:rsidRPr="005863B7">
        <w:rPr>
          <w:rFonts w:ascii="Intrum Sans" w:hAnsi="Intrum Sans"/>
          <w:b/>
          <w:color w:val="000000" w:themeColor="text1"/>
          <w:sz w:val="18"/>
          <w:szCs w:val="18"/>
        </w:rPr>
        <w:t xml:space="preserve">Jak można wyczytać z raportu </w:t>
      </w:r>
      <w:proofErr w:type="spellStart"/>
      <w:r w:rsidRPr="005863B7">
        <w:rPr>
          <w:rFonts w:ascii="Intrum Sans" w:hAnsi="Intrum Sans"/>
          <w:b/>
          <w:color w:val="000000" w:themeColor="text1"/>
          <w:sz w:val="18"/>
          <w:szCs w:val="18"/>
        </w:rPr>
        <w:t>McKinseya</w:t>
      </w:r>
      <w:proofErr w:type="spellEnd"/>
      <w:r w:rsidRPr="005863B7">
        <w:rPr>
          <w:rStyle w:val="Odwoanieprzypisudolnego"/>
          <w:rFonts w:ascii="Intrum Sans" w:eastAsiaTheme="majorEastAsia" w:hAnsi="Intrum Sans"/>
          <w:b/>
          <w:color w:val="000000" w:themeColor="text1"/>
          <w:sz w:val="18"/>
          <w:szCs w:val="18"/>
        </w:rPr>
        <w:footnoteReference w:id="1"/>
      </w:r>
      <w:r w:rsidRPr="005863B7">
        <w:rPr>
          <w:rFonts w:ascii="Intrum Sans" w:hAnsi="Intrum Sans"/>
          <w:b/>
          <w:color w:val="000000" w:themeColor="text1"/>
          <w:sz w:val="18"/>
          <w:szCs w:val="18"/>
        </w:rPr>
        <w:t xml:space="preserve">, firmy, które stawiają na budowanie zrównoważonego zespołu, składającego się zarówno z kobiet, jak i mężczyzn, osiągają przychody wyższe nawet o 15 proc. </w:t>
      </w:r>
      <w:r w:rsidR="00F02F6D">
        <w:rPr>
          <w:rFonts w:ascii="Intrum Sans" w:hAnsi="Intrum Sans"/>
          <w:b/>
          <w:color w:val="000000" w:themeColor="text1"/>
          <w:sz w:val="18"/>
          <w:szCs w:val="18"/>
        </w:rPr>
        <w:t>Czyli w</w:t>
      </w:r>
      <w:r w:rsidRPr="005863B7">
        <w:rPr>
          <w:rFonts w:ascii="Intrum Sans" w:hAnsi="Intrum Sans"/>
          <w:b/>
          <w:color w:val="000000" w:themeColor="text1"/>
          <w:sz w:val="18"/>
          <w:szCs w:val="18"/>
        </w:rPr>
        <w:t xml:space="preserve">ykorzystanie talentów obu płci </w:t>
      </w:r>
      <w:r w:rsidR="00F02F6D">
        <w:rPr>
          <w:rFonts w:ascii="Intrum Sans" w:hAnsi="Intrum Sans"/>
          <w:b/>
          <w:color w:val="000000" w:themeColor="text1"/>
          <w:sz w:val="18"/>
          <w:szCs w:val="18"/>
        </w:rPr>
        <w:t>jest opłacalne.</w:t>
      </w:r>
      <w:r w:rsidRPr="005863B7">
        <w:rPr>
          <w:rFonts w:ascii="Intrum Sans" w:hAnsi="Intrum Sans"/>
          <w:b/>
          <w:color w:val="000000" w:themeColor="text1"/>
          <w:sz w:val="18"/>
          <w:szCs w:val="18"/>
        </w:rPr>
        <w:t xml:space="preserve"> Mimo że w zestawieniu </w:t>
      </w:r>
      <w:proofErr w:type="spellStart"/>
      <w:r w:rsidRPr="00984331">
        <w:rPr>
          <w:rFonts w:ascii="Intrum Sans" w:hAnsi="Intrum Sans"/>
          <w:b/>
          <w:i/>
          <w:sz w:val="18"/>
          <w:szCs w:val="18"/>
          <w:shd w:val="clear" w:color="auto" w:fill="FFFFFF"/>
        </w:rPr>
        <w:t>Women</w:t>
      </w:r>
      <w:proofErr w:type="spellEnd"/>
      <w:r w:rsidRPr="00984331">
        <w:rPr>
          <w:rFonts w:ascii="Intrum Sans" w:hAnsi="Intrum Sans"/>
          <w:b/>
          <w:i/>
          <w:sz w:val="18"/>
          <w:szCs w:val="18"/>
          <w:shd w:val="clear" w:color="auto" w:fill="FFFFFF"/>
        </w:rPr>
        <w:t xml:space="preserve"> in </w:t>
      </w:r>
      <w:proofErr w:type="spellStart"/>
      <w:r w:rsidRPr="00984331">
        <w:rPr>
          <w:rFonts w:ascii="Intrum Sans" w:hAnsi="Intrum Sans"/>
          <w:b/>
          <w:i/>
          <w:sz w:val="18"/>
          <w:szCs w:val="18"/>
          <w:shd w:val="clear" w:color="auto" w:fill="FFFFFF"/>
        </w:rPr>
        <w:t>Work</w:t>
      </w:r>
      <w:proofErr w:type="spellEnd"/>
      <w:r w:rsidRPr="00984331">
        <w:rPr>
          <w:rFonts w:ascii="Intrum Sans" w:hAnsi="Intrum Sans"/>
          <w:b/>
          <w:i/>
          <w:sz w:val="18"/>
          <w:szCs w:val="18"/>
          <w:shd w:val="clear" w:color="auto" w:fill="FFFFFF"/>
        </w:rPr>
        <w:t xml:space="preserve"> Index 2018</w:t>
      </w:r>
      <w:r w:rsidRPr="005863B7">
        <w:rPr>
          <w:rFonts w:ascii="Intrum Sans" w:hAnsi="Intrum Sans"/>
          <w:b/>
          <w:sz w:val="18"/>
          <w:szCs w:val="18"/>
          <w:shd w:val="clear" w:color="auto" w:fill="FFFFFF"/>
        </w:rPr>
        <w:t>, badającym m.in. otwartość rynku pracy na kobiety</w:t>
      </w:r>
      <w:r w:rsidR="00F02F6D">
        <w:rPr>
          <w:rFonts w:ascii="Intrum Sans" w:hAnsi="Intrum Sans"/>
          <w:b/>
          <w:sz w:val="18"/>
          <w:szCs w:val="18"/>
          <w:shd w:val="clear" w:color="auto" w:fill="FFFFFF"/>
        </w:rPr>
        <w:t>,</w:t>
      </w:r>
      <w:r w:rsidRPr="005863B7">
        <w:rPr>
          <w:rFonts w:ascii="Intrum Sans" w:hAnsi="Intrum Sans"/>
          <w:b/>
          <w:sz w:val="18"/>
          <w:szCs w:val="18"/>
          <w:shd w:val="clear" w:color="auto" w:fill="FFFFFF"/>
        </w:rPr>
        <w:t xml:space="preserve"> awansowaliśmy aż o 10 miejsc w stosunku do 2000 r., to jednak w </w:t>
      </w:r>
      <w:r w:rsidRPr="005863B7">
        <w:rPr>
          <w:rFonts w:ascii="Intrum Sans" w:hAnsi="Intrum Sans"/>
          <w:b/>
          <w:color w:val="000000" w:themeColor="text1"/>
          <w:sz w:val="18"/>
          <w:szCs w:val="18"/>
        </w:rPr>
        <w:t>Polsce jeszcze nie wszyscy pracodawcy radzą sobie z zarządzaniem różnorodnością</w:t>
      </w:r>
      <w:r w:rsidR="00F02F6D">
        <w:rPr>
          <w:rFonts w:ascii="Intrum Sans" w:hAnsi="Intrum Sans"/>
          <w:b/>
          <w:color w:val="000000" w:themeColor="text1"/>
          <w:sz w:val="18"/>
          <w:szCs w:val="18"/>
        </w:rPr>
        <w:t>. T</w:t>
      </w:r>
      <w:r w:rsidRPr="005863B7">
        <w:rPr>
          <w:rFonts w:ascii="Intrum Sans" w:hAnsi="Intrum Sans"/>
          <w:b/>
          <w:color w:val="000000" w:themeColor="text1"/>
          <w:sz w:val="18"/>
          <w:szCs w:val="18"/>
        </w:rPr>
        <w:t>ylko co 4 firma wie, jak to robić</w:t>
      </w:r>
      <w:r w:rsidRPr="005863B7">
        <w:rPr>
          <w:rStyle w:val="Odwoanieprzypisudolnego"/>
          <w:rFonts w:ascii="Intrum Sans" w:eastAsiaTheme="majorEastAsia" w:hAnsi="Intrum Sans"/>
          <w:b/>
          <w:color w:val="000000" w:themeColor="text1"/>
          <w:sz w:val="18"/>
          <w:szCs w:val="18"/>
        </w:rPr>
        <w:footnoteReference w:id="2"/>
      </w:r>
      <w:r w:rsidRPr="005863B7">
        <w:rPr>
          <w:rFonts w:ascii="Intrum Sans" w:hAnsi="Intrum Sans"/>
          <w:b/>
          <w:color w:val="000000" w:themeColor="text1"/>
          <w:sz w:val="18"/>
          <w:szCs w:val="18"/>
        </w:rPr>
        <w:t>. A ci, którzy stawiają na mieszane zespoły, nie potrafią</w:t>
      </w:r>
      <w:r w:rsidR="00741FC5">
        <w:rPr>
          <w:rFonts w:ascii="Intrum Sans" w:hAnsi="Intrum Sans"/>
          <w:b/>
          <w:color w:val="000000" w:themeColor="text1"/>
          <w:sz w:val="18"/>
          <w:szCs w:val="18"/>
        </w:rPr>
        <w:t xml:space="preserve"> </w:t>
      </w:r>
      <w:r w:rsidRPr="005863B7">
        <w:rPr>
          <w:rFonts w:ascii="Intrum Sans" w:hAnsi="Intrum Sans"/>
          <w:b/>
          <w:color w:val="000000" w:themeColor="text1"/>
          <w:sz w:val="18"/>
          <w:szCs w:val="18"/>
        </w:rPr>
        <w:t xml:space="preserve">czerpać w pełni z zalet kobiet jako pracowników, podtrzymując krzywdzące stereotypy na ich temat. </w:t>
      </w:r>
      <w:r w:rsidR="00F02F6D">
        <w:rPr>
          <w:rFonts w:ascii="Intrum Sans" w:hAnsi="Intrum Sans"/>
          <w:b/>
          <w:color w:val="000000" w:themeColor="text1"/>
          <w:sz w:val="18"/>
          <w:szCs w:val="18"/>
        </w:rPr>
        <w:t>L</w:t>
      </w:r>
      <w:r w:rsidRPr="00B06BF2">
        <w:rPr>
          <w:rFonts w:ascii="Intrum Sans" w:hAnsi="Intrum Sans"/>
          <w:b/>
          <w:color w:val="000000" w:themeColor="text1"/>
          <w:sz w:val="18"/>
          <w:szCs w:val="18"/>
        </w:rPr>
        <w:t xml:space="preserve">uka płacowa między kobietami i mężczyznami w naszym kraju nadal wynosi </w:t>
      </w:r>
      <w:r>
        <w:rPr>
          <w:rFonts w:ascii="Intrum Sans" w:hAnsi="Intrum Sans"/>
          <w:b/>
          <w:color w:val="000000" w:themeColor="text1"/>
          <w:sz w:val="18"/>
          <w:szCs w:val="18"/>
        </w:rPr>
        <w:t xml:space="preserve">kilkanaście </w:t>
      </w:r>
      <w:r w:rsidRPr="00B06BF2">
        <w:rPr>
          <w:rFonts w:ascii="Intrum Sans" w:hAnsi="Intrum Sans"/>
          <w:b/>
          <w:color w:val="000000" w:themeColor="text1"/>
          <w:sz w:val="18"/>
          <w:szCs w:val="18"/>
        </w:rPr>
        <w:t>pro</w:t>
      </w:r>
      <w:r>
        <w:rPr>
          <w:rFonts w:ascii="Intrum Sans" w:hAnsi="Intrum Sans"/>
          <w:b/>
          <w:color w:val="000000" w:themeColor="text1"/>
          <w:sz w:val="18"/>
          <w:szCs w:val="18"/>
        </w:rPr>
        <w:t>c</w:t>
      </w:r>
      <w:r w:rsidRPr="00B06BF2">
        <w:rPr>
          <w:rFonts w:ascii="Intrum Sans" w:hAnsi="Intrum Sans"/>
          <w:b/>
          <w:color w:val="000000" w:themeColor="text1"/>
          <w:sz w:val="18"/>
          <w:szCs w:val="18"/>
        </w:rPr>
        <w:t xml:space="preserve">. Jak przyznaje Agnieszka Surowiec, </w:t>
      </w:r>
      <w:r w:rsidRPr="00B06BF2">
        <w:rPr>
          <w:rFonts w:ascii="Intrum Sans" w:hAnsi="Intrum Sans" w:cs="Segoe UI"/>
          <w:b/>
          <w:bCs/>
          <w:color w:val="000000" w:themeColor="text1"/>
          <w:sz w:val="18"/>
          <w:szCs w:val="18"/>
          <w:shd w:val="clear" w:color="auto" w:fill="FEFEFE"/>
        </w:rPr>
        <w:t>Dyrektor ds. HR i Komunikacji w</w:t>
      </w:r>
      <w:r w:rsidRPr="00B06BF2">
        <w:rPr>
          <w:rFonts w:ascii="Intrum Sans" w:hAnsi="Intrum Sans" w:cs="Segoe UI"/>
          <w:b/>
          <w:color w:val="000000" w:themeColor="text1"/>
          <w:sz w:val="18"/>
          <w:szCs w:val="18"/>
          <w:shd w:val="clear" w:color="auto" w:fill="FEFEFE"/>
        </w:rPr>
        <w:t> </w:t>
      </w:r>
      <w:r w:rsidRPr="00B06BF2">
        <w:rPr>
          <w:rFonts w:ascii="Intrum Sans" w:hAnsi="Intrum Sans" w:cs="Segoe UI"/>
          <w:b/>
          <w:bCs/>
          <w:color w:val="000000" w:themeColor="text1"/>
          <w:sz w:val="18"/>
          <w:szCs w:val="18"/>
          <w:shd w:val="clear" w:color="auto" w:fill="FEFEFE"/>
        </w:rPr>
        <w:t xml:space="preserve">Intrum – </w:t>
      </w:r>
      <w:r w:rsidRPr="005863B7">
        <w:rPr>
          <w:rFonts w:ascii="Intrum Sans" w:hAnsi="Intrum Sans" w:cs="Segoe UI"/>
          <w:b/>
          <w:bCs/>
          <w:i/>
          <w:color w:val="000000" w:themeColor="text1"/>
          <w:sz w:val="18"/>
          <w:szCs w:val="18"/>
          <w:shd w:val="clear" w:color="auto" w:fill="FEFEFE"/>
        </w:rPr>
        <w:t xml:space="preserve">nierówna </w:t>
      </w:r>
      <w:r w:rsidR="00F121FB">
        <w:rPr>
          <w:rFonts w:ascii="Intrum Sans" w:hAnsi="Intrum Sans" w:cs="Segoe UI"/>
          <w:b/>
          <w:bCs/>
          <w:i/>
          <w:color w:val="000000" w:themeColor="text1"/>
          <w:sz w:val="18"/>
          <w:szCs w:val="18"/>
          <w:shd w:val="clear" w:color="auto" w:fill="FEFEFE"/>
        </w:rPr>
        <w:t>pozycja</w:t>
      </w:r>
      <w:r w:rsidRPr="005863B7">
        <w:rPr>
          <w:rFonts w:ascii="Intrum Sans" w:hAnsi="Intrum Sans" w:cs="Segoe UI"/>
          <w:b/>
          <w:bCs/>
          <w:i/>
          <w:color w:val="000000" w:themeColor="text1"/>
          <w:sz w:val="18"/>
          <w:szCs w:val="18"/>
          <w:shd w:val="clear" w:color="auto" w:fill="FEFEFE"/>
        </w:rPr>
        <w:t xml:space="preserve"> kobiet i mężczyzn na rynku pracy zaczyna się już na etapie rekrutacji, a potem problemy tylko narastają</w:t>
      </w:r>
      <w:r w:rsidRPr="00B06BF2">
        <w:rPr>
          <w:rFonts w:ascii="Intrum Sans" w:hAnsi="Intrum Sans" w:cs="Segoe UI"/>
          <w:b/>
          <w:bCs/>
          <w:color w:val="000000" w:themeColor="text1"/>
          <w:sz w:val="18"/>
          <w:szCs w:val="18"/>
          <w:shd w:val="clear" w:color="auto" w:fill="FEFEFE"/>
        </w:rPr>
        <w:t>. Dlatego</w:t>
      </w:r>
      <w:r w:rsidR="00D31784">
        <w:rPr>
          <w:rFonts w:ascii="Intrum Sans" w:hAnsi="Intrum Sans" w:cs="Segoe UI"/>
          <w:b/>
          <w:bCs/>
          <w:color w:val="000000" w:themeColor="text1"/>
          <w:sz w:val="18"/>
          <w:szCs w:val="18"/>
          <w:shd w:val="clear" w:color="auto" w:fill="FEFEFE"/>
        </w:rPr>
        <w:t>,</w:t>
      </w:r>
      <w:r w:rsidRPr="00B06BF2">
        <w:rPr>
          <w:rFonts w:ascii="Intrum Sans" w:hAnsi="Intrum Sans" w:cs="Segoe UI"/>
          <w:b/>
          <w:bCs/>
          <w:color w:val="000000" w:themeColor="text1"/>
          <w:sz w:val="18"/>
          <w:szCs w:val="18"/>
          <w:shd w:val="clear" w:color="auto" w:fill="FEFEFE"/>
        </w:rPr>
        <w:t xml:space="preserve"> pracodawcy powinni zwrócić szczególną uwagę na to, jakie podejście </w:t>
      </w:r>
      <w:r>
        <w:rPr>
          <w:rFonts w:ascii="Intrum Sans" w:hAnsi="Intrum Sans" w:cs="Segoe UI"/>
          <w:b/>
          <w:bCs/>
          <w:color w:val="000000" w:themeColor="text1"/>
          <w:sz w:val="18"/>
          <w:szCs w:val="18"/>
          <w:shd w:val="clear" w:color="auto" w:fill="FEFEFE"/>
        </w:rPr>
        <w:t>d</w:t>
      </w:r>
      <w:r w:rsidRPr="00B06BF2">
        <w:rPr>
          <w:rFonts w:ascii="Intrum Sans" w:hAnsi="Intrum Sans" w:cs="Segoe UI"/>
          <w:b/>
          <w:bCs/>
          <w:color w:val="000000" w:themeColor="text1"/>
          <w:sz w:val="18"/>
          <w:szCs w:val="18"/>
          <w:shd w:val="clear" w:color="auto" w:fill="FEFEFE"/>
        </w:rPr>
        <w:t xml:space="preserve">o zatrudniania kobiet </w:t>
      </w:r>
      <w:r>
        <w:rPr>
          <w:rFonts w:ascii="Intrum Sans" w:hAnsi="Intrum Sans" w:cs="Segoe UI"/>
          <w:b/>
          <w:bCs/>
          <w:color w:val="000000" w:themeColor="text1"/>
          <w:sz w:val="18"/>
          <w:szCs w:val="18"/>
          <w:shd w:val="clear" w:color="auto" w:fill="FEFEFE"/>
        </w:rPr>
        <w:t>posiada</w:t>
      </w:r>
      <w:r w:rsidRPr="00B06BF2">
        <w:rPr>
          <w:rFonts w:ascii="Intrum Sans" w:hAnsi="Intrum Sans" w:cs="Segoe UI"/>
          <w:b/>
          <w:bCs/>
          <w:color w:val="000000" w:themeColor="text1"/>
          <w:sz w:val="18"/>
          <w:szCs w:val="18"/>
          <w:shd w:val="clear" w:color="auto" w:fill="FEFEFE"/>
        </w:rPr>
        <w:t xml:space="preserve"> firma, którą zarządzają</w:t>
      </w:r>
      <w:r>
        <w:rPr>
          <w:rFonts w:ascii="Intrum Sans" w:hAnsi="Intrum Sans" w:cs="Segoe UI"/>
          <w:b/>
          <w:bCs/>
          <w:color w:val="000000" w:themeColor="text1"/>
          <w:sz w:val="18"/>
          <w:szCs w:val="18"/>
          <w:shd w:val="clear" w:color="auto" w:fill="FEFEFE"/>
        </w:rPr>
        <w:t xml:space="preserve"> i już na wstępnie wyeliminować wszelkie „szkodliwe” zachowania, które są barierą w zbudowaniu „zdrowego” środowiska pracy.</w:t>
      </w:r>
    </w:p>
    <w:p w:rsidR="002C0380" w:rsidRPr="00AC2680" w:rsidRDefault="002C0380" w:rsidP="002C0380">
      <w:pPr>
        <w:spacing w:line="276" w:lineRule="auto"/>
        <w:rPr>
          <w:rFonts w:ascii="Intrum Sans" w:hAnsi="Intrum Sans"/>
          <w:sz w:val="18"/>
          <w:szCs w:val="18"/>
        </w:rPr>
      </w:pPr>
    </w:p>
    <w:p w:rsidR="002C0380" w:rsidRPr="0084545A" w:rsidRDefault="002C0380" w:rsidP="002C0380">
      <w:pPr>
        <w:spacing w:line="276" w:lineRule="auto"/>
        <w:rPr>
          <w:rFonts w:ascii="Intrum Sans" w:eastAsiaTheme="minorHAnsi" w:hAnsi="Intrum Sans" w:cstheme="minorBidi"/>
          <w:sz w:val="18"/>
          <w:szCs w:val="18"/>
          <w:lang w:eastAsia="en-US"/>
        </w:rPr>
      </w:pPr>
      <w:r>
        <w:rPr>
          <w:rFonts w:ascii="Intrum Sans" w:hAnsi="Intrum Sans"/>
          <w:sz w:val="18"/>
          <w:szCs w:val="18"/>
        </w:rPr>
        <w:t>G</w:t>
      </w:r>
      <w:r w:rsidRPr="00AC2680">
        <w:rPr>
          <w:rFonts w:ascii="Intrum Sans" w:hAnsi="Intrum Sans"/>
          <w:iCs/>
          <w:sz w:val="18"/>
          <w:szCs w:val="18"/>
          <w:shd w:val="clear" w:color="auto" w:fill="FFFFFF"/>
        </w:rPr>
        <w:t xml:space="preserve">dyby poziom zatrudnienia kobiet w Polsce był tak wysoki jak np. w Szwecji, to PKB </w:t>
      </w:r>
      <w:r>
        <w:rPr>
          <w:rFonts w:ascii="Intrum Sans" w:hAnsi="Intrum Sans"/>
          <w:iCs/>
          <w:sz w:val="18"/>
          <w:szCs w:val="18"/>
          <w:shd w:val="clear" w:color="auto" w:fill="FFFFFF"/>
        </w:rPr>
        <w:t xml:space="preserve">naszego kraju </w:t>
      </w:r>
      <w:r w:rsidRPr="00AC2680">
        <w:rPr>
          <w:rFonts w:ascii="Intrum Sans" w:hAnsi="Intrum Sans"/>
          <w:iCs/>
          <w:sz w:val="18"/>
          <w:szCs w:val="18"/>
          <w:shd w:val="clear" w:color="auto" w:fill="FFFFFF"/>
        </w:rPr>
        <w:t>mógłby wzrosnąć nawet o </w:t>
      </w:r>
      <w:r w:rsidRPr="00AC2680">
        <w:rPr>
          <w:rFonts w:ascii="Intrum Sans" w:hAnsi="Intrum Sans"/>
          <w:bCs/>
          <w:iCs/>
          <w:sz w:val="18"/>
          <w:szCs w:val="18"/>
          <w:shd w:val="clear" w:color="auto" w:fill="FFFFFF"/>
        </w:rPr>
        <w:t>10 </w:t>
      </w:r>
      <w:r w:rsidRPr="00AC2680">
        <w:rPr>
          <w:rFonts w:ascii="Intrum Sans" w:hAnsi="Intrum Sans"/>
          <w:iCs/>
          <w:sz w:val="18"/>
          <w:szCs w:val="18"/>
          <w:shd w:val="clear" w:color="auto" w:fill="FFFFFF"/>
        </w:rPr>
        <w:t>proc</w:t>
      </w:r>
      <w:r>
        <w:rPr>
          <w:rStyle w:val="Odwoanieprzypisudolnego"/>
          <w:rFonts w:ascii="Intrum Sans" w:hAnsi="Intrum Sans"/>
          <w:iCs/>
          <w:sz w:val="18"/>
          <w:szCs w:val="18"/>
          <w:shd w:val="clear" w:color="auto" w:fill="FFFFFF"/>
        </w:rPr>
        <w:footnoteReference w:id="3"/>
      </w:r>
      <w:r w:rsidRPr="00AC2680">
        <w:rPr>
          <w:rFonts w:ascii="Intrum Sans" w:hAnsi="Intrum Sans"/>
          <w:i/>
          <w:iCs/>
          <w:sz w:val="18"/>
          <w:szCs w:val="18"/>
          <w:shd w:val="clear" w:color="auto" w:fill="FFFFFF"/>
        </w:rPr>
        <w:t>.</w:t>
      </w:r>
      <w:r>
        <w:rPr>
          <w:rFonts w:ascii="Intrum Sans" w:hAnsi="Intrum Sans"/>
          <w:i/>
          <w:iCs/>
          <w:sz w:val="18"/>
          <w:szCs w:val="18"/>
          <w:shd w:val="clear" w:color="auto" w:fill="FFFFFF"/>
        </w:rPr>
        <w:t xml:space="preserve"> </w:t>
      </w:r>
      <w:r>
        <w:rPr>
          <w:rFonts w:ascii="Intrum Sans" w:hAnsi="Intrum Sans"/>
          <w:sz w:val="18"/>
          <w:szCs w:val="18"/>
        </w:rPr>
        <w:t xml:space="preserve">Stawianie na </w:t>
      </w:r>
      <w:proofErr w:type="spellStart"/>
      <w:r w:rsidRPr="00AA0658">
        <w:rPr>
          <w:rFonts w:ascii="Intrum Sans" w:hAnsi="Intrum Sans"/>
          <w:i/>
          <w:sz w:val="18"/>
          <w:szCs w:val="18"/>
        </w:rPr>
        <w:t>diversity</w:t>
      </w:r>
      <w:proofErr w:type="spellEnd"/>
      <w:r w:rsidRPr="00AA0658">
        <w:rPr>
          <w:rFonts w:ascii="Intrum Sans" w:hAnsi="Intrum Sans"/>
          <w:i/>
          <w:sz w:val="18"/>
          <w:szCs w:val="18"/>
        </w:rPr>
        <w:t xml:space="preserve"> management</w:t>
      </w:r>
      <w:r>
        <w:rPr>
          <w:rFonts w:ascii="Intrum Sans" w:hAnsi="Intrum Sans"/>
          <w:sz w:val="18"/>
          <w:szCs w:val="18"/>
        </w:rPr>
        <w:t xml:space="preserve"> opłaca się jednak nie tylko biznesowo, takiego działania od pracodawcy oczekują </w:t>
      </w:r>
      <w:r w:rsidR="00F02F6D">
        <w:rPr>
          <w:rFonts w:ascii="Intrum Sans" w:hAnsi="Intrum Sans"/>
          <w:sz w:val="18"/>
          <w:szCs w:val="18"/>
        </w:rPr>
        <w:t>równi</w:t>
      </w:r>
      <w:r w:rsidR="00FE18A2">
        <w:rPr>
          <w:rFonts w:ascii="Intrum Sans" w:hAnsi="Intrum Sans"/>
          <w:sz w:val="18"/>
          <w:szCs w:val="18"/>
        </w:rPr>
        <w:t>e</w:t>
      </w:r>
      <w:r w:rsidR="00F02F6D">
        <w:rPr>
          <w:rFonts w:ascii="Intrum Sans" w:hAnsi="Intrum Sans"/>
          <w:sz w:val="18"/>
          <w:szCs w:val="18"/>
        </w:rPr>
        <w:t>ż</w:t>
      </w:r>
      <w:r>
        <w:rPr>
          <w:rFonts w:ascii="Intrum Sans" w:hAnsi="Intrum Sans"/>
          <w:sz w:val="18"/>
          <w:szCs w:val="18"/>
        </w:rPr>
        <w:t xml:space="preserve"> pracownicy. </w:t>
      </w:r>
      <w:r w:rsidRPr="001852DF">
        <w:rPr>
          <w:rFonts w:ascii="Intrum Sans" w:hAnsi="Intrum Sans"/>
          <w:sz w:val="18"/>
          <w:szCs w:val="18"/>
        </w:rPr>
        <w:t xml:space="preserve">Jak wynika z raportu </w:t>
      </w:r>
      <w:proofErr w:type="spellStart"/>
      <w:r w:rsidRPr="001852DF">
        <w:rPr>
          <w:rFonts w:ascii="Intrum Sans" w:hAnsi="Intrum Sans"/>
          <w:sz w:val="18"/>
          <w:szCs w:val="18"/>
        </w:rPr>
        <w:t>PwC</w:t>
      </w:r>
      <w:proofErr w:type="spellEnd"/>
      <w:r w:rsidRPr="001852DF">
        <w:rPr>
          <w:rStyle w:val="Odwoanieprzypisudolnego"/>
          <w:rFonts w:ascii="Intrum Sans" w:eastAsiaTheme="majorEastAsia" w:hAnsi="Intrum Sans"/>
          <w:sz w:val="18"/>
          <w:szCs w:val="18"/>
        </w:rPr>
        <w:footnoteReference w:id="4"/>
      </w:r>
      <w:r w:rsidRPr="001852DF">
        <w:rPr>
          <w:rFonts w:ascii="Intrum Sans" w:hAnsi="Intrum Sans"/>
          <w:sz w:val="18"/>
          <w:szCs w:val="18"/>
        </w:rPr>
        <w:t xml:space="preserve">, </w:t>
      </w:r>
      <w:r>
        <w:rPr>
          <w:rFonts w:ascii="Intrum Sans" w:hAnsi="Intrum Sans" w:cs="Arial"/>
          <w:bCs/>
          <w:color w:val="000000"/>
          <w:sz w:val="18"/>
          <w:szCs w:val="18"/>
        </w:rPr>
        <w:t xml:space="preserve">ponad 60 proc. </w:t>
      </w:r>
      <w:r w:rsidRPr="001852DF">
        <w:rPr>
          <w:rFonts w:ascii="Intrum Sans" w:hAnsi="Intrum Sans" w:cs="Arial"/>
          <w:bCs/>
          <w:color w:val="000000"/>
          <w:sz w:val="18"/>
          <w:szCs w:val="18"/>
        </w:rPr>
        <w:t xml:space="preserve">kobiet zastanawiających się nad złożeniem CV </w:t>
      </w:r>
      <w:r w:rsidR="00741FC5">
        <w:rPr>
          <w:rFonts w:ascii="Intrum Sans" w:hAnsi="Intrum Sans" w:cs="Arial"/>
          <w:bCs/>
          <w:color w:val="000000"/>
          <w:sz w:val="18"/>
          <w:szCs w:val="18"/>
        </w:rPr>
        <w:br/>
      </w:r>
      <w:r w:rsidRPr="001852DF">
        <w:rPr>
          <w:rFonts w:ascii="Intrum Sans" w:hAnsi="Intrum Sans" w:cs="Arial"/>
          <w:bCs/>
          <w:color w:val="000000"/>
          <w:sz w:val="18"/>
          <w:szCs w:val="18"/>
        </w:rPr>
        <w:t>w danej firmie, bierze pod uwagę różnorodność płciową w organizacji</w:t>
      </w:r>
      <w:r w:rsidRPr="001852DF">
        <w:rPr>
          <w:rFonts w:ascii="Intrum Sans" w:hAnsi="Intrum Sans" w:cs="Arial"/>
          <w:color w:val="000000"/>
          <w:sz w:val="18"/>
          <w:szCs w:val="18"/>
        </w:rPr>
        <w:t xml:space="preserve">, </w:t>
      </w:r>
      <w:r>
        <w:rPr>
          <w:rFonts w:ascii="Intrum Sans" w:hAnsi="Intrum Sans" w:cs="Arial"/>
          <w:bCs/>
          <w:color w:val="000000"/>
          <w:sz w:val="18"/>
          <w:szCs w:val="18"/>
        </w:rPr>
        <w:t xml:space="preserve">a 67 proc. </w:t>
      </w:r>
      <w:r w:rsidRPr="001852DF">
        <w:rPr>
          <w:rFonts w:ascii="Intrum Sans" w:hAnsi="Intrum Sans" w:cs="Arial"/>
          <w:bCs/>
          <w:color w:val="000000"/>
          <w:sz w:val="18"/>
          <w:szCs w:val="18"/>
        </w:rPr>
        <w:t xml:space="preserve">zastanawia się, czy znalazłaby w </w:t>
      </w:r>
      <w:r>
        <w:rPr>
          <w:rFonts w:ascii="Intrum Sans" w:hAnsi="Intrum Sans" w:cs="Arial"/>
          <w:bCs/>
          <w:color w:val="000000"/>
          <w:sz w:val="18"/>
          <w:szCs w:val="18"/>
        </w:rPr>
        <w:t>danym przedsiębiorstwie</w:t>
      </w:r>
      <w:r w:rsidRPr="001852DF">
        <w:rPr>
          <w:rFonts w:ascii="Intrum Sans" w:hAnsi="Intrum Sans" w:cs="Arial"/>
          <w:bCs/>
          <w:color w:val="000000"/>
          <w:sz w:val="18"/>
          <w:szCs w:val="18"/>
        </w:rPr>
        <w:t xml:space="preserve"> tzw. role </w:t>
      </w:r>
      <w:proofErr w:type="spellStart"/>
      <w:r w:rsidRPr="001852DF">
        <w:rPr>
          <w:rFonts w:ascii="Intrum Sans" w:hAnsi="Intrum Sans" w:cs="Arial"/>
          <w:bCs/>
          <w:color w:val="000000"/>
          <w:sz w:val="18"/>
          <w:szCs w:val="18"/>
        </w:rPr>
        <w:t>models</w:t>
      </w:r>
      <w:proofErr w:type="spellEnd"/>
      <w:r w:rsidRPr="001852DF">
        <w:rPr>
          <w:rFonts w:ascii="Intrum Sans" w:hAnsi="Intrum Sans" w:cs="Arial"/>
          <w:color w:val="000000"/>
          <w:sz w:val="18"/>
          <w:szCs w:val="18"/>
        </w:rPr>
        <w:t>, czyli osoby</w:t>
      </w:r>
      <w:r>
        <w:rPr>
          <w:rFonts w:ascii="Intrum Sans" w:hAnsi="Intrum Sans" w:cs="Arial"/>
          <w:color w:val="000000"/>
          <w:sz w:val="18"/>
          <w:szCs w:val="18"/>
        </w:rPr>
        <w:t xml:space="preserve"> – najchętniej kobiety – </w:t>
      </w:r>
      <w:r w:rsidRPr="001852DF">
        <w:rPr>
          <w:rFonts w:ascii="Intrum Sans" w:hAnsi="Intrum Sans" w:cs="Arial"/>
          <w:color w:val="000000"/>
          <w:sz w:val="18"/>
          <w:szCs w:val="18"/>
        </w:rPr>
        <w:t>które mógłby stać się dla nich zawodowym wzorem do naśladowania.</w:t>
      </w:r>
      <w:r>
        <w:rPr>
          <w:rFonts w:ascii="Intrum Sans" w:hAnsi="Intrum Sans" w:cs="Arial"/>
          <w:color w:val="000000"/>
          <w:sz w:val="18"/>
          <w:szCs w:val="18"/>
        </w:rPr>
        <w:t xml:space="preserve"> – </w:t>
      </w:r>
      <w:r w:rsidRPr="0084545A">
        <w:rPr>
          <w:rFonts w:ascii="Intrum Sans" w:hAnsi="Intrum Sans" w:cs="Arial"/>
          <w:i/>
          <w:color w:val="000000"/>
          <w:sz w:val="18"/>
          <w:szCs w:val="18"/>
        </w:rPr>
        <w:t>Należy doceniać tych pracodawców, którzy wdrożyli w swoich firmach politykę różnorodności płciowej</w:t>
      </w:r>
      <w:r w:rsidR="00F02F6D">
        <w:rPr>
          <w:rFonts w:ascii="Intrum Sans" w:hAnsi="Intrum Sans" w:cs="Arial"/>
          <w:i/>
          <w:color w:val="000000"/>
          <w:sz w:val="18"/>
          <w:szCs w:val="18"/>
        </w:rPr>
        <w:t>.</w:t>
      </w:r>
      <w:r w:rsidR="00FE18A2">
        <w:rPr>
          <w:rFonts w:ascii="Intrum Sans" w:hAnsi="Intrum Sans" w:cs="Arial"/>
          <w:i/>
          <w:color w:val="000000"/>
          <w:sz w:val="18"/>
          <w:szCs w:val="18"/>
        </w:rPr>
        <w:t xml:space="preserve"> </w:t>
      </w:r>
      <w:r w:rsidR="00F02F6D">
        <w:rPr>
          <w:rFonts w:ascii="Intrum Sans" w:hAnsi="Intrum Sans" w:cs="Arial"/>
          <w:i/>
          <w:color w:val="000000"/>
          <w:sz w:val="18"/>
          <w:szCs w:val="18"/>
        </w:rPr>
        <w:t xml:space="preserve"> J</w:t>
      </w:r>
      <w:r w:rsidRPr="0084545A">
        <w:rPr>
          <w:rFonts w:ascii="Intrum Sans" w:hAnsi="Intrum Sans" w:cs="Arial"/>
          <w:i/>
          <w:color w:val="000000"/>
          <w:sz w:val="18"/>
          <w:szCs w:val="18"/>
        </w:rPr>
        <w:t xml:space="preserve">ednak to nie odniesie sukcesu, jeżeli nie pójdzie za tym praktyka i równe traktowanie kobiet i mężczyzn na co dzień </w:t>
      </w:r>
      <w:r w:rsidR="00741FC5">
        <w:rPr>
          <w:rFonts w:ascii="Intrum Sans" w:hAnsi="Intrum Sans" w:cs="Arial"/>
          <w:i/>
          <w:color w:val="000000"/>
          <w:sz w:val="18"/>
          <w:szCs w:val="18"/>
        </w:rPr>
        <w:br/>
      </w:r>
      <w:r w:rsidRPr="0084545A">
        <w:rPr>
          <w:rFonts w:ascii="Intrum Sans" w:hAnsi="Intrum Sans" w:cs="Arial"/>
          <w:i/>
          <w:color w:val="000000"/>
          <w:sz w:val="18"/>
          <w:szCs w:val="18"/>
        </w:rPr>
        <w:t>w miejscu pracy, a niestety</w:t>
      </w:r>
      <w:r w:rsidR="0026679F">
        <w:rPr>
          <w:rFonts w:ascii="Intrum Sans" w:hAnsi="Intrum Sans" w:cs="Arial"/>
          <w:i/>
          <w:color w:val="000000"/>
          <w:sz w:val="18"/>
          <w:szCs w:val="18"/>
        </w:rPr>
        <w:t>,</w:t>
      </w:r>
      <w:r w:rsidRPr="0084545A">
        <w:rPr>
          <w:rFonts w:ascii="Intrum Sans" w:hAnsi="Intrum Sans" w:cs="Arial"/>
          <w:i/>
          <w:color w:val="000000"/>
          <w:sz w:val="18"/>
          <w:szCs w:val="18"/>
        </w:rPr>
        <w:t xml:space="preserve"> wiele przedsiębiorstw ma jeszcze z tym problemy. Co więcej, </w:t>
      </w:r>
      <w:r w:rsidRPr="0084545A">
        <w:rPr>
          <w:rFonts w:ascii="Intrum Sans" w:hAnsi="Intrum Sans"/>
          <w:i/>
          <w:sz w:val="18"/>
          <w:szCs w:val="18"/>
        </w:rPr>
        <w:t xml:space="preserve">nierówności między kobietami </w:t>
      </w:r>
      <w:r w:rsidR="00741FC5">
        <w:rPr>
          <w:rFonts w:ascii="Intrum Sans" w:hAnsi="Intrum Sans"/>
          <w:i/>
          <w:sz w:val="18"/>
          <w:szCs w:val="18"/>
        </w:rPr>
        <w:br/>
      </w:r>
      <w:r w:rsidRPr="0084545A">
        <w:rPr>
          <w:rFonts w:ascii="Intrum Sans" w:hAnsi="Intrum Sans"/>
          <w:i/>
          <w:sz w:val="18"/>
          <w:szCs w:val="18"/>
        </w:rPr>
        <w:t>i mężczyznami na rynku pracy zaczynają się jeszcze na etapie starania się o eta</w:t>
      </w:r>
      <w:r w:rsidR="00F02F6D">
        <w:rPr>
          <w:rFonts w:ascii="Intrum Sans" w:hAnsi="Intrum Sans"/>
          <w:i/>
          <w:sz w:val="18"/>
          <w:szCs w:val="18"/>
        </w:rPr>
        <w:t>t</w:t>
      </w:r>
      <w:r w:rsidRPr="0084545A">
        <w:rPr>
          <w:rFonts w:ascii="Intrum Sans" w:hAnsi="Intrum Sans"/>
          <w:i/>
          <w:sz w:val="18"/>
          <w:szCs w:val="18"/>
        </w:rPr>
        <w:t xml:space="preserve"> w danej firmie. Jeżeli nie wdroży się rozwiązań, które mogłyby zmienić tę sytuację, trudno na dalszym etapie budować różnorodny zespół, który chętnie ze sobą współpracuje. Co więcej, jeżeli pracodawca nie będzie traktował równo kobiet i mężczyzn w procesie rekrutacji, może mieć w ogóle trudność z przyciągnięciem do swojej firmy tych pierwszych</w:t>
      </w:r>
      <w:r>
        <w:rPr>
          <w:rFonts w:ascii="Intrum Sans" w:hAnsi="Intrum Sans"/>
          <w:sz w:val="18"/>
          <w:szCs w:val="18"/>
        </w:rPr>
        <w:t xml:space="preserve"> </w:t>
      </w:r>
      <w:r>
        <w:rPr>
          <w:rFonts w:ascii="Intrum Sans" w:hAnsi="Intrum Sans" w:cs="Arial"/>
          <w:color w:val="000000"/>
          <w:sz w:val="18"/>
          <w:szCs w:val="18"/>
        </w:rPr>
        <w:t xml:space="preserve">– </w:t>
      </w:r>
      <w:r>
        <w:rPr>
          <w:rFonts w:ascii="Intrum Sans" w:hAnsi="Intrum Sans"/>
          <w:sz w:val="18"/>
          <w:szCs w:val="18"/>
        </w:rPr>
        <w:t xml:space="preserve">stwierdza </w:t>
      </w:r>
      <w:r w:rsidRPr="00772AAD">
        <w:rPr>
          <w:rFonts w:ascii="Intrum Sans" w:hAnsi="Intrum Sans"/>
          <w:b/>
          <w:sz w:val="18"/>
          <w:szCs w:val="18"/>
        </w:rPr>
        <w:t>Agnieszka Surowiec</w:t>
      </w:r>
      <w:r>
        <w:rPr>
          <w:rFonts w:ascii="Intrum Sans" w:hAnsi="Intrum Sans"/>
          <w:sz w:val="18"/>
          <w:szCs w:val="18"/>
        </w:rPr>
        <w:t>.</w:t>
      </w:r>
    </w:p>
    <w:p w:rsidR="002C0380" w:rsidRPr="001852DF" w:rsidRDefault="002C0380" w:rsidP="002C0380">
      <w:pPr>
        <w:spacing w:line="276" w:lineRule="auto"/>
        <w:rPr>
          <w:rFonts w:ascii="Intrum Sans" w:hAnsi="Intrum Sans"/>
          <w:b/>
          <w:sz w:val="18"/>
          <w:szCs w:val="18"/>
        </w:rPr>
      </w:pPr>
    </w:p>
    <w:p w:rsidR="002C0380" w:rsidRDefault="002C0380" w:rsidP="002C0380">
      <w:pPr>
        <w:spacing w:line="276" w:lineRule="auto"/>
        <w:rPr>
          <w:rFonts w:ascii="Intrum Sans" w:hAnsi="Intrum Sans"/>
          <w:b/>
          <w:sz w:val="18"/>
          <w:szCs w:val="18"/>
        </w:rPr>
      </w:pPr>
      <w:r w:rsidRPr="00772F76">
        <w:rPr>
          <w:rFonts w:ascii="Intrum Sans" w:hAnsi="Intrum Sans"/>
          <w:b/>
          <w:sz w:val="18"/>
          <w:szCs w:val="18"/>
        </w:rPr>
        <w:t>Młode matki i mężatki maj</w:t>
      </w:r>
      <w:r>
        <w:rPr>
          <w:rFonts w:ascii="Intrum Sans" w:hAnsi="Intrum Sans"/>
          <w:b/>
          <w:sz w:val="18"/>
          <w:szCs w:val="18"/>
        </w:rPr>
        <w:t>ą</w:t>
      </w:r>
      <w:r w:rsidRPr="00772F76">
        <w:rPr>
          <w:rFonts w:ascii="Intrum Sans" w:hAnsi="Intrum Sans"/>
          <w:b/>
          <w:sz w:val="18"/>
          <w:szCs w:val="18"/>
        </w:rPr>
        <w:t xml:space="preserve"> gorzej</w:t>
      </w:r>
      <w:r w:rsidR="00741FC5">
        <w:rPr>
          <w:rFonts w:ascii="Intrum Sans" w:hAnsi="Intrum Sans"/>
          <w:b/>
          <w:sz w:val="18"/>
          <w:szCs w:val="18"/>
        </w:rPr>
        <w:t>…</w:t>
      </w:r>
    </w:p>
    <w:p w:rsidR="002C0380" w:rsidRPr="001852DF" w:rsidRDefault="002C0380" w:rsidP="002C0380">
      <w:pPr>
        <w:spacing w:line="276" w:lineRule="auto"/>
        <w:rPr>
          <w:rFonts w:ascii="Intrum Sans" w:hAnsi="Intrum Sans"/>
          <w:b/>
          <w:sz w:val="18"/>
          <w:szCs w:val="18"/>
        </w:rPr>
      </w:pPr>
    </w:p>
    <w:p w:rsidR="002C0380" w:rsidRPr="001852DF" w:rsidRDefault="002C0380" w:rsidP="002C0380">
      <w:pPr>
        <w:spacing w:line="276" w:lineRule="auto"/>
        <w:rPr>
          <w:rFonts w:ascii="Intrum Sans" w:hAnsi="Intrum Sans"/>
          <w:sz w:val="18"/>
          <w:szCs w:val="18"/>
        </w:rPr>
      </w:pPr>
      <w:r>
        <w:rPr>
          <w:rFonts w:ascii="Intrum Sans" w:hAnsi="Intrum Sans"/>
          <w:sz w:val="18"/>
          <w:szCs w:val="18"/>
        </w:rPr>
        <w:t>Wiele stereotypów na temat kobiet w miejscu pracy jest głęboko zakorzenionych w naszej kulturze, więc n</w:t>
      </w:r>
      <w:r w:rsidRPr="0084545A">
        <w:rPr>
          <w:rFonts w:ascii="Intrum Sans" w:hAnsi="Intrum Sans"/>
          <w:sz w:val="18"/>
          <w:szCs w:val="18"/>
        </w:rPr>
        <w:t>ie wszyscy pracodawcy</w:t>
      </w:r>
      <w:r>
        <w:rPr>
          <w:rFonts w:ascii="Intrum Sans" w:hAnsi="Intrum Sans"/>
          <w:sz w:val="18"/>
          <w:szCs w:val="18"/>
        </w:rPr>
        <w:t xml:space="preserve"> nawet</w:t>
      </w:r>
      <w:r w:rsidRPr="0084545A">
        <w:rPr>
          <w:rFonts w:ascii="Intrum Sans" w:hAnsi="Intrum Sans"/>
          <w:sz w:val="18"/>
          <w:szCs w:val="18"/>
        </w:rPr>
        <w:t xml:space="preserve"> są świadomi tego, jakie błędy popełniają.</w:t>
      </w:r>
      <w:r w:rsidRPr="001852DF">
        <w:rPr>
          <w:rFonts w:ascii="Intrum Sans" w:hAnsi="Intrum Sans"/>
          <w:sz w:val="18"/>
          <w:szCs w:val="18"/>
        </w:rPr>
        <w:t xml:space="preserve"> Firma </w:t>
      </w:r>
      <w:proofErr w:type="spellStart"/>
      <w:r w:rsidRPr="001852DF">
        <w:rPr>
          <w:rFonts w:ascii="Intrum Sans" w:hAnsi="Intrum Sans"/>
          <w:sz w:val="18"/>
          <w:szCs w:val="18"/>
        </w:rPr>
        <w:t>Hays</w:t>
      </w:r>
      <w:proofErr w:type="spellEnd"/>
      <w:r w:rsidRPr="001852DF">
        <w:rPr>
          <w:rStyle w:val="Odwoanieprzypisudolnego"/>
          <w:rFonts w:ascii="Intrum Sans" w:eastAsiaTheme="majorEastAsia" w:hAnsi="Intrum Sans"/>
          <w:sz w:val="18"/>
          <w:szCs w:val="18"/>
        </w:rPr>
        <w:footnoteReference w:id="5"/>
      </w:r>
      <w:r w:rsidRPr="001852DF">
        <w:rPr>
          <w:rFonts w:ascii="Intrum Sans" w:hAnsi="Intrum Sans"/>
          <w:sz w:val="18"/>
          <w:szCs w:val="18"/>
        </w:rPr>
        <w:t xml:space="preserve"> przeanalizowała, z jakimi trudnościami </w:t>
      </w:r>
      <w:r>
        <w:rPr>
          <w:rFonts w:ascii="Intrum Sans" w:hAnsi="Intrum Sans"/>
          <w:sz w:val="18"/>
          <w:szCs w:val="18"/>
        </w:rPr>
        <w:t xml:space="preserve">najczęściej </w:t>
      </w:r>
      <w:r w:rsidRPr="001852DF">
        <w:rPr>
          <w:rFonts w:ascii="Intrum Sans" w:hAnsi="Intrum Sans"/>
          <w:sz w:val="18"/>
          <w:szCs w:val="18"/>
        </w:rPr>
        <w:t xml:space="preserve">mogą spotkać się kobiety biorące udział w procesie rekrutacji. </w:t>
      </w:r>
      <w:r>
        <w:rPr>
          <w:rFonts w:ascii="Intrum Sans" w:hAnsi="Intrum Sans"/>
          <w:sz w:val="18"/>
          <w:szCs w:val="18"/>
        </w:rPr>
        <w:t>Okazuje się, że n</w:t>
      </w:r>
      <w:r w:rsidRPr="001852DF">
        <w:rPr>
          <w:rFonts w:ascii="Intrum Sans" w:hAnsi="Intrum Sans"/>
          <w:sz w:val="18"/>
          <w:szCs w:val="18"/>
        </w:rPr>
        <w:t>a wstępie „problemem” jest sytuacja rodzinna kandydatki. „Podejrzane” są młode kobiety, szczególnie mężatki. Zakłada się, że te wkrótce po przyjęciu do pracy</w:t>
      </w:r>
      <w:r w:rsidR="00741FC5">
        <w:rPr>
          <w:rFonts w:ascii="Intrum Sans" w:hAnsi="Intrum Sans"/>
          <w:sz w:val="18"/>
          <w:szCs w:val="18"/>
        </w:rPr>
        <w:t>,</w:t>
      </w:r>
      <w:r w:rsidRPr="001852DF">
        <w:rPr>
          <w:rFonts w:ascii="Intrum Sans" w:hAnsi="Intrum Sans"/>
          <w:sz w:val="18"/>
          <w:szCs w:val="18"/>
        </w:rPr>
        <w:t xml:space="preserve"> będą chciały założyć rodzinę, mieć dzieci, co na jakiś czas potencjalnie wyłączy je z</w:t>
      </w:r>
      <w:r w:rsidR="00741FC5">
        <w:rPr>
          <w:rFonts w:ascii="Intrum Sans" w:hAnsi="Intrum Sans"/>
          <w:sz w:val="18"/>
          <w:szCs w:val="18"/>
        </w:rPr>
        <w:t xml:space="preserve"> </w:t>
      </w:r>
      <w:r w:rsidRPr="001852DF">
        <w:rPr>
          <w:rFonts w:ascii="Intrum Sans" w:hAnsi="Intrum Sans"/>
          <w:sz w:val="18"/>
          <w:szCs w:val="18"/>
        </w:rPr>
        <w:t>wykonywania obowiązków</w:t>
      </w:r>
      <w:r>
        <w:rPr>
          <w:rFonts w:ascii="Intrum Sans" w:hAnsi="Intrum Sans"/>
          <w:sz w:val="18"/>
          <w:szCs w:val="18"/>
        </w:rPr>
        <w:t xml:space="preserve">. </w:t>
      </w:r>
      <w:r w:rsidR="00741FC5">
        <w:rPr>
          <w:rFonts w:ascii="Intrum Sans" w:hAnsi="Intrum Sans"/>
          <w:sz w:val="18"/>
          <w:szCs w:val="18"/>
        </w:rPr>
        <w:br/>
      </w:r>
      <w:r>
        <w:rPr>
          <w:rFonts w:ascii="Intrum Sans" w:hAnsi="Intrum Sans"/>
          <w:sz w:val="18"/>
          <w:szCs w:val="18"/>
        </w:rPr>
        <w:t xml:space="preserve">W konsekwencji </w:t>
      </w:r>
      <w:r w:rsidRPr="001852DF">
        <w:rPr>
          <w:rFonts w:ascii="Intrum Sans" w:hAnsi="Intrum Sans"/>
          <w:sz w:val="18"/>
          <w:szCs w:val="18"/>
        </w:rPr>
        <w:t xml:space="preserve">pieniądze </w:t>
      </w:r>
      <w:r>
        <w:rPr>
          <w:rFonts w:ascii="Intrum Sans" w:hAnsi="Intrum Sans"/>
          <w:sz w:val="18"/>
          <w:szCs w:val="18"/>
        </w:rPr>
        <w:t xml:space="preserve">oraz </w:t>
      </w:r>
      <w:r w:rsidRPr="001852DF">
        <w:rPr>
          <w:rFonts w:ascii="Intrum Sans" w:hAnsi="Intrum Sans"/>
          <w:sz w:val="18"/>
          <w:szCs w:val="18"/>
        </w:rPr>
        <w:t>czas, które zainwestuje pracodawca w</w:t>
      </w:r>
      <w:r>
        <w:rPr>
          <w:rFonts w:ascii="Intrum Sans" w:hAnsi="Intrum Sans"/>
          <w:sz w:val="18"/>
          <w:szCs w:val="18"/>
        </w:rPr>
        <w:t xml:space="preserve"> naukę</w:t>
      </w:r>
      <w:r w:rsidRPr="001852DF">
        <w:rPr>
          <w:rFonts w:ascii="Intrum Sans" w:hAnsi="Intrum Sans"/>
          <w:sz w:val="18"/>
          <w:szCs w:val="18"/>
        </w:rPr>
        <w:t xml:space="preserve"> takiego pracownika</w:t>
      </w:r>
      <w:r w:rsidR="00741FC5">
        <w:rPr>
          <w:rFonts w:ascii="Intrum Sans" w:hAnsi="Intrum Sans"/>
          <w:sz w:val="18"/>
          <w:szCs w:val="18"/>
        </w:rPr>
        <w:t>,</w:t>
      </w:r>
      <w:r w:rsidRPr="001852DF">
        <w:rPr>
          <w:rFonts w:ascii="Intrum Sans" w:hAnsi="Intrum Sans"/>
          <w:sz w:val="18"/>
          <w:szCs w:val="18"/>
        </w:rPr>
        <w:t xml:space="preserve"> nie będ</w:t>
      </w:r>
      <w:r>
        <w:rPr>
          <w:rFonts w:ascii="Intrum Sans" w:hAnsi="Intrum Sans"/>
          <w:sz w:val="18"/>
          <w:szCs w:val="18"/>
        </w:rPr>
        <w:t>ą</w:t>
      </w:r>
      <w:r w:rsidRPr="001852DF">
        <w:rPr>
          <w:rFonts w:ascii="Intrum Sans" w:hAnsi="Intrum Sans"/>
          <w:sz w:val="18"/>
          <w:szCs w:val="18"/>
        </w:rPr>
        <w:t xml:space="preserve"> na siebie zarabiać. Mniej przychylnym okiem patrzy się również na te kobiety, które już posiadają dzieci, bo</w:t>
      </w:r>
      <w:r>
        <w:rPr>
          <w:rFonts w:ascii="Intrum Sans" w:hAnsi="Intrum Sans"/>
          <w:sz w:val="18"/>
          <w:szCs w:val="18"/>
        </w:rPr>
        <w:t xml:space="preserve"> błędnie</w:t>
      </w:r>
      <w:r w:rsidRPr="001852DF">
        <w:rPr>
          <w:rFonts w:ascii="Intrum Sans" w:hAnsi="Intrum Sans"/>
          <w:sz w:val="18"/>
          <w:szCs w:val="18"/>
        </w:rPr>
        <w:t xml:space="preserve"> </w:t>
      </w:r>
      <w:r>
        <w:rPr>
          <w:rFonts w:ascii="Intrum Sans" w:hAnsi="Intrum Sans"/>
          <w:sz w:val="18"/>
          <w:szCs w:val="18"/>
        </w:rPr>
        <w:t>uważa</w:t>
      </w:r>
      <w:r w:rsidRPr="001852DF">
        <w:rPr>
          <w:rFonts w:ascii="Intrum Sans" w:hAnsi="Intrum Sans"/>
          <w:sz w:val="18"/>
          <w:szCs w:val="18"/>
        </w:rPr>
        <w:t xml:space="preserve"> się, że nie są w pełni dyspozycyjne i nie będą w stanie pogodzić obowiązków służbowych z życiem prywatnym. – </w:t>
      </w:r>
      <w:r w:rsidRPr="001852DF">
        <w:rPr>
          <w:rFonts w:ascii="Intrum Sans" w:hAnsi="Intrum Sans"/>
          <w:i/>
          <w:sz w:val="18"/>
          <w:szCs w:val="18"/>
        </w:rPr>
        <w:t xml:space="preserve">Wydaje się, że </w:t>
      </w:r>
      <w:r w:rsidR="00741FC5">
        <w:rPr>
          <w:rFonts w:ascii="Intrum Sans" w:hAnsi="Intrum Sans"/>
          <w:i/>
          <w:sz w:val="18"/>
          <w:szCs w:val="18"/>
        </w:rPr>
        <w:br/>
      </w:r>
      <w:r>
        <w:rPr>
          <w:rFonts w:ascii="Intrum Sans" w:hAnsi="Intrum Sans"/>
          <w:i/>
          <w:sz w:val="18"/>
          <w:szCs w:val="18"/>
        </w:rPr>
        <w:t xml:space="preserve">w </w:t>
      </w:r>
      <w:r w:rsidRPr="001852DF">
        <w:rPr>
          <w:rFonts w:ascii="Intrum Sans" w:hAnsi="Intrum Sans"/>
          <w:i/>
          <w:sz w:val="18"/>
          <w:szCs w:val="18"/>
        </w:rPr>
        <w:t>ten</w:t>
      </w:r>
      <w:r>
        <w:rPr>
          <w:rFonts w:ascii="Intrum Sans" w:hAnsi="Intrum Sans"/>
          <w:i/>
          <w:sz w:val="18"/>
          <w:szCs w:val="18"/>
        </w:rPr>
        <w:t xml:space="preserve"> sposób </w:t>
      </w:r>
      <w:r w:rsidR="00F02F6D">
        <w:rPr>
          <w:rFonts w:ascii="Intrum Sans" w:hAnsi="Intrum Sans"/>
          <w:i/>
          <w:sz w:val="18"/>
          <w:szCs w:val="18"/>
        </w:rPr>
        <w:t xml:space="preserve">może myśleć </w:t>
      </w:r>
      <w:r>
        <w:rPr>
          <w:rFonts w:ascii="Intrum Sans" w:hAnsi="Intrum Sans"/>
          <w:i/>
          <w:sz w:val="18"/>
          <w:szCs w:val="18"/>
        </w:rPr>
        <w:t>wyłącznie</w:t>
      </w:r>
      <w:r w:rsidRPr="001852DF">
        <w:rPr>
          <w:rFonts w:ascii="Intrum Sans" w:hAnsi="Intrum Sans"/>
          <w:i/>
          <w:sz w:val="18"/>
          <w:szCs w:val="18"/>
        </w:rPr>
        <w:t xml:space="preserve"> </w:t>
      </w:r>
      <w:r w:rsidR="00741FC5">
        <w:rPr>
          <w:rFonts w:ascii="Intrum Sans" w:hAnsi="Intrum Sans"/>
          <w:i/>
          <w:sz w:val="18"/>
          <w:szCs w:val="18"/>
        </w:rPr>
        <w:t xml:space="preserve">ten </w:t>
      </w:r>
      <w:r w:rsidRPr="001852DF">
        <w:rPr>
          <w:rFonts w:ascii="Intrum Sans" w:hAnsi="Intrum Sans"/>
          <w:i/>
          <w:sz w:val="18"/>
          <w:szCs w:val="18"/>
        </w:rPr>
        <w:t>pracodawca, który</w:t>
      </w:r>
      <w:r>
        <w:rPr>
          <w:rFonts w:ascii="Intrum Sans" w:hAnsi="Intrum Sans"/>
          <w:i/>
          <w:sz w:val="18"/>
          <w:szCs w:val="18"/>
        </w:rPr>
        <w:t xml:space="preserve"> nigdy</w:t>
      </w:r>
      <w:r w:rsidRPr="001852DF">
        <w:rPr>
          <w:rFonts w:ascii="Intrum Sans" w:hAnsi="Intrum Sans"/>
          <w:i/>
          <w:sz w:val="18"/>
          <w:szCs w:val="18"/>
        </w:rPr>
        <w:t xml:space="preserve"> nie odważył się zatrudnić pracowni</w:t>
      </w:r>
      <w:r w:rsidR="00F02F6D">
        <w:rPr>
          <w:rFonts w:ascii="Intrum Sans" w:hAnsi="Intrum Sans"/>
          <w:i/>
          <w:sz w:val="18"/>
          <w:szCs w:val="18"/>
        </w:rPr>
        <w:t>cy, która już była mamą.</w:t>
      </w:r>
      <w:r w:rsidRPr="001852DF">
        <w:rPr>
          <w:rFonts w:ascii="Intrum Sans" w:hAnsi="Intrum Sans"/>
          <w:i/>
          <w:sz w:val="18"/>
          <w:szCs w:val="18"/>
        </w:rPr>
        <w:t xml:space="preserve"> Dlaczego? Nie tylko ze swojego doświadczenia jako matki, ale także jako osoby, która od wielu lat jest zaangażowana w proces rekrutowania nowych pracowników w Intrum, mogę stwierdzić, że </w:t>
      </w:r>
      <w:r>
        <w:rPr>
          <w:rFonts w:ascii="Intrum Sans" w:hAnsi="Intrum Sans"/>
          <w:i/>
          <w:sz w:val="18"/>
          <w:szCs w:val="18"/>
        </w:rPr>
        <w:t>„</w:t>
      </w:r>
      <w:r w:rsidRPr="001852DF">
        <w:rPr>
          <w:rFonts w:ascii="Intrum Sans" w:hAnsi="Intrum Sans"/>
          <w:i/>
          <w:sz w:val="18"/>
          <w:szCs w:val="18"/>
        </w:rPr>
        <w:t>mam</w:t>
      </w:r>
      <w:r w:rsidR="00F02F6D">
        <w:rPr>
          <w:rFonts w:ascii="Intrum Sans" w:hAnsi="Intrum Sans"/>
          <w:i/>
          <w:sz w:val="18"/>
          <w:szCs w:val="18"/>
        </w:rPr>
        <w:t>a</w:t>
      </w:r>
      <w:r w:rsidRPr="001852DF">
        <w:rPr>
          <w:rFonts w:ascii="Intrum Sans" w:hAnsi="Intrum Sans"/>
          <w:i/>
          <w:sz w:val="18"/>
          <w:szCs w:val="18"/>
        </w:rPr>
        <w:t xml:space="preserve"> na etacie</w:t>
      </w:r>
      <w:r>
        <w:rPr>
          <w:rFonts w:ascii="Intrum Sans" w:hAnsi="Intrum Sans"/>
          <w:i/>
          <w:sz w:val="18"/>
          <w:szCs w:val="18"/>
        </w:rPr>
        <w:t>”</w:t>
      </w:r>
      <w:r w:rsidRPr="001852DF">
        <w:rPr>
          <w:rFonts w:ascii="Intrum Sans" w:hAnsi="Intrum Sans"/>
          <w:i/>
          <w:sz w:val="18"/>
          <w:szCs w:val="18"/>
        </w:rPr>
        <w:t xml:space="preserve"> to bardz</w:t>
      </w:r>
      <w:r w:rsidR="00F02F6D">
        <w:rPr>
          <w:rFonts w:ascii="Intrum Sans" w:hAnsi="Intrum Sans"/>
          <w:i/>
          <w:sz w:val="18"/>
          <w:szCs w:val="18"/>
        </w:rPr>
        <w:t>o</w:t>
      </w:r>
      <w:r w:rsidRPr="001852DF">
        <w:rPr>
          <w:rFonts w:ascii="Intrum Sans" w:hAnsi="Intrum Sans"/>
          <w:i/>
          <w:sz w:val="18"/>
          <w:szCs w:val="18"/>
        </w:rPr>
        <w:t xml:space="preserve"> efektywny pracownik. Wraz z pojawieniem się w </w:t>
      </w:r>
      <w:r w:rsidR="00F02F6D">
        <w:rPr>
          <w:rFonts w:ascii="Intrum Sans" w:hAnsi="Intrum Sans"/>
          <w:i/>
          <w:sz w:val="18"/>
          <w:szCs w:val="18"/>
        </w:rPr>
        <w:t>jej</w:t>
      </w:r>
      <w:r w:rsidRPr="001852DF">
        <w:rPr>
          <w:rFonts w:ascii="Intrum Sans" w:hAnsi="Intrum Sans"/>
          <w:i/>
          <w:sz w:val="18"/>
          <w:szCs w:val="18"/>
        </w:rPr>
        <w:t xml:space="preserve"> w życiu dziec</w:t>
      </w:r>
      <w:r w:rsidR="00F02F6D">
        <w:rPr>
          <w:rFonts w:ascii="Intrum Sans" w:hAnsi="Intrum Sans"/>
          <w:i/>
          <w:sz w:val="18"/>
          <w:szCs w:val="18"/>
        </w:rPr>
        <w:t>ka</w:t>
      </w:r>
      <w:r w:rsidRPr="001852DF">
        <w:rPr>
          <w:rFonts w:ascii="Intrum Sans" w:hAnsi="Intrum Sans"/>
          <w:i/>
          <w:sz w:val="18"/>
          <w:szCs w:val="18"/>
        </w:rPr>
        <w:t>, codziennie zdaj</w:t>
      </w:r>
      <w:r w:rsidR="00F02F6D">
        <w:rPr>
          <w:rFonts w:ascii="Intrum Sans" w:hAnsi="Intrum Sans"/>
          <w:i/>
          <w:sz w:val="18"/>
          <w:szCs w:val="18"/>
        </w:rPr>
        <w:t>e</w:t>
      </w:r>
      <w:r w:rsidRPr="001852DF">
        <w:rPr>
          <w:rFonts w:ascii="Intrum Sans" w:hAnsi="Intrum Sans"/>
          <w:i/>
          <w:sz w:val="18"/>
          <w:szCs w:val="18"/>
        </w:rPr>
        <w:t xml:space="preserve"> egzamin z multitaskingu i udowadnia, że mo</w:t>
      </w:r>
      <w:r w:rsidR="00FA2CCE">
        <w:rPr>
          <w:rFonts w:ascii="Intrum Sans" w:hAnsi="Intrum Sans"/>
          <w:i/>
          <w:sz w:val="18"/>
          <w:szCs w:val="18"/>
        </w:rPr>
        <w:t>że</w:t>
      </w:r>
      <w:r w:rsidRPr="001852DF">
        <w:rPr>
          <w:rFonts w:ascii="Intrum Sans" w:hAnsi="Intrum Sans"/>
          <w:i/>
          <w:sz w:val="18"/>
          <w:szCs w:val="18"/>
        </w:rPr>
        <w:t xml:space="preserve"> by</w:t>
      </w:r>
      <w:r>
        <w:rPr>
          <w:rFonts w:ascii="Intrum Sans" w:hAnsi="Intrum Sans"/>
          <w:i/>
          <w:sz w:val="18"/>
          <w:szCs w:val="18"/>
        </w:rPr>
        <w:t>ć</w:t>
      </w:r>
      <w:r w:rsidRPr="001852DF">
        <w:rPr>
          <w:rFonts w:ascii="Intrum Sans" w:hAnsi="Intrum Sans"/>
          <w:i/>
          <w:sz w:val="18"/>
          <w:szCs w:val="18"/>
        </w:rPr>
        <w:t xml:space="preserve"> efektyw</w:t>
      </w:r>
      <w:r w:rsidR="00FE18A2">
        <w:rPr>
          <w:rFonts w:ascii="Intrum Sans" w:hAnsi="Intrum Sans"/>
          <w:i/>
          <w:sz w:val="18"/>
          <w:szCs w:val="18"/>
        </w:rPr>
        <w:t>n</w:t>
      </w:r>
      <w:r w:rsidR="00117A3D">
        <w:rPr>
          <w:rFonts w:ascii="Intrum Sans" w:hAnsi="Intrum Sans"/>
          <w:i/>
          <w:sz w:val="18"/>
          <w:szCs w:val="18"/>
        </w:rPr>
        <w:t>a</w:t>
      </w:r>
      <w:r w:rsidRPr="001852DF">
        <w:rPr>
          <w:rFonts w:ascii="Intrum Sans" w:hAnsi="Intrum Sans"/>
          <w:i/>
          <w:sz w:val="18"/>
          <w:szCs w:val="18"/>
        </w:rPr>
        <w:t xml:space="preserve"> na wielu polach i </w:t>
      </w:r>
      <w:r>
        <w:rPr>
          <w:rFonts w:ascii="Intrum Sans" w:hAnsi="Intrum Sans"/>
          <w:i/>
          <w:sz w:val="18"/>
          <w:szCs w:val="18"/>
        </w:rPr>
        <w:t>świetnie radz</w:t>
      </w:r>
      <w:r w:rsidR="00FA2CCE">
        <w:rPr>
          <w:rFonts w:ascii="Intrum Sans" w:hAnsi="Intrum Sans"/>
          <w:i/>
          <w:sz w:val="18"/>
          <w:szCs w:val="18"/>
        </w:rPr>
        <w:t>i</w:t>
      </w:r>
      <w:r>
        <w:rPr>
          <w:rFonts w:ascii="Intrum Sans" w:hAnsi="Intrum Sans"/>
          <w:i/>
          <w:sz w:val="18"/>
          <w:szCs w:val="18"/>
        </w:rPr>
        <w:t xml:space="preserve"> sobie ze stresem</w:t>
      </w:r>
      <w:r w:rsidRPr="001852DF">
        <w:rPr>
          <w:rFonts w:ascii="Intrum Sans" w:hAnsi="Intrum Sans"/>
          <w:i/>
          <w:sz w:val="18"/>
          <w:szCs w:val="18"/>
        </w:rPr>
        <w:t>. Te umiejętności bez dwóch zdań wykorzystuj</w:t>
      </w:r>
      <w:r w:rsidR="00FA2CCE">
        <w:rPr>
          <w:rFonts w:ascii="Intrum Sans" w:hAnsi="Intrum Sans"/>
          <w:i/>
          <w:sz w:val="18"/>
          <w:szCs w:val="18"/>
        </w:rPr>
        <w:t>e</w:t>
      </w:r>
      <w:r w:rsidRPr="001852DF">
        <w:rPr>
          <w:rFonts w:ascii="Intrum Sans" w:hAnsi="Intrum Sans"/>
          <w:i/>
          <w:sz w:val="18"/>
          <w:szCs w:val="18"/>
        </w:rPr>
        <w:t xml:space="preserve"> w pracy. Opini</w:t>
      </w:r>
      <w:r w:rsidR="00117A3D">
        <w:rPr>
          <w:rFonts w:ascii="Intrum Sans" w:hAnsi="Intrum Sans"/>
          <w:i/>
          <w:sz w:val="18"/>
          <w:szCs w:val="18"/>
        </w:rPr>
        <w:t>e</w:t>
      </w:r>
      <w:r w:rsidRPr="001852DF">
        <w:rPr>
          <w:rFonts w:ascii="Intrum Sans" w:hAnsi="Intrum Sans"/>
          <w:i/>
          <w:sz w:val="18"/>
          <w:szCs w:val="18"/>
        </w:rPr>
        <w:t xml:space="preserve"> mówiące o tym, że pracujące matki są złymi pracownikami wynika</w:t>
      </w:r>
      <w:r w:rsidR="00117A3D">
        <w:rPr>
          <w:rFonts w:ascii="Intrum Sans" w:hAnsi="Intrum Sans"/>
          <w:i/>
          <w:sz w:val="18"/>
          <w:szCs w:val="18"/>
        </w:rPr>
        <w:t>ją</w:t>
      </w:r>
      <w:r w:rsidRPr="001852DF">
        <w:rPr>
          <w:rFonts w:ascii="Intrum Sans" w:hAnsi="Intrum Sans"/>
          <w:i/>
          <w:sz w:val="18"/>
          <w:szCs w:val="18"/>
        </w:rPr>
        <w:t xml:space="preserve"> po prostu z </w:t>
      </w:r>
      <w:r>
        <w:rPr>
          <w:rFonts w:ascii="Intrum Sans" w:hAnsi="Intrum Sans"/>
          <w:i/>
          <w:sz w:val="18"/>
          <w:szCs w:val="18"/>
        </w:rPr>
        <w:t>faktu</w:t>
      </w:r>
      <w:r w:rsidRPr="001852DF">
        <w:rPr>
          <w:rFonts w:ascii="Intrum Sans" w:hAnsi="Intrum Sans"/>
          <w:i/>
          <w:sz w:val="18"/>
          <w:szCs w:val="18"/>
        </w:rPr>
        <w:t xml:space="preserve">, że bardzo często nie podaje </w:t>
      </w:r>
      <w:r w:rsidRPr="001852DF">
        <w:rPr>
          <w:rFonts w:ascii="Intrum Sans" w:hAnsi="Intrum Sans"/>
          <w:i/>
          <w:sz w:val="18"/>
          <w:szCs w:val="18"/>
        </w:rPr>
        <w:lastRenderedPageBreak/>
        <w:t>im się pomocnej dłoni, nie daje szansy na próbę pogodzenia tych dwóch światów, a to błąd</w:t>
      </w:r>
      <w:r w:rsidRPr="001852DF">
        <w:rPr>
          <w:rFonts w:ascii="Intrum Sans" w:hAnsi="Intrum Sans"/>
          <w:sz w:val="18"/>
          <w:szCs w:val="18"/>
        </w:rPr>
        <w:t xml:space="preserve"> – komentuje </w:t>
      </w:r>
      <w:r w:rsidRPr="001852DF">
        <w:rPr>
          <w:rFonts w:ascii="Intrum Sans" w:hAnsi="Intrum Sans"/>
          <w:b/>
          <w:sz w:val="18"/>
          <w:szCs w:val="18"/>
        </w:rPr>
        <w:t>Agnieszka Surowiec</w:t>
      </w:r>
      <w:r w:rsidRPr="001852DF">
        <w:rPr>
          <w:rFonts w:ascii="Intrum Sans" w:hAnsi="Intrum Sans"/>
          <w:sz w:val="18"/>
          <w:szCs w:val="18"/>
        </w:rPr>
        <w:t xml:space="preserve">. </w:t>
      </w:r>
    </w:p>
    <w:p w:rsidR="002C0380" w:rsidRPr="00ED4173" w:rsidRDefault="002C0380" w:rsidP="00ED4173">
      <w:pPr>
        <w:spacing w:line="276" w:lineRule="auto"/>
        <w:rPr>
          <w:rFonts w:ascii="Intrum Sans" w:hAnsi="Intrum Sans"/>
          <w:sz w:val="18"/>
          <w:szCs w:val="18"/>
        </w:rPr>
      </w:pPr>
    </w:p>
    <w:p w:rsidR="002C0380" w:rsidRPr="00ED4173" w:rsidRDefault="002C0380" w:rsidP="00ED4173">
      <w:pPr>
        <w:spacing w:line="276" w:lineRule="auto"/>
        <w:rPr>
          <w:rFonts w:ascii="Intrum Sans" w:hAnsi="Intrum Sans"/>
          <w:sz w:val="18"/>
          <w:szCs w:val="18"/>
        </w:rPr>
      </w:pPr>
      <w:r w:rsidRPr="00ED4173">
        <w:rPr>
          <w:rFonts w:ascii="Intrum Sans" w:hAnsi="Intrum Sans"/>
          <w:sz w:val="18"/>
          <w:szCs w:val="18"/>
        </w:rPr>
        <w:t xml:space="preserve">Według badania przeprowadzonego przez </w:t>
      </w:r>
      <w:proofErr w:type="spellStart"/>
      <w:r w:rsidRPr="00ED4173">
        <w:rPr>
          <w:rFonts w:ascii="Intrum Sans" w:hAnsi="Intrum Sans"/>
          <w:sz w:val="18"/>
          <w:szCs w:val="18"/>
        </w:rPr>
        <w:t>Hays</w:t>
      </w:r>
      <w:proofErr w:type="spellEnd"/>
      <w:r w:rsidRPr="00ED4173">
        <w:rPr>
          <w:rFonts w:ascii="Intrum Sans" w:hAnsi="Intrum Sans"/>
          <w:sz w:val="18"/>
          <w:szCs w:val="18"/>
        </w:rPr>
        <w:t xml:space="preserve">, osoby, które łączą rolę zawodową i rodzica, stanowią ponad połowę zatrudnionych w rodzimych firmach. Chodzi tu zarówno o kobiety, jak i </w:t>
      </w:r>
      <w:r w:rsidR="00741FC5" w:rsidRPr="00ED4173">
        <w:rPr>
          <w:rFonts w:ascii="Intrum Sans" w:hAnsi="Intrum Sans"/>
          <w:sz w:val="18"/>
          <w:szCs w:val="18"/>
        </w:rPr>
        <w:t xml:space="preserve">o </w:t>
      </w:r>
      <w:r w:rsidRPr="00ED4173">
        <w:rPr>
          <w:rFonts w:ascii="Intrum Sans" w:hAnsi="Intrum Sans"/>
          <w:sz w:val="18"/>
          <w:szCs w:val="18"/>
        </w:rPr>
        <w:t xml:space="preserve">mężczyzn, ale to te pierwsze spotykają większe trudności w łączeniu pracy i życia prywatnego. Aż 62 proc. kobiet i 40 proc. mężczyzn deklaruje, że na ich drodze zawodowej pojawiły się przeszkody związane z pogodzeniem pracy z wychowaniem dzieci. – </w:t>
      </w:r>
      <w:r w:rsidRPr="00ED4173">
        <w:rPr>
          <w:rFonts w:ascii="Intrum Sans" w:hAnsi="Intrum Sans"/>
          <w:i/>
          <w:sz w:val="18"/>
          <w:szCs w:val="18"/>
        </w:rPr>
        <w:t>Być może te wyniki dodatkowo tłumaczy fakt, że tradycyjnie w naszym społeczeństwie</w:t>
      </w:r>
      <w:r w:rsidR="00FA2CCE" w:rsidRPr="00ED4173">
        <w:rPr>
          <w:rFonts w:ascii="Intrum Sans" w:hAnsi="Intrum Sans"/>
          <w:i/>
          <w:sz w:val="18"/>
          <w:szCs w:val="18"/>
        </w:rPr>
        <w:t>, to</w:t>
      </w:r>
      <w:r w:rsidRPr="00ED4173">
        <w:rPr>
          <w:rFonts w:ascii="Intrum Sans" w:hAnsi="Intrum Sans"/>
          <w:i/>
          <w:sz w:val="18"/>
          <w:szCs w:val="18"/>
        </w:rPr>
        <w:t xml:space="preserve"> kobiety są odpowiedzialne za wychowywanie dzieci </w:t>
      </w:r>
      <w:r w:rsidR="00741FC5" w:rsidRPr="00ED4173">
        <w:rPr>
          <w:rFonts w:ascii="Intrum Sans" w:hAnsi="Intrum Sans"/>
          <w:i/>
          <w:sz w:val="18"/>
          <w:szCs w:val="18"/>
        </w:rPr>
        <w:br/>
      </w:r>
      <w:r w:rsidRPr="00ED4173">
        <w:rPr>
          <w:rFonts w:ascii="Intrum Sans" w:hAnsi="Intrum Sans"/>
          <w:i/>
          <w:sz w:val="18"/>
          <w:szCs w:val="18"/>
        </w:rPr>
        <w:t>i poświęcają więcej czasu rodzinie. Wobec tego, tym bardziej powinno im się ułatwiać godzenie dwóch ról. Coraz więcej kobiet nie chce bowiem wybierać: praca czy rodzina i ograniczać się tylko jednej roli. Tu w grę wchodzą nie tylko osobiste ambicje – prawda jest też taka, że wiele kobiet musi po prostu pracować zawodowo, by dokładać się do domowe</w:t>
      </w:r>
      <w:r w:rsidR="00FA2CCE" w:rsidRPr="00ED4173">
        <w:rPr>
          <w:rFonts w:ascii="Intrum Sans" w:hAnsi="Intrum Sans"/>
          <w:i/>
          <w:sz w:val="18"/>
          <w:szCs w:val="18"/>
        </w:rPr>
        <w:t>go budżetu</w:t>
      </w:r>
      <w:r w:rsidRPr="00ED4173">
        <w:rPr>
          <w:rFonts w:ascii="Intrum Sans" w:hAnsi="Intrum Sans"/>
          <w:i/>
          <w:sz w:val="18"/>
          <w:szCs w:val="18"/>
        </w:rPr>
        <w:t xml:space="preserve"> lub staje przed koniecznością samodzielnego utrzymania rodziny</w:t>
      </w:r>
      <w:r w:rsidR="008041A1" w:rsidRPr="00ED4173">
        <w:rPr>
          <w:rFonts w:ascii="Intrum Sans" w:hAnsi="Intrum Sans"/>
          <w:i/>
          <w:sz w:val="18"/>
          <w:szCs w:val="18"/>
        </w:rPr>
        <w:t xml:space="preserve">. </w:t>
      </w:r>
      <w:r w:rsidR="00ED4173" w:rsidRPr="00ED4173">
        <w:rPr>
          <w:rFonts w:ascii="Intrum Sans" w:hAnsi="Intrum Sans"/>
          <w:i/>
          <w:color w:val="000000" w:themeColor="text1"/>
          <w:sz w:val="18"/>
          <w:szCs w:val="18"/>
        </w:rPr>
        <w:t>W</w:t>
      </w:r>
      <w:r w:rsidR="00ED4173" w:rsidRPr="00ED4173">
        <w:rPr>
          <w:rFonts w:ascii="Intrum Sans" w:hAnsi="Intrum Sans"/>
          <w:i/>
          <w:sz w:val="18"/>
          <w:szCs w:val="18"/>
        </w:rPr>
        <w:t xml:space="preserve"> Intrum chętnie zatrudniamy mamy. Dostosowujemy grafik ich pracy do harmonogramu życia rodzinnego czy do godzin pracy przedszkoli. Na niektórych stanowiskach możliwa jest też praca zdalna. Dodatkowo, oferujemy możliwość korzystania z karty </w:t>
      </w:r>
      <w:proofErr w:type="spellStart"/>
      <w:r w:rsidR="00ED4173" w:rsidRPr="00ED4173">
        <w:rPr>
          <w:rFonts w:ascii="Intrum Sans" w:hAnsi="Intrum Sans"/>
          <w:i/>
          <w:sz w:val="18"/>
          <w:szCs w:val="18"/>
        </w:rPr>
        <w:t>benefitowej</w:t>
      </w:r>
      <w:proofErr w:type="spellEnd"/>
      <w:r w:rsidR="00ED4173" w:rsidRPr="00ED4173">
        <w:rPr>
          <w:rFonts w:ascii="Intrum Sans" w:hAnsi="Intrum Sans"/>
          <w:i/>
          <w:sz w:val="18"/>
          <w:szCs w:val="18"/>
        </w:rPr>
        <w:t xml:space="preserve"> dla dzieci </w:t>
      </w:r>
      <w:r w:rsidR="00ED4173" w:rsidRPr="00ED4173">
        <w:rPr>
          <w:rFonts w:ascii="Intrum Sans" w:hAnsi="Intrum Sans"/>
          <w:i/>
          <w:sz w:val="18"/>
          <w:szCs w:val="18"/>
        </w:rPr>
        <w:br/>
        <w:t>i z zasiłku socjalnego dla osób w trudnej sytuacji finansowej lub wychowujących niepełnosprawne dziecko</w:t>
      </w:r>
      <w:r w:rsidR="00ED4173" w:rsidRPr="00ED4173">
        <w:rPr>
          <w:rFonts w:ascii="Intrum Sans" w:hAnsi="Intrum Sans"/>
          <w:sz w:val="18"/>
          <w:szCs w:val="18"/>
        </w:rPr>
        <w:t xml:space="preserve"> </w:t>
      </w:r>
      <w:r w:rsidRPr="00ED4173">
        <w:rPr>
          <w:rFonts w:ascii="Intrum Sans" w:hAnsi="Intrum Sans"/>
          <w:color w:val="000000" w:themeColor="text1"/>
          <w:sz w:val="18"/>
          <w:szCs w:val="18"/>
        </w:rPr>
        <w:t xml:space="preserve">– dodaje </w:t>
      </w:r>
      <w:r w:rsidRPr="00ED4173">
        <w:rPr>
          <w:rFonts w:ascii="Intrum Sans" w:hAnsi="Intrum Sans"/>
          <w:b/>
          <w:sz w:val="18"/>
          <w:szCs w:val="18"/>
        </w:rPr>
        <w:t xml:space="preserve">Agnieszka Surowiec, </w:t>
      </w:r>
      <w:r w:rsidRPr="00ED4173">
        <w:rPr>
          <w:rFonts w:ascii="Intrum Sans" w:hAnsi="Intrum Sans" w:cs="Segoe UI"/>
          <w:b/>
          <w:bCs/>
          <w:color w:val="000000" w:themeColor="text1"/>
          <w:sz w:val="18"/>
          <w:szCs w:val="18"/>
          <w:shd w:val="clear" w:color="auto" w:fill="FEFEFE"/>
        </w:rPr>
        <w:t>Dyrektor ds. HR i Komunikacji w</w:t>
      </w:r>
      <w:r w:rsidRPr="00ED4173">
        <w:rPr>
          <w:rFonts w:ascii="Intrum Sans" w:hAnsi="Intrum Sans" w:cs="Segoe UI"/>
          <w:b/>
          <w:color w:val="000000" w:themeColor="text1"/>
          <w:sz w:val="18"/>
          <w:szCs w:val="18"/>
          <w:shd w:val="clear" w:color="auto" w:fill="FEFEFE"/>
        </w:rPr>
        <w:t> </w:t>
      </w:r>
      <w:r w:rsidRPr="00ED4173">
        <w:rPr>
          <w:rFonts w:ascii="Intrum Sans" w:hAnsi="Intrum Sans" w:cs="Segoe UI"/>
          <w:b/>
          <w:bCs/>
          <w:color w:val="000000" w:themeColor="text1"/>
          <w:sz w:val="18"/>
          <w:szCs w:val="18"/>
          <w:shd w:val="clear" w:color="auto" w:fill="FEFEFE"/>
        </w:rPr>
        <w:t>Intrum</w:t>
      </w:r>
      <w:r w:rsidRPr="00ED4173">
        <w:rPr>
          <w:rFonts w:ascii="Intrum Sans" w:hAnsi="Intrum Sans"/>
          <w:sz w:val="18"/>
          <w:szCs w:val="18"/>
        </w:rPr>
        <w:t xml:space="preserve">.  </w:t>
      </w:r>
    </w:p>
    <w:p w:rsidR="002C0380" w:rsidRPr="001852DF" w:rsidRDefault="002C0380" w:rsidP="002C0380">
      <w:pPr>
        <w:spacing w:line="276" w:lineRule="auto"/>
        <w:rPr>
          <w:rFonts w:ascii="Intrum Sans" w:hAnsi="Intrum Sans"/>
          <w:sz w:val="18"/>
          <w:szCs w:val="18"/>
        </w:rPr>
      </w:pPr>
    </w:p>
    <w:p w:rsidR="002C0380" w:rsidRDefault="002C0380" w:rsidP="002C0380">
      <w:pPr>
        <w:spacing w:line="276" w:lineRule="auto"/>
        <w:rPr>
          <w:rFonts w:ascii="Intrum Sans" w:hAnsi="Intrum Sans"/>
          <w:b/>
          <w:sz w:val="18"/>
          <w:szCs w:val="18"/>
        </w:rPr>
      </w:pPr>
      <w:r w:rsidRPr="001852DF">
        <w:rPr>
          <w:rFonts w:ascii="Intrum Sans" w:hAnsi="Intrum Sans"/>
          <w:b/>
          <w:sz w:val="18"/>
          <w:szCs w:val="18"/>
        </w:rPr>
        <w:t xml:space="preserve">Kobietę do pracy </w:t>
      </w:r>
      <w:proofErr w:type="gramStart"/>
      <w:r w:rsidRPr="001852DF">
        <w:rPr>
          <w:rFonts w:ascii="Intrum Sans" w:hAnsi="Intrum Sans"/>
          <w:b/>
          <w:sz w:val="18"/>
          <w:szCs w:val="18"/>
        </w:rPr>
        <w:t>przyjmę,</w:t>
      </w:r>
      <w:r>
        <w:rPr>
          <w:rFonts w:ascii="Intrum Sans" w:hAnsi="Intrum Sans"/>
          <w:b/>
          <w:sz w:val="18"/>
          <w:szCs w:val="18"/>
        </w:rPr>
        <w:t>…</w:t>
      </w:r>
      <w:proofErr w:type="gramEnd"/>
      <w:r w:rsidRPr="001852DF">
        <w:rPr>
          <w:rFonts w:ascii="Intrum Sans" w:hAnsi="Intrum Sans"/>
          <w:b/>
          <w:sz w:val="18"/>
          <w:szCs w:val="18"/>
        </w:rPr>
        <w:t xml:space="preserve"> ale nie dyrektora</w:t>
      </w:r>
    </w:p>
    <w:p w:rsidR="002C0380" w:rsidRPr="000E6163" w:rsidRDefault="002C0380" w:rsidP="002C0380">
      <w:pPr>
        <w:spacing w:line="276" w:lineRule="auto"/>
        <w:rPr>
          <w:rFonts w:ascii="Intrum Sans" w:hAnsi="Intrum Sans"/>
          <w:b/>
          <w:sz w:val="18"/>
          <w:szCs w:val="18"/>
        </w:rPr>
      </w:pPr>
    </w:p>
    <w:p w:rsidR="002C0380" w:rsidRDefault="002C0380" w:rsidP="008041A1">
      <w:pPr>
        <w:spacing w:line="276" w:lineRule="auto"/>
        <w:rPr>
          <w:rFonts w:ascii="Intrum Sans" w:hAnsi="Intrum Sans"/>
        </w:rPr>
      </w:pPr>
      <w:r w:rsidRPr="001A488F">
        <w:rPr>
          <w:rFonts w:ascii="Intrum Sans" w:hAnsi="Intrum Sans"/>
          <w:sz w:val="18"/>
          <w:szCs w:val="18"/>
        </w:rPr>
        <w:t xml:space="preserve">Jeżeli kobieta i mężczyzna w rekrutacji starają się o to samo, wysoko eksponowane stanowisko, mają podobne wykształcenie, doświadczenie i wymagane kompetencje, to z dużym prawdopodobieństwem zatrudniony zostaje mężczyzna. Jak wskazują analizy agencji </w:t>
      </w:r>
      <w:proofErr w:type="spellStart"/>
      <w:r w:rsidRPr="001A488F">
        <w:rPr>
          <w:rFonts w:ascii="Intrum Sans" w:hAnsi="Intrum Sans"/>
          <w:sz w:val="18"/>
          <w:szCs w:val="18"/>
        </w:rPr>
        <w:t>Hays</w:t>
      </w:r>
      <w:proofErr w:type="spellEnd"/>
      <w:r w:rsidRPr="001A488F">
        <w:rPr>
          <w:rFonts w:ascii="Intrum Sans" w:hAnsi="Intrum Sans"/>
          <w:sz w:val="18"/>
          <w:szCs w:val="18"/>
        </w:rPr>
        <w:t>, niechęć zarządów i przełożonych, a nawet lekceważenie kobiet na stanowiskach kierowniczych w wielu firmach niestety jest jeszcze na porządku dziennym, dlatego w niektórych z nich nie znajdziemy dyrektorek czy menedżerek</w:t>
      </w:r>
      <w:r w:rsidR="00D31784">
        <w:rPr>
          <w:rFonts w:ascii="Intrum Sans" w:hAnsi="Intrum Sans"/>
          <w:sz w:val="18"/>
          <w:szCs w:val="18"/>
        </w:rPr>
        <w:t xml:space="preserve"> wysokiego szczebla</w:t>
      </w:r>
      <w:r w:rsidRPr="001A488F">
        <w:rPr>
          <w:rFonts w:ascii="Intrum Sans" w:hAnsi="Intrum Sans"/>
          <w:sz w:val="18"/>
          <w:szCs w:val="18"/>
        </w:rPr>
        <w:t xml:space="preserve">. Winne są stereotypy i postrzeganie kobiet jako emocjonalnych, nadwrażliwych pracowników – przez to również niezdolnych do zarządzania zespołem ludzi i mało odpornych na stres </w:t>
      </w:r>
      <w:r w:rsidR="00741FC5" w:rsidRPr="001A488F">
        <w:rPr>
          <w:rFonts w:ascii="Intrum Sans" w:hAnsi="Intrum Sans"/>
          <w:sz w:val="18"/>
          <w:szCs w:val="18"/>
        </w:rPr>
        <w:br/>
      </w:r>
      <w:r w:rsidRPr="001A488F">
        <w:rPr>
          <w:rFonts w:ascii="Intrum Sans" w:hAnsi="Intrum Sans"/>
          <w:sz w:val="18"/>
          <w:szCs w:val="18"/>
        </w:rPr>
        <w:t>– a także pozbawionych umiejętności analitycznego i abstrakcyjnego myślenia. Nie ufa się kwalifikacjom zawodowym kobiet. Aż 64 proc. kobiet spotyka się z takimi „</w:t>
      </w:r>
      <w:proofErr w:type="spellStart"/>
      <w:r w:rsidRPr="001A488F">
        <w:rPr>
          <w:rFonts w:ascii="Intrum Sans" w:hAnsi="Intrum Sans"/>
          <w:sz w:val="18"/>
          <w:szCs w:val="18"/>
        </w:rPr>
        <w:t>mikroagresjami</w:t>
      </w:r>
      <w:proofErr w:type="spellEnd"/>
      <w:r w:rsidRPr="001A488F">
        <w:rPr>
          <w:rFonts w:ascii="Intrum Sans" w:hAnsi="Intrum Sans"/>
          <w:sz w:val="18"/>
          <w:szCs w:val="18"/>
        </w:rPr>
        <w:t>”</w:t>
      </w:r>
      <w:r w:rsidRPr="001A488F">
        <w:rPr>
          <w:rStyle w:val="Odwoanieprzypisudolnego"/>
          <w:rFonts w:ascii="Intrum Sans" w:eastAsiaTheme="majorEastAsia" w:hAnsi="Intrum Sans"/>
          <w:sz w:val="18"/>
          <w:szCs w:val="18"/>
        </w:rPr>
        <w:footnoteReference w:id="6"/>
      </w:r>
      <w:r w:rsidRPr="001A488F">
        <w:rPr>
          <w:rFonts w:ascii="Intrum Sans" w:hAnsi="Intrum Sans"/>
          <w:sz w:val="18"/>
          <w:szCs w:val="18"/>
        </w:rPr>
        <w:t>. Kobiety muszą dostarczyć więcej dowodów swoich kompetencji niż mężczyźni, a ich decyzje częściej są kwestionowane. Takie myślenie stosuje się wobec tych, które są dyrektorkami czy menedżerkami. To tłumaczy, dlaczego</w:t>
      </w:r>
      <w:r w:rsidR="00741FC5" w:rsidRPr="001A488F">
        <w:rPr>
          <w:rFonts w:ascii="Intrum Sans" w:hAnsi="Intrum Sans"/>
          <w:sz w:val="18"/>
          <w:szCs w:val="18"/>
        </w:rPr>
        <w:t xml:space="preserve"> 84</w:t>
      </w:r>
      <w:r w:rsidRPr="001A488F">
        <w:rPr>
          <w:rFonts w:ascii="Intrum Sans" w:hAnsi="Intrum Sans"/>
          <w:sz w:val="18"/>
          <w:szCs w:val="18"/>
        </w:rPr>
        <w:t xml:space="preserve"> </w:t>
      </w:r>
      <w:r w:rsidR="00741FC5" w:rsidRPr="001A488F">
        <w:rPr>
          <w:rFonts w:ascii="Intrum Sans" w:hAnsi="Intrum Sans"/>
          <w:sz w:val="18"/>
          <w:szCs w:val="18"/>
        </w:rPr>
        <w:t>proc.</w:t>
      </w:r>
      <w:r w:rsidRPr="001A488F">
        <w:rPr>
          <w:rFonts w:ascii="Intrum Sans" w:hAnsi="Intrum Sans"/>
          <w:sz w:val="18"/>
          <w:szCs w:val="18"/>
        </w:rPr>
        <w:t xml:space="preserve"> respondentów badania </w:t>
      </w:r>
      <w:proofErr w:type="spellStart"/>
      <w:r w:rsidRPr="001A488F">
        <w:rPr>
          <w:rFonts w:ascii="Intrum Sans" w:hAnsi="Intrum Sans"/>
          <w:sz w:val="18"/>
          <w:szCs w:val="18"/>
        </w:rPr>
        <w:t>Hays</w:t>
      </w:r>
      <w:proofErr w:type="spellEnd"/>
      <w:r w:rsidRPr="001A488F">
        <w:rPr>
          <w:rFonts w:ascii="Intrum Sans" w:hAnsi="Intrum Sans"/>
          <w:sz w:val="18"/>
          <w:szCs w:val="18"/>
        </w:rPr>
        <w:t xml:space="preserve"> wskazało, że najwyższe stanowiska w firmie, w której pracują</w:t>
      </w:r>
      <w:r w:rsidR="00D31784">
        <w:rPr>
          <w:rFonts w:ascii="Intrum Sans" w:hAnsi="Intrum Sans"/>
          <w:sz w:val="18"/>
          <w:szCs w:val="18"/>
        </w:rPr>
        <w:t>,</w:t>
      </w:r>
      <w:r w:rsidRPr="001A488F">
        <w:rPr>
          <w:rFonts w:ascii="Intrum Sans" w:hAnsi="Intrum Sans"/>
          <w:sz w:val="18"/>
          <w:szCs w:val="18"/>
        </w:rPr>
        <w:t xml:space="preserve"> zajmuje mężczyzna. Podobną tendencję widać na stanowiskach menedżerskich: dla 6</w:t>
      </w:r>
      <w:r w:rsidR="00741FC5" w:rsidRPr="001A488F">
        <w:rPr>
          <w:rFonts w:ascii="Intrum Sans" w:hAnsi="Intrum Sans"/>
          <w:sz w:val="18"/>
          <w:szCs w:val="18"/>
        </w:rPr>
        <w:t>0 proc.</w:t>
      </w:r>
      <w:r w:rsidRPr="001A488F">
        <w:rPr>
          <w:rFonts w:ascii="Intrum Sans" w:hAnsi="Intrum Sans"/>
          <w:sz w:val="18"/>
          <w:szCs w:val="18"/>
        </w:rPr>
        <w:t xml:space="preserve"> ankietowanych, bezpośrednim przełożonym jest mężczyzna. Kobiety dominują na niższych stanowiskach, </w:t>
      </w:r>
      <w:r w:rsidRPr="00AA5766">
        <w:rPr>
          <w:rFonts w:ascii="Intrum Sans" w:hAnsi="Intrum Sans"/>
          <w:sz w:val="18"/>
          <w:szCs w:val="18"/>
        </w:rPr>
        <w:t>specjalistek pracujących w ramach zespołów podległych menedżerom, co potwierdza niemal połowa respondentów.</w:t>
      </w:r>
      <w:r w:rsidR="008041A1" w:rsidRPr="00AA5766">
        <w:rPr>
          <w:rFonts w:ascii="Intrum Sans" w:hAnsi="Intrum Sans"/>
          <w:sz w:val="18"/>
          <w:szCs w:val="18"/>
        </w:rPr>
        <w:t xml:space="preserve"> </w:t>
      </w:r>
      <w:r w:rsidR="001A488F" w:rsidRPr="00AA5766">
        <w:rPr>
          <w:rFonts w:ascii="Intrum Sans" w:hAnsi="Intrum Sans"/>
          <w:sz w:val="18"/>
          <w:szCs w:val="18"/>
        </w:rPr>
        <w:br/>
      </w:r>
      <w:r w:rsidR="008041A1" w:rsidRPr="00AA5766">
        <w:rPr>
          <w:rFonts w:ascii="Intrum Sans" w:hAnsi="Intrum Sans"/>
          <w:sz w:val="18"/>
          <w:szCs w:val="18"/>
        </w:rPr>
        <w:t xml:space="preserve">– </w:t>
      </w:r>
      <w:r w:rsidR="008041A1" w:rsidRPr="00AA5766">
        <w:rPr>
          <w:rFonts w:ascii="Intrum Sans" w:hAnsi="Intrum Sans"/>
          <w:i/>
          <w:sz w:val="18"/>
          <w:szCs w:val="18"/>
        </w:rPr>
        <w:t xml:space="preserve">Jesteśmy dumni z tego, że w </w:t>
      </w:r>
      <w:r w:rsidR="001A488F" w:rsidRPr="00AA5766">
        <w:rPr>
          <w:rFonts w:ascii="Intrum Sans" w:hAnsi="Intrum Sans"/>
          <w:i/>
          <w:sz w:val="18"/>
          <w:szCs w:val="18"/>
        </w:rPr>
        <w:t>Intrum daje się zauważyć zupełnie inn</w:t>
      </w:r>
      <w:r w:rsidR="00AA5766" w:rsidRPr="00AA5766">
        <w:rPr>
          <w:rFonts w:ascii="Intrum Sans" w:hAnsi="Intrum Sans"/>
          <w:i/>
          <w:sz w:val="18"/>
          <w:szCs w:val="18"/>
        </w:rPr>
        <w:t>ą</w:t>
      </w:r>
      <w:r w:rsidR="001A488F" w:rsidRPr="00AA5766">
        <w:rPr>
          <w:rFonts w:ascii="Intrum Sans" w:hAnsi="Intrum Sans"/>
          <w:i/>
          <w:sz w:val="18"/>
          <w:szCs w:val="18"/>
        </w:rPr>
        <w:t xml:space="preserve"> tendencj</w:t>
      </w:r>
      <w:r w:rsidR="00AA5766" w:rsidRPr="00AA5766">
        <w:rPr>
          <w:rFonts w:ascii="Intrum Sans" w:hAnsi="Intrum Sans"/>
          <w:i/>
          <w:sz w:val="18"/>
          <w:szCs w:val="18"/>
        </w:rPr>
        <w:t>ę</w:t>
      </w:r>
      <w:r w:rsidR="001A488F" w:rsidRPr="00AA5766">
        <w:rPr>
          <w:rFonts w:ascii="Intrum Sans" w:hAnsi="Intrum Sans"/>
          <w:i/>
          <w:sz w:val="18"/>
          <w:szCs w:val="18"/>
        </w:rPr>
        <w:t>: ponad 66 proc. naszych pracowników stanowią kobiety, a jeżeli chodzi o kadrę menedżerską, to jest to aż ok. 60 proc</w:t>
      </w:r>
      <w:r w:rsidR="001A488F" w:rsidRPr="00AA5766">
        <w:rPr>
          <w:rFonts w:ascii="Intrum Sans" w:hAnsi="Intrum Sans"/>
          <w:sz w:val="18"/>
          <w:szCs w:val="18"/>
        </w:rPr>
        <w:t xml:space="preserve">. – wylicza </w:t>
      </w:r>
      <w:r w:rsidR="001A488F" w:rsidRPr="00AA5766">
        <w:rPr>
          <w:rFonts w:ascii="Intrum Sans" w:hAnsi="Intrum Sans"/>
          <w:b/>
          <w:sz w:val="18"/>
          <w:szCs w:val="18"/>
        </w:rPr>
        <w:t>Agnieszka Surowiec, Intrum</w:t>
      </w:r>
      <w:r w:rsidR="001A488F" w:rsidRPr="00AA5766">
        <w:rPr>
          <w:rFonts w:ascii="Intrum Sans" w:hAnsi="Intrum Sans"/>
          <w:sz w:val="18"/>
          <w:szCs w:val="18"/>
        </w:rPr>
        <w:t>.</w:t>
      </w:r>
    </w:p>
    <w:p w:rsidR="001A488F" w:rsidRPr="0060203E" w:rsidRDefault="001A488F" w:rsidP="008041A1">
      <w:pPr>
        <w:spacing w:line="276" w:lineRule="auto"/>
        <w:rPr>
          <w:rFonts w:ascii="Intrum Sans" w:hAnsi="Intrum Sans"/>
        </w:rPr>
      </w:pPr>
    </w:p>
    <w:p w:rsidR="002C0380" w:rsidRDefault="002C0380" w:rsidP="002C0380">
      <w:pPr>
        <w:spacing w:line="276" w:lineRule="auto"/>
        <w:rPr>
          <w:rFonts w:ascii="Intrum Sans" w:hAnsi="Intrum Sans"/>
          <w:b/>
          <w:sz w:val="18"/>
          <w:szCs w:val="18"/>
        </w:rPr>
      </w:pPr>
      <w:r w:rsidRPr="000B04BA">
        <w:rPr>
          <w:rFonts w:ascii="Intrum Sans" w:hAnsi="Intrum Sans"/>
          <w:b/>
          <w:sz w:val="18"/>
          <w:szCs w:val="18"/>
        </w:rPr>
        <w:t>Co zrobić, by było lepiej? Wytyczne dla pracodawców</w:t>
      </w:r>
    </w:p>
    <w:p w:rsidR="002C0380" w:rsidRPr="000B04BA" w:rsidRDefault="002C0380" w:rsidP="002C0380">
      <w:pPr>
        <w:spacing w:line="276" w:lineRule="auto"/>
        <w:rPr>
          <w:rFonts w:ascii="Intrum Sans" w:hAnsi="Intrum Sans"/>
          <w:b/>
          <w:sz w:val="18"/>
          <w:szCs w:val="18"/>
        </w:rPr>
      </w:pPr>
    </w:p>
    <w:p w:rsidR="002C0380" w:rsidRPr="000B04BA" w:rsidRDefault="002C0380" w:rsidP="002C0380">
      <w:pPr>
        <w:spacing w:line="276" w:lineRule="auto"/>
        <w:rPr>
          <w:rFonts w:ascii="Intrum Sans" w:hAnsi="Intrum Sans"/>
          <w:sz w:val="18"/>
          <w:szCs w:val="18"/>
        </w:rPr>
      </w:pPr>
      <w:r w:rsidRPr="000B04BA">
        <w:rPr>
          <w:rFonts w:ascii="Intrum Sans" w:hAnsi="Intrum Sans"/>
          <w:sz w:val="18"/>
          <w:szCs w:val="18"/>
        </w:rPr>
        <w:t xml:space="preserve">– </w:t>
      </w:r>
      <w:r w:rsidRPr="000B04BA">
        <w:rPr>
          <w:rFonts w:ascii="Intrum Sans" w:hAnsi="Intrum Sans"/>
          <w:i/>
          <w:sz w:val="18"/>
          <w:szCs w:val="18"/>
        </w:rPr>
        <w:t>Nierówne traktowanie kobiet i mężczyzn w procesie rekrutacji</w:t>
      </w:r>
      <w:r w:rsidR="00D31784">
        <w:rPr>
          <w:rFonts w:ascii="Intrum Sans" w:hAnsi="Intrum Sans"/>
          <w:i/>
          <w:sz w:val="18"/>
          <w:szCs w:val="18"/>
        </w:rPr>
        <w:t>,</w:t>
      </w:r>
      <w:r w:rsidRPr="000B04BA">
        <w:rPr>
          <w:rFonts w:ascii="Intrum Sans" w:hAnsi="Intrum Sans"/>
          <w:i/>
          <w:sz w:val="18"/>
          <w:szCs w:val="18"/>
        </w:rPr>
        <w:t xml:space="preserve"> to skutek pewnych nieprawidłowości, fałszywych przekonań, itp., które już mają miejsce </w:t>
      </w:r>
      <w:r w:rsidR="00117A3D">
        <w:rPr>
          <w:rFonts w:ascii="Intrum Sans" w:hAnsi="Intrum Sans"/>
          <w:i/>
          <w:sz w:val="18"/>
          <w:szCs w:val="18"/>
        </w:rPr>
        <w:t xml:space="preserve">w </w:t>
      </w:r>
      <w:r w:rsidRPr="000B04BA">
        <w:rPr>
          <w:rFonts w:ascii="Intrum Sans" w:hAnsi="Intrum Sans"/>
          <w:i/>
          <w:sz w:val="18"/>
          <w:szCs w:val="18"/>
        </w:rPr>
        <w:t>danym przedsiębiorstwie, a w szerszej perspektywie –</w:t>
      </w:r>
      <w:r w:rsidR="000608EC">
        <w:rPr>
          <w:rFonts w:ascii="Intrum Sans" w:hAnsi="Intrum Sans"/>
          <w:i/>
          <w:sz w:val="18"/>
          <w:szCs w:val="18"/>
        </w:rPr>
        <w:t xml:space="preserve"> </w:t>
      </w:r>
      <w:r w:rsidRPr="000B04BA">
        <w:rPr>
          <w:rFonts w:ascii="Intrum Sans" w:hAnsi="Intrum Sans"/>
          <w:i/>
          <w:sz w:val="18"/>
          <w:szCs w:val="18"/>
        </w:rPr>
        <w:t>stereotypów na temat kobiet</w:t>
      </w:r>
      <w:r>
        <w:rPr>
          <w:rFonts w:ascii="Intrum Sans" w:hAnsi="Intrum Sans"/>
          <w:i/>
          <w:sz w:val="18"/>
          <w:szCs w:val="18"/>
        </w:rPr>
        <w:t xml:space="preserve"> </w:t>
      </w:r>
      <w:r w:rsidR="000608EC">
        <w:rPr>
          <w:rFonts w:ascii="Intrum Sans" w:hAnsi="Intrum Sans"/>
          <w:i/>
          <w:sz w:val="18"/>
          <w:szCs w:val="18"/>
        </w:rPr>
        <w:t xml:space="preserve">funkcjonujących </w:t>
      </w:r>
      <w:r>
        <w:rPr>
          <w:rFonts w:ascii="Intrum Sans" w:hAnsi="Intrum Sans"/>
          <w:i/>
          <w:sz w:val="18"/>
          <w:szCs w:val="18"/>
        </w:rPr>
        <w:t>na rynku pracy w naszym społeczeństwie</w:t>
      </w:r>
      <w:r w:rsidRPr="000B04BA">
        <w:rPr>
          <w:rFonts w:ascii="Intrum Sans" w:hAnsi="Intrum Sans"/>
          <w:i/>
          <w:sz w:val="18"/>
          <w:szCs w:val="18"/>
        </w:rPr>
        <w:t xml:space="preserve">. Pracodawca, który nie stworzy przyjaznego miejsca pracy dla </w:t>
      </w:r>
      <w:r>
        <w:rPr>
          <w:rFonts w:ascii="Intrum Sans" w:hAnsi="Intrum Sans"/>
          <w:i/>
          <w:sz w:val="18"/>
          <w:szCs w:val="18"/>
        </w:rPr>
        <w:t>kobiet</w:t>
      </w:r>
      <w:r w:rsidRPr="000B04BA">
        <w:rPr>
          <w:rFonts w:ascii="Intrum Sans" w:hAnsi="Intrum Sans"/>
          <w:i/>
          <w:sz w:val="18"/>
          <w:szCs w:val="18"/>
        </w:rPr>
        <w:t xml:space="preserve">, a jednak ma ambicję posiadać różnorodny, efektywny zespół, nie przekona </w:t>
      </w:r>
      <w:r>
        <w:rPr>
          <w:rFonts w:ascii="Intrum Sans" w:hAnsi="Intrum Sans"/>
          <w:i/>
          <w:sz w:val="18"/>
          <w:szCs w:val="18"/>
        </w:rPr>
        <w:t>ich</w:t>
      </w:r>
      <w:r w:rsidRPr="000B04BA">
        <w:rPr>
          <w:rFonts w:ascii="Intrum Sans" w:hAnsi="Intrum Sans"/>
          <w:i/>
          <w:sz w:val="18"/>
          <w:szCs w:val="18"/>
        </w:rPr>
        <w:t>, by zatrudniły się w jego firmie. By zrealizować ten cel, wystarczy zadbać o klika elementów i wprowadzić kilka obowiązkowych „zwyczajów”</w:t>
      </w:r>
      <w:r w:rsidRPr="000B04BA">
        <w:rPr>
          <w:rFonts w:ascii="Intrum Sans" w:hAnsi="Intrum Sans"/>
          <w:sz w:val="18"/>
          <w:szCs w:val="18"/>
        </w:rPr>
        <w:t xml:space="preserve"> – radzi </w:t>
      </w:r>
      <w:r w:rsidRPr="000B04BA">
        <w:rPr>
          <w:rFonts w:ascii="Intrum Sans" w:hAnsi="Intrum Sans"/>
          <w:b/>
          <w:sz w:val="18"/>
          <w:szCs w:val="18"/>
        </w:rPr>
        <w:t>Agnieszka Surowiec</w:t>
      </w:r>
      <w:r w:rsidRPr="000B04BA">
        <w:rPr>
          <w:rFonts w:ascii="Intrum Sans" w:hAnsi="Intrum Sans"/>
          <w:sz w:val="18"/>
          <w:szCs w:val="18"/>
        </w:rPr>
        <w:t>.</w:t>
      </w:r>
    </w:p>
    <w:p w:rsidR="002C0380" w:rsidRPr="000B04BA" w:rsidRDefault="002C0380" w:rsidP="002C0380">
      <w:pPr>
        <w:spacing w:line="276" w:lineRule="auto"/>
        <w:rPr>
          <w:rFonts w:ascii="Intrum Sans" w:hAnsi="Intrum Sans"/>
          <w:sz w:val="18"/>
          <w:szCs w:val="18"/>
        </w:rPr>
      </w:pPr>
    </w:p>
    <w:p w:rsidR="002C0380" w:rsidRPr="001A7987" w:rsidRDefault="002C0380" w:rsidP="002C0380">
      <w:pPr>
        <w:spacing w:line="276" w:lineRule="auto"/>
        <w:rPr>
          <w:rFonts w:ascii="Intrum Sans" w:hAnsi="Intrum Sans"/>
          <w:i/>
          <w:sz w:val="18"/>
          <w:szCs w:val="18"/>
        </w:rPr>
      </w:pPr>
      <w:r w:rsidRPr="000B04BA">
        <w:rPr>
          <w:rFonts w:ascii="Intrum Sans" w:hAnsi="Intrum Sans"/>
          <w:sz w:val="18"/>
          <w:szCs w:val="18"/>
        </w:rPr>
        <w:t xml:space="preserve">Po pierwsze – należy wspierać kobiety już obecne na rynku pracy (szczególnie te na kierowniczych stanowiskach), by były przykładem dla innych kobiet. Co to oznacza w praktyce i co w tym przypadku może zrobić pracodawca? Dobrym rozwiązaniem jest inwestowanie w szkolenia dla pracownic, aby mogły rozwijać swoje kompetencje zawodowe, a zdobytą wiedzą dzielić z koleżankami w firmie. Doskonale sprawdzają się również programy </w:t>
      </w:r>
      <w:proofErr w:type="spellStart"/>
      <w:r w:rsidRPr="000B04BA">
        <w:rPr>
          <w:rFonts w:ascii="Intrum Sans" w:hAnsi="Intrum Sans"/>
          <w:sz w:val="18"/>
          <w:szCs w:val="18"/>
        </w:rPr>
        <w:t>mentoringowe</w:t>
      </w:r>
      <w:proofErr w:type="spellEnd"/>
      <w:r w:rsidRPr="000B04BA">
        <w:rPr>
          <w:rFonts w:ascii="Intrum Sans" w:hAnsi="Intrum Sans"/>
          <w:sz w:val="18"/>
          <w:szCs w:val="18"/>
        </w:rPr>
        <w:t xml:space="preserve">, aby kobiety mogły uczyć się od </w:t>
      </w:r>
      <w:proofErr w:type="gramStart"/>
      <w:r w:rsidRPr="000B04BA">
        <w:rPr>
          <w:rFonts w:ascii="Intrum Sans" w:hAnsi="Intrum Sans"/>
          <w:sz w:val="18"/>
          <w:szCs w:val="18"/>
        </w:rPr>
        <w:t>najlepszych</w:t>
      </w:r>
      <w:r w:rsidR="00C9743B">
        <w:rPr>
          <w:rFonts w:ascii="Intrum Sans" w:hAnsi="Intrum Sans"/>
          <w:sz w:val="18"/>
          <w:szCs w:val="18"/>
        </w:rPr>
        <w:t>,</w:t>
      </w:r>
      <w:proofErr w:type="gramEnd"/>
      <w:r w:rsidRPr="000B04BA">
        <w:rPr>
          <w:rFonts w:ascii="Intrum Sans" w:hAnsi="Intrum Sans"/>
          <w:sz w:val="18"/>
          <w:szCs w:val="18"/>
        </w:rPr>
        <w:t xml:space="preserve"> (ale niekoniecznie mężczyzn). – </w:t>
      </w:r>
      <w:r w:rsidRPr="000B04BA">
        <w:rPr>
          <w:rFonts w:ascii="Intrum Sans" w:hAnsi="Intrum Sans"/>
          <w:i/>
          <w:sz w:val="18"/>
          <w:szCs w:val="18"/>
        </w:rPr>
        <w:t>Kobiety, które w danej firmie przeszły kilka szczebli kariery i zajmują obecn</w:t>
      </w:r>
      <w:r w:rsidR="00715BB3">
        <w:rPr>
          <w:rFonts w:ascii="Intrum Sans" w:hAnsi="Intrum Sans"/>
          <w:i/>
          <w:sz w:val="18"/>
          <w:szCs w:val="18"/>
        </w:rPr>
        <w:t>i</w:t>
      </w:r>
      <w:r w:rsidRPr="000B04BA">
        <w:rPr>
          <w:rFonts w:ascii="Intrum Sans" w:hAnsi="Intrum Sans"/>
          <w:i/>
          <w:sz w:val="18"/>
          <w:szCs w:val="18"/>
        </w:rPr>
        <w:t xml:space="preserve">e jedno z kierowniczych stanowisk, są najlepszą reklamą swojej firmy i sygnałem, że ta daje szanse na rozwój </w:t>
      </w:r>
      <w:r w:rsidR="00741FC5">
        <w:rPr>
          <w:rFonts w:ascii="Intrum Sans" w:hAnsi="Intrum Sans"/>
          <w:i/>
          <w:sz w:val="18"/>
          <w:szCs w:val="18"/>
        </w:rPr>
        <w:br/>
      </w:r>
      <w:r w:rsidRPr="000B04BA">
        <w:rPr>
          <w:rFonts w:ascii="Intrum Sans" w:hAnsi="Intrum Sans"/>
          <w:i/>
          <w:sz w:val="18"/>
          <w:szCs w:val="18"/>
        </w:rPr>
        <w:t xml:space="preserve">i poważnie myśli o roli kobiet w biznesie. Takie podejście ma również ogromne znaczenie w działaniach employer </w:t>
      </w:r>
      <w:r w:rsidRPr="000B04BA">
        <w:rPr>
          <w:rFonts w:ascii="Intrum Sans" w:hAnsi="Intrum Sans"/>
          <w:i/>
          <w:sz w:val="18"/>
          <w:szCs w:val="18"/>
        </w:rPr>
        <w:lastRenderedPageBreak/>
        <w:t>brandingowych. Promowanie ambasadorek firmy na zewnątrz i pokazywanie pozytywnych przykładów działa na korzyść przedsiębiorcy: przyciąga ambitne kobiety</w:t>
      </w:r>
      <w:r>
        <w:rPr>
          <w:rFonts w:ascii="Intrum Sans" w:hAnsi="Intrum Sans"/>
          <w:i/>
          <w:sz w:val="18"/>
          <w:szCs w:val="18"/>
        </w:rPr>
        <w:t xml:space="preserve"> – </w:t>
      </w:r>
      <w:r w:rsidRPr="000B04BA">
        <w:rPr>
          <w:rFonts w:ascii="Intrum Sans" w:hAnsi="Intrum Sans"/>
          <w:i/>
          <w:sz w:val="18"/>
          <w:szCs w:val="18"/>
        </w:rPr>
        <w:t xml:space="preserve">przyszłych pracowników i buduje jego markę pracodawcy </w:t>
      </w:r>
      <w:r w:rsidRPr="000B04BA">
        <w:rPr>
          <w:rFonts w:ascii="Intrum Sans" w:hAnsi="Intrum Sans"/>
          <w:sz w:val="18"/>
          <w:szCs w:val="18"/>
        </w:rPr>
        <w:t xml:space="preserve">– uważa </w:t>
      </w:r>
      <w:r w:rsidRPr="000B04BA">
        <w:rPr>
          <w:rFonts w:ascii="Intrum Sans" w:hAnsi="Intrum Sans"/>
          <w:b/>
          <w:sz w:val="18"/>
          <w:szCs w:val="18"/>
        </w:rPr>
        <w:t>Agnieszka Surowiec</w:t>
      </w:r>
      <w:r w:rsidRPr="000B04BA">
        <w:rPr>
          <w:rFonts w:ascii="Intrum Sans" w:hAnsi="Intrum Sans"/>
          <w:sz w:val="18"/>
          <w:szCs w:val="18"/>
        </w:rPr>
        <w:t xml:space="preserve">.   </w:t>
      </w:r>
    </w:p>
    <w:p w:rsidR="002C0380" w:rsidRDefault="002C0380" w:rsidP="002C0380">
      <w:pPr>
        <w:spacing w:line="276" w:lineRule="auto"/>
        <w:rPr>
          <w:rFonts w:ascii="Intrum Sans" w:hAnsi="Intrum Sans"/>
        </w:rPr>
      </w:pPr>
    </w:p>
    <w:p w:rsidR="002C0380" w:rsidRPr="00376350" w:rsidRDefault="002C0380" w:rsidP="002C0380">
      <w:pPr>
        <w:spacing w:line="276" w:lineRule="auto"/>
        <w:rPr>
          <w:rFonts w:ascii="Intrum Sans" w:hAnsi="Intrum Sans"/>
          <w:sz w:val="18"/>
          <w:szCs w:val="18"/>
        </w:rPr>
      </w:pPr>
      <w:r w:rsidRPr="00376350">
        <w:rPr>
          <w:rFonts w:ascii="Intrum Sans" w:hAnsi="Intrum Sans"/>
          <w:sz w:val="18"/>
          <w:szCs w:val="18"/>
        </w:rPr>
        <w:t>Przyjazne kobietom miejsce pracy to nie tylko firma, w której nie dyskryminuje</w:t>
      </w:r>
      <w:r w:rsidR="00117A3D">
        <w:rPr>
          <w:rFonts w:ascii="Intrum Sans" w:hAnsi="Intrum Sans"/>
          <w:sz w:val="18"/>
          <w:szCs w:val="18"/>
        </w:rPr>
        <w:t xml:space="preserve"> się</w:t>
      </w:r>
      <w:r w:rsidRPr="00376350">
        <w:rPr>
          <w:rFonts w:ascii="Intrum Sans" w:hAnsi="Intrum Sans"/>
          <w:sz w:val="18"/>
          <w:szCs w:val="18"/>
        </w:rPr>
        <w:t xml:space="preserve"> pracowników ze względu na płeć </w:t>
      </w:r>
      <w:r>
        <w:rPr>
          <w:rFonts w:ascii="Intrum Sans" w:hAnsi="Intrum Sans"/>
          <w:sz w:val="18"/>
          <w:szCs w:val="18"/>
        </w:rPr>
        <w:br/>
      </w:r>
      <w:r w:rsidRPr="00376350">
        <w:rPr>
          <w:rFonts w:ascii="Intrum Sans" w:hAnsi="Intrum Sans"/>
          <w:sz w:val="18"/>
          <w:szCs w:val="18"/>
        </w:rPr>
        <w:t xml:space="preserve">i docenia kompetencje kobiet, ale również umożliwia się kobietom pracę według elastycznego grafika i wprowadza </w:t>
      </w:r>
      <w:r>
        <w:rPr>
          <w:rFonts w:ascii="Intrum Sans" w:hAnsi="Intrum Sans"/>
          <w:sz w:val="18"/>
          <w:szCs w:val="18"/>
        </w:rPr>
        <w:t>szereg rozwiązań</w:t>
      </w:r>
      <w:r w:rsidRPr="00376350">
        <w:rPr>
          <w:rFonts w:ascii="Intrum Sans" w:hAnsi="Intrum Sans"/>
          <w:sz w:val="18"/>
          <w:szCs w:val="18"/>
        </w:rPr>
        <w:t>, by ułatwiać pracującym matkom łączenie życia rodzinnego i wykonywani</w:t>
      </w:r>
      <w:r w:rsidR="00D31784">
        <w:rPr>
          <w:rFonts w:ascii="Intrum Sans" w:hAnsi="Intrum Sans"/>
          <w:sz w:val="18"/>
          <w:szCs w:val="18"/>
        </w:rPr>
        <w:t>e</w:t>
      </w:r>
      <w:r w:rsidRPr="00376350">
        <w:rPr>
          <w:rFonts w:ascii="Intrum Sans" w:hAnsi="Intrum Sans"/>
          <w:sz w:val="18"/>
          <w:szCs w:val="18"/>
        </w:rPr>
        <w:t xml:space="preserve"> obowiązków zawodowych. Nie chodzi jednak przy tym o faworyzowanie kobiet na tle innych pracowników. Natomiast</w:t>
      </w:r>
      <w:r w:rsidR="00D31784">
        <w:rPr>
          <w:rFonts w:ascii="Intrum Sans" w:hAnsi="Intrum Sans"/>
          <w:sz w:val="18"/>
          <w:szCs w:val="18"/>
        </w:rPr>
        <w:t>,</w:t>
      </w:r>
      <w:r w:rsidRPr="00376350">
        <w:rPr>
          <w:rFonts w:ascii="Intrum Sans" w:hAnsi="Intrum Sans"/>
          <w:sz w:val="18"/>
          <w:szCs w:val="18"/>
        </w:rPr>
        <w:t xml:space="preserve"> jeżeli z wszelkich analiz wynika, że to w większości przypadków kobiety muszą godzić te dwa „etaty”, to warto stworzyć im takie warunki pracy, aby </w:t>
      </w:r>
      <w:r w:rsidR="00117A3D">
        <w:rPr>
          <w:rFonts w:ascii="Intrum Sans" w:hAnsi="Intrum Sans"/>
          <w:sz w:val="18"/>
          <w:szCs w:val="18"/>
        </w:rPr>
        <w:t xml:space="preserve">było </w:t>
      </w:r>
      <w:r w:rsidRPr="00376350">
        <w:rPr>
          <w:rFonts w:ascii="Intrum Sans" w:hAnsi="Intrum Sans"/>
          <w:sz w:val="18"/>
          <w:szCs w:val="18"/>
        </w:rPr>
        <w:t>to możliwe i bez st</w:t>
      </w:r>
      <w:r w:rsidR="00741FC5">
        <w:rPr>
          <w:rFonts w:ascii="Intrum Sans" w:hAnsi="Intrum Sans"/>
          <w:sz w:val="18"/>
          <w:szCs w:val="18"/>
        </w:rPr>
        <w:t>raty</w:t>
      </w:r>
      <w:r w:rsidRPr="00376350">
        <w:rPr>
          <w:rFonts w:ascii="Intrum Sans" w:hAnsi="Intrum Sans"/>
          <w:sz w:val="18"/>
          <w:szCs w:val="18"/>
        </w:rPr>
        <w:t xml:space="preserve"> dla żadnej ze stron.</w:t>
      </w:r>
      <w:bookmarkStart w:id="0" w:name="_GoBack"/>
      <w:bookmarkEnd w:id="0"/>
    </w:p>
    <w:p w:rsidR="002C0380" w:rsidRPr="0060203E" w:rsidRDefault="002C0380" w:rsidP="002C0380">
      <w:pPr>
        <w:spacing w:line="276" w:lineRule="auto"/>
        <w:jc w:val="both"/>
        <w:rPr>
          <w:rFonts w:ascii="Intrum Sans" w:hAnsi="Intrum Sans"/>
        </w:rPr>
      </w:pPr>
    </w:p>
    <w:p w:rsidR="007D3144" w:rsidRPr="00C850A3" w:rsidRDefault="007D3144" w:rsidP="00C850A3">
      <w:pPr>
        <w:spacing w:line="276" w:lineRule="auto"/>
        <w:rPr>
          <w:rFonts w:ascii="Intrum Sans" w:hAnsi="Intrum Sans"/>
          <w:sz w:val="18"/>
          <w:szCs w:val="18"/>
        </w:rPr>
      </w:pPr>
    </w:p>
    <w:p w:rsidR="00AB6B2F" w:rsidRPr="00B1741B" w:rsidRDefault="00E90BA4" w:rsidP="00994F6A">
      <w:pPr>
        <w:spacing w:before="120" w:after="120"/>
        <w:rPr>
          <w:rFonts w:asciiTheme="minorHAnsi" w:hAnsiTheme="minorHAnsi"/>
          <w:sz w:val="18"/>
          <w:szCs w:val="18"/>
        </w:rPr>
      </w:pPr>
      <w:r w:rsidRPr="00B1741B">
        <w:rPr>
          <w:rFonts w:asciiTheme="minorHAnsi" w:hAnsiTheme="minorHAnsi"/>
          <w:sz w:val="18"/>
          <w:szCs w:val="18"/>
        </w:rPr>
        <w:t>Kontakt dla mediów:</w:t>
      </w:r>
      <w:r w:rsidR="00DB2A46" w:rsidRPr="00B1741B">
        <w:rPr>
          <w:rFonts w:asciiTheme="minorHAnsi" w:hAnsiTheme="minorHAnsi"/>
          <w:sz w:val="18"/>
          <w:szCs w:val="18"/>
        </w:rPr>
        <w:t xml:space="preserve"> </w:t>
      </w:r>
    </w:p>
    <w:p w:rsidR="00E90BA4" w:rsidRPr="001B73EA" w:rsidRDefault="00D94BC8" w:rsidP="00994F6A">
      <w:pPr>
        <w:spacing w:before="120" w:after="120"/>
        <w:rPr>
          <w:rFonts w:asciiTheme="minorHAnsi" w:hAnsiTheme="minorHAnsi"/>
          <w:sz w:val="18"/>
          <w:szCs w:val="18"/>
        </w:rPr>
      </w:pPr>
      <w:r w:rsidRPr="00B1741B">
        <w:rPr>
          <w:rFonts w:asciiTheme="minorHAnsi" w:hAnsiTheme="minorHAnsi"/>
          <w:sz w:val="18"/>
          <w:szCs w:val="18"/>
        </w:rPr>
        <w:t>Agnieszka Jagusiak /</w:t>
      </w:r>
      <w:r w:rsidR="00480B35" w:rsidRPr="00B1741B">
        <w:rPr>
          <w:rFonts w:asciiTheme="minorHAnsi" w:hAnsiTheme="minorHAnsi"/>
          <w:sz w:val="18"/>
          <w:szCs w:val="18"/>
        </w:rPr>
        <w:t xml:space="preserve"> +48 531 44 44 69</w:t>
      </w:r>
      <w:r w:rsidRPr="00B1741B">
        <w:rPr>
          <w:rFonts w:asciiTheme="minorHAnsi" w:hAnsiTheme="minorHAnsi"/>
          <w:sz w:val="18"/>
          <w:szCs w:val="18"/>
        </w:rPr>
        <w:t xml:space="preserve"> / a.jagusiak@</w:t>
      </w:r>
      <w:r w:rsidRPr="001B73EA">
        <w:rPr>
          <w:rFonts w:asciiTheme="minorHAnsi" w:hAnsiTheme="minorHAnsi"/>
          <w:sz w:val="18"/>
          <w:szCs w:val="18"/>
        </w:rPr>
        <w:t>lighscape.pl</w:t>
      </w:r>
    </w:p>
    <w:p w:rsidR="000608EC" w:rsidRPr="001B73EA" w:rsidRDefault="000608EC">
      <w:pPr>
        <w:spacing w:before="120" w:after="120"/>
        <w:rPr>
          <w:rFonts w:asciiTheme="minorHAnsi" w:hAnsiTheme="minorHAnsi"/>
          <w:sz w:val="18"/>
          <w:szCs w:val="18"/>
        </w:rPr>
      </w:pPr>
    </w:p>
    <w:sectPr w:rsidR="000608EC" w:rsidRPr="001B73EA" w:rsidSect="00A17769">
      <w:headerReference w:type="default" r:id="rId9"/>
      <w:footerReference w:type="default" r:id="rId10"/>
      <w:headerReference w:type="first" r:id="rId11"/>
      <w:footerReference w:type="first" r:id="rId12"/>
      <w:pgSz w:w="11906" w:h="16838" w:code="9"/>
      <w:pgMar w:top="1418" w:right="1134" w:bottom="1418" w:left="1247"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B9" w:rsidRDefault="005229B9" w:rsidP="00884E47">
      <w:r>
        <w:separator/>
      </w:r>
    </w:p>
  </w:endnote>
  <w:endnote w:type="continuationSeparator" w:id="0">
    <w:p w:rsidR="005229B9" w:rsidRDefault="005229B9" w:rsidP="008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Intrum Sans Medium">
    <w:panose1 w:val="00000600000000000000"/>
    <w:charset w:val="00"/>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225F0E" w:rsidTr="00225F0E">
      <w:trPr>
        <w:trHeight w:val="794"/>
      </w:trPr>
      <w:tc>
        <w:tcPr>
          <w:tcW w:w="227" w:type="dxa"/>
        </w:tcPr>
        <w:p w:rsidR="00812383" w:rsidRDefault="00812383" w:rsidP="00025377">
          <w:pPr>
            <w:pStyle w:val="Stopka"/>
          </w:pPr>
        </w:p>
      </w:tc>
      <w:tc>
        <w:tcPr>
          <w:tcW w:w="227" w:type="dxa"/>
        </w:tcPr>
        <w:p w:rsidR="00812383" w:rsidRPr="004C559F" w:rsidRDefault="00812383" w:rsidP="00025377">
          <w:pPr>
            <w:pStyle w:val="Stopka"/>
          </w:pPr>
        </w:p>
      </w:tc>
      <w:tc>
        <w:tcPr>
          <w:tcW w:w="227" w:type="dxa"/>
        </w:tcPr>
        <w:p w:rsidR="00812383" w:rsidRPr="00225F0E" w:rsidRDefault="00812383" w:rsidP="00025377">
          <w:pPr>
            <w:pStyle w:val="Stopka"/>
            <w:rPr>
              <w:lang w:val="en-US"/>
            </w:rPr>
          </w:pPr>
        </w:p>
      </w:tc>
    </w:tr>
  </w:tbl>
  <w:p w:rsidR="00812383" w:rsidRPr="00225F0E" w:rsidRDefault="0081238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27"/>
      <w:gridCol w:w="227"/>
    </w:tblGrid>
    <w:tr w:rsidR="00812383" w:rsidRPr="00904CE1" w:rsidTr="00225F0E">
      <w:trPr>
        <w:trHeight w:val="794"/>
      </w:trPr>
      <w:tc>
        <w:tcPr>
          <w:tcW w:w="227" w:type="dxa"/>
        </w:tcPr>
        <w:p w:rsidR="00812383" w:rsidRPr="004C559F" w:rsidRDefault="00812383" w:rsidP="004B47E7">
          <w:pPr>
            <w:pStyle w:val="Stopka"/>
          </w:pPr>
        </w:p>
      </w:tc>
      <w:tc>
        <w:tcPr>
          <w:tcW w:w="227" w:type="dxa"/>
        </w:tcPr>
        <w:p w:rsidR="00812383" w:rsidRPr="004C559F" w:rsidRDefault="00812383" w:rsidP="004B47E7">
          <w:pPr>
            <w:pStyle w:val="Stopka"/>
          </w:pPr>
        </w:p>
      </w:tc>
      <w:tc>
        <w:tcPr>
          <w:tcW w:w="227" w:type="dxa"/>
        </w:tcPr>
        <w:p w:rsidR="00812383" w:rsidRPr="00F9735F" w:rsidRDefault="00812383" w:rsidP="004B47E7">
          <w:pPr>
            <w:pStyle w:val="Stopka"/>
            <w:rPr>
              <w:lang w:val="en-US"/>
            </w:rPr>
          </w:pPr>
        </w:p>
      </w:tc>
    </w:tr>
  </w:tbl>
  <w:p w:rsidR="00812383" w:rsidRPr="000A4FA0" w:rsidRDefault="00812383" w:rsidP="00BE5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B9" w:rsidRDefault="005229B9" w:rsidP="00884E47">
      <w:r>
        <w:separator/>
      </w:r>
    </w:p>
  </w:footnote>
  <w:footnote w:type="continuationSeparator" w:id="0">
    <w:p w:rsidR="005229B9" w:rsidRDefault="005229B9" w:rsidP="00884E47">
      <w:r>
        <w:continuationSeparator/>
      </w:r>
    </w:p>
  </w:footnote>
  <w:footnote w:id="1">
    <w:p w:rsidR="002C0380" w:rsidRPr="00E0098D" w:rsidRDefault="002C0380" w:rsidP="002C0380">
      <w:pPr>
        <w:pStyle w:val="Tekstprzypisudolnego"/>
        <w:rPr>
          <w:rFonts w:ascii="Intrum Sans" w:hAnsi="Intrum Sans"/>
          <w:sz w:val="16"/>
          <w:szCs w:val="16"/>
          <w:lang w:val="en-US"/>
        </w:rPr>
      </w:pPr>
      <w:r w:rsidRPr="00E0098D">
        <w:rPr>
          <w:rStyle w:val="Odwoanieprzypisudolnego"/>
          <w:rFonts w:eastAsiaTheme="majorEastAsia"/>
          <w:sz w:val="16"/>
          <w:szCs w:val="16"/>
        </w:rPr>
        <w:footnoteRef/>
      </w:r>
      <w:r w:rsidRPr="00E0098D">
        <w:rPr>
          <w:sz w:val="16"/>
          <w:szCs w:val="16"/>
          <w:lang w:val="en-US"/>
        </w:rPr>
        <w:t xml:space="preserve"> </w:t>
      </w:r>
      <w:r w:rsidRPr="00E0098D">
        <w:rPr>
          <w:rFonts w:ascii="Intrum Sans" w:hAnsi="Intrum Sans"/>
          <w:sz w:val="16"/>
          <w:szCs w:val="16"/>
          <w:lang w:val="en-US"/>
        </w:rPr>
        <w:t xml:space="preserve">McKinsey, </w:t>
      </w:r>
      <w:r w:rsidRPr="00E0098D">
        <w:rPr>
          <w:rFonts w:ascii="Intrum Sans" w:hAnsi="Intrum Sans"/>
          <w:i/>
          <w:sz w:val="16"/>
          <w:szCs w:val="16"/>
          <w:lang w:val="en-US"/>
        </w:rPr>
        <w:t>Diversity Matters Report.</w:t>
      </w:r>
    </w:p>
  </w:footnote>
  <w:footnote w:id="2">
    <w:p w:rsidR="002C0380" w:rsidRPr="002C0380" w:rsidRDefault="002C0380" w:rsidP="002C0380">
      <w:pPr>
        <w:pStyle w:val="Tekstprzypisudolnego"/>
        <w:rPr>
          <w:rFonts w:ascii="Intrum Sans" w:hAnsi="Intrum Sans"/>
          <w:sz w:val="16"/>
          <w:szCs w:val="16"/>
          <w:lang w:val="en-US"/>
        </w:rPr>
      </w:pPr>
      <w:r w:rsidRPr="00E0098D">
        <w:rPr>
          <w:rStyle w:val="Odwoanieprzypisudolnego"/>
          <w:rFonts w:ascii="Intrum Sans" w:eastAsiaTheme="majorEastAsia" w:hAnsi="Intrum Sans"/>
          <w:sz w:val="16"/>
          <w:szCs w:val="16"/>
        </w:rPr>
        <w:footnoteRef/>
      </w:r>
      <w:r w:rsidRPr="002C0380">
        <w:rPr>
          <w:rFonts w:ascii="Intrum Sans" w:hAnsi="Intrum Sans"/>
          <w:sz w:val="16"/>
          <w:szCs w:val="16"/>
          <w:lang w:val="en-US"/>
        </w:rPr>
        <w:t xml:space="preserve"> Dane: </w:t>
      </w:r>
      <w:proofErr w:type="spellStart"/>
      <w:r w:rsidRPr="002C0380">
        <w:rPr>
          <w:rFonts w:ascii="Intrum Sans" w:hAnsi="Intrum Sans"/>
          <w:sz w:val="16"/>
          <w:szCs w:val="16"/>
          <w:lang w:val="en-US"/>
        </w:rPr>
        <w:t>Konfederacja</w:t>
      </w:r>
      <w:proofErr w:type="spellEnd"/>
      <w:r w:rsidRPr="002C0380">
        <w:rPr>
          <w:rFonts w:ascii="Intrum Sans" w:hAnsi="Intrum Sans"/>
          <w:sz w:val="16"/>
          <w:szCs w:val="16"/>
          <w:lang w:val="en-US"/>
        </w:rPr>
        <w:t xml:space="preserve"> </w:t>
      </w:r>
      <w:proofErr w:type="spellStart"/>
      <w:r w:rsidRPr="002C0380">
        <w:rPr>
          <w:rFonts w:ascii="Intrum Sans" w:hAnsi="Intrum Sans"/>
          <w:sz w:val="16"/>
          <w:szCs w:val="16"/>
          <w:lang w:val="en-US"/>
        </w:rPr>
        <w:t>Lewiatan</w:t>
      </w:r>
      <w:proofErr w:type="spellEnd"/>
      <w:r w:rsidRPr="002C0380">
        <w:rPr>
          <w:rFonts w:ascii="Intrum Sans" w:hAnsi="Intrum Sans"/>
          <w:i/>
          <w:sz w:val="16"/>
          <w:szCs w:val="16"/>
          <w:lang w:val="en-US"/>
        </w:rPr>
        <w:t xml:space="preserve">, </w:t>
      </w:r>
      <w:proofErr w:type="spellStart"/>
      <w:r w:rsidRPr="002C0380">
        <w:rPr>
          <w:rFonts w:ascii="Intrum Sans" w:hAnsi="Intrum Sans"/>
          <w:i/>
          <w:sz w:val="16"/>
          <w:szCs w:val="16"/>
          <w:lang w:val="en-US"/>
        </w:rPr>
        <w:t>Barometr</w:t>
      </w:r>
      <w:proofErr w:type="spellEnd"/>
      <w:r w:rsidRPr="002C0380">
        <w:rPr>
          <w:rFonts w:ascii="Intrum Sans" w:hAnsi="Intrum Sans"/>
          <w:i/>
          <w:sz w:val="16"/>
          <w:szCs w:val="16"/>
          <w:lang w:val="en-US"/>
        </w:rPr>
        <w:t xml:space="preserve"> </w:t>
      </w:r>
      <w:proofErr w:type="spellStart"/>
      <w:r w:rsidRPr="002C0380">
        <w:rPr>
          <w:rFonts w:ascii="Intrum Sans" w:hAnsi="Intrum Sans"/>
          <w:i/>
          <w:sz w:val="16"/>
          <w:szCs w:val="16"/>
          <w:lang w:val="en-US"/>
        </w:rPr>
        <w:t>różnorodności</w:t>
      </w:r>
      <w:proofErr w:type="spellEnd"/>
      <w:r w:rsidRPr="002C0380">
        <w:rPr>
          <w:rFonts w:ascii="Intrum Sans" w:hAnsi="Intrum Sans"/>
          <w:sz w:val="16"/>
          <w:szCs w:val="16"/>
          <w:lang w:val="en-US"/>
        </w:rPr>
        <w:t>.</w:t>
      </w:r>
    </w:p>
  </w:footnote>
  <w:footnote w:id="3">
    <w:p w:rsidR="002C0380" w:rsidRPr="00E0098D" w:rsidRDefault="002C0380" w:rsidP="002C0380">
      <w:pPr>
        <w:pStyle w:val="Tekstprzypisudolnego"/>
        <w:rPr>
          <w:rFonts w:ascii="Intrum Sans" w:hAnsi="Intrum Sans"/>
          <w:sz w:val="16"/>
          <w:szCs w:val="16"/>
          <w:lang w:val="en-US"/>
        </w:rPr>
      </w:pPr>
      <w:r w:rsidRPr="00E0098D">
        <w:rPr>
          <w:rStyle w:val="Odwoanieprzypisudolnego"/>
          <w:rFonts w:ascii="Intrum Sans" w:eastAsiaTheme="majorEastAsia" w:hAnsi="Intrum Sans"/>
          <w:sz w:val="16"/>
          <w:szCs w:val="16"/>
        </w:rPr>
        <w:footnoteRef/>
      </w:r>
      <w:r w:rsidRPr="00E0098D">
        <w:rPr>
          <w:rFonts w:ascii="Intrum Sans" w:hAnsi="Intrum Sans"/>
          <w:sz w:val="16"/>
          <w:szCs w:val="16"/>
          <w:lang w:val="en-US"/>
        </w:rPr>
        <w:t xml:space="preserve"> PwC, </w:t>
      </w:r>
      <w:r w:rsidRPr="00E0098D">
        <w:rPr>
          <w:rFonts w:ascii="Intrum Sans" w:hAnsi="Intrum Sans"/>
          <w:i/>
          <w:sz w:val="16"/>
          <w:szCs w:val="16"/>
          <w:shd w:val="clear" w:color="auto" w:fill="FFFFFF"/>
          <w:lang w:val="en-US"/>
        </w:rPr>
        <w:t xml:space="preserve">Women in Work Index 2018 – </w:t>
      </w:r>
      <w:proofErr w:type="spellStart"/>
      <w:r w:rsidRPr="00E0098D">
        <w:rPr>
          <w:rFonts w:ascii="Intrum Sans" w:hAnsi="Intrum Sans"/>
          <w:i/>
          <w:sz w:val="16"/>
          <w:szCs w:val="16"/>
          <w:shd w:val="clear" w:color="auto" w:fill="FFFFFF"/>
          <w:lang w:val="en-US"/>
        </w:rPr>
        <w:t>Polska</w:t>
      </w:r>
      <w:proofErr w:type="spellEnd"/>
      <w:r w:rsidRPr="00E0098D">
        <w:rPr>
          <w:rFonts w:ascii="Intrum Sans" w:hAnsi="Intrum Sans"/>
          <w:i/>
          <w:sz w:val="16"/>
          <w:szCs w:val="16"/>
          <w:shd w:val="clear" w:color="auto" w:fill="FFFFFF"/>
          <w:lang w:val="en-US"/>
        </w:rPr>
        <w:t>.</w:t>
      </w:r>
    </w:p>
  </w:footnote>
  <w:footnote w:id="4">
    <w:p w:rsidR="002C0380" w:rsidRPr="00E0098D" w:rsidRDefault="002C0380" w:rsidP="002C0380">
      <w:pPr>
        <w:rPr>
          <w:rFonts w:ascii="Intrum Sans" w:hAnsi="Intrum Sans"/>
          <w:sz w:val="16"/>
          <w:szCs w:val="16"/>
          <w:lang w:val="en-US"/>
        </w:rPr>
      </w:pPr>
      <w:r w:rsidRPr="00E0098D">
        <w:rPr>
          <w:rStyle w:val="Odwoanieprzypisudolnego"/>
          <w:rFonts w:ascii="Intrum Sans" w:eastAsiaTheme="majorEastAsia" w:hAnsi="Intrum Sans"/>
          <w:sz w:val="16"/>
          <w:szCs w:val="16"/>
        </w:rPr>
        <w:footnoteRef/>
      </w:r>
      <w:r w:rsidRPr="00E0098D">
        <w:rPr>
          <w:rFonts w:ascii="Intrum Sans" w:hAnsi="Intrum Sans"/>
          <w:sz w:val="16"/>
          <w:szCs w:val="16"/>
          <w:lang w:val="en-US"/>
        </w:rPr>
        <w:t xml:space="preserve"> PwC, </w:t>
      </w:r>
      <w:r w:rsidRPr="00E0098D">
        <w:rPr>
          <w:rFonts w:ascii="Intrum Sans" w:hAnsi="Intrum Sans" w:cs="Arial"/>
          <w:i/>
          <w:color w:val="000000" w:themeColor="text1"/>
          <w:sz w:val="16"/>
          <w:szCs w:val="16"/>
          <w:shd w:val="clear" w:color="auto" w:fill="FFFFFF"/>
          <w:lang w:val="en-US"/>
        </w:rPr>
        <w:t>Winning the fight for female talent. How to gain the diversity edge through inclusive recruitment.</w:t>
      </w:r>
    </w:p>
  </w:footnote>
  <w:footnote w:id="5">
    <w:p w:rsidR="002C0380" w:rsidRPr="00E0098D" w:rsidRDefault="002C0380" w:rsidP="002C0380">
      <w:pPr>
        <w:rPr>
          <w:rFonts w:ascii="Intrum Sans" w:hAnsi="Intrum Sans"/>
          <w:sz w:val="16"/>
          <w:szCs w:val="16"/>
        </w:rPr>
      </w:pPr>
      <w:r w:rsidRPr="00E0098D">
        <w:rPr>
          <w:rStyle w:val="Odwoanieprzypisudolnego"/>
          <w:rFonts w:ascii="Intrum Sans" w:eastAsiaTheme="majorEastAsia" w:hAnsi="Intrum Sans"/>
          <w:sz w:val="16"/>
          <w:szCs w:val="16"/>
        </w:rPr>
        <w:footnoteRef/>
      </w:r>
      <w:r w:rsidRPr="00E0098D">
        <w:rPr>
          <w:rFonts w:ascii="Intrum Sans" w:hAnsi="Intrum Sans"/>
          <w:sz w:val="16"/>
          <w:szCs w:val="16"/>
        </w:rPr>
        <w:t xml:space="preserve"> </w:t>
      </w:r>
      <w:proofErr w:type="spellStart"/>
      <w:r w:rsidRPr="00E0098D">
        <w:rPr>
          <w:rFonts w:ascii="Intrum Sans" w:hAnsi="Intrum Sans"/>
          <w:sz w:val="16"/>
          <w:szCs w:val="16"/>
        </w:rPr>
        <w:t>Hays</w:t>
      </w:r>
      <w:proofErr w:type="spellEnd"/>
      <w:r w:rsidRPr="00E0098D">
        <w:rPr>
          <w:rFonts w:ascii="Intrum Sans" w:hAnsi="Intrum Sans"/>
          <w:sz w:val="16"/>
          <w:szCs w:val="16"/>
        </w:rPr>
        <w:t xml:space="preserve">, </w:t>
      </w:r>
      <w:r w:rsidRPr="00741FC5">
        <w:rPr>
          <w:rFonts w:ascii="Intrum Sans" w:hAnsi="Intrum Sans"/>
          <w:i/>
          <w:sz w:val="16"/>
          <w:szCs w:val="16"/>
        </w:rPr>
        <w:t>Raport Kobiety na rynku pracy 2018</w:t>
      </w:r>
      <w:r w:rsidRPr="00E0098D">
        <w:rPr>
          <w:rFonts w:ascii="Intrum Sans" w:hAnsi="Intrum Sans"/>
          <w:sz w:val="16"/>
          <w:szCs w:val="16"/>
        </w:rPr>
        <w:t>.</w:t>
      </w:r>
    </w:p>
    <w:p w:rsidR="002C0380" w:rsidRPr="0084545A" w:rsidRDefault="002C0380" w:rsidP="002C0380">
      <w:pPr>
        <w:pStyle w:val="Tekstprzypisudolnego"/>
      </w:pPr>
    </w:p>
  </w:footnote>
  <w:footnote w:id="6">
    <w:p w:rsidR="002C0380" w:rsidRPr="00E0098D" w:rsidRDefault="002C0380" w:rsidP="002C0380">
      <w:pPr>
        <w:pStyle w:val="Tekstprzypisudolnego"/>
        <w:rPr>
          <w:rFonts w:ascii="Intrum Sans" w:hAnsi="Intrum Sans"/>
          <w:sz w:val="16"/>
          <w:szCs w:val="16"/>
        </w:rPr>
      </w:pPr>
      <w:r w:rsidRPr="00E0098D">
        <w:rPr>
          <w:rStyle w:val="Odwoanieprzypisudolnego"/>
          <w:rFonts w:ascii="Intrum Sans" w:eastAsiaTheme="majorEastAsia" w:hAnsi="Intrum Sans"/>
          <w:sz w:val="16"/>
          <w:szCs w:val="16"/>
        </w:rPr>
        <w:footnoteRef/>
      </w:r>
      <w:r w:rsidRPr="00E0098D">
        <w:rPr>
          <w:rFonts w:ascii="Intrum Sans" w:hAnsi="Intrum Sans"/>
          <w:sz w:val="16"/>
          <w:szCs w:val="16"/>
        </w:rPr>
        <w:t xml:space="preserve"> </w:t>
      </w:r>
      <w:proofErr w:type="spellStart"/>
      <w:r w:rsidRPr="00E0098D">
        <w:rPr>
          <w:rFonts w:ascii="Intrum Sans" w:hAnsi="Intrum Sans"/>
          <w:sz w:val="16"/>
          <w:szCs w:val="16"/>
        </w:rPr>
        <w:t>J.w</w:t>
      </w:r>
      <w:proofErr w:type="spellEnd"/>
      <w:r w:rsidRPr="00E0098D">
        <w:rPr>
          <w:rFonts w:ascii="Intrum Sans" w:hAnsi="Intrum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812383" w:rsidTr="00B25B04">
      <w:trPr>
        <w:trHeight w:val="1133"/>
      </w:trPr>
      <w:tc>
        <w:tcPr>
          <w:tcW w:w="5234" w:type="dxa"/>
        </w:tcPr>
        <w:p w:rsidR="00812383" w:rsidRDefault="00812383" w:rsidP="001A5283">
          <w:pPr>
            <w:pStyle w:val="Nagwek"/>
            <w:ind w:left="-993"/>
          </w:pPr>
          <w:r>
            <w:rPr>
              <w:noProof/>
            </w:rPr>
            <w:drawing>
              <wp:anchor distT="0" distB="0" distL="114300" distR="114300" simplePos="0" relativeHeight="251665408" behindDoc="0" locked="1" layoutInCell="1" allowOverlap="1" wp14:anchorId="3B8289CF" wp14:editId="19ED9B93">
                <wp:simplePos x="0" y="0"/>
                <wp:positionH relativeFrom="column">
                  <wp:posOffset>95197</wp:posOffset>
                </wp:positionH>
                <wp:positionV relativeFrom="paragraph">
                  <wp:posOffset>33591</wp:posOffset>
                </wp:positionV>
                <wp:extent cx="1458000" cy="342000"/>
                <wp:effectExtent l="0" t="0" r="0"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rsidR="00812383" w:rsidRPr="001D06F5" w:rsidRDefault="00812383" w:rsidP="001A5283">
          <w:pPr>
            <w:pStyle w:val="Nagwek"/>
            <w:rPr>
              <w:lang w:val="sv-SE"/>
            </w:rPr>
          </w:pPr>
        </w:p>
      </w:tc>
      <w:tc>
        <w:tcPr>
          <w:tcW w:w="251" w:type="dxa"/>
        </w:tcPr>
        <w:p w:rsidR="00812383" w:rsidRPr="001D06F5" w:rsidRDefault="00812383" w:rsidP="001A5283">
          <w:pPr>
            <w:pStyle w:val="Nagwek"/>
            <w:rPr>
              <w:lang w:val="sv-SE"/>
            </w:rPr>
          </w:pPr>
        </w:p>
      </w:tc>
      <w:tc>
        <w:tcPr>
          <w:tcW w:w="1998" w:type="dxa"/>
        </w:tcPr>
        <w:p w:rsidR="00812383" w:rsidRPr="00FD5627" w:rsidRDefault="00812383" w:rsidP="00B25B04">
          <w:pPr>
            <w:jc w:val="right"/>
            <w:rPr>
              <w:rStyle w:val="Numerstrony"/>
            </w:rPr>
          </w:pPr>
          <w:r w:rsidRPr="00FD5627">
            <w:rPr>
              <w:rStyle w:val="Numerstrony"/>
            </w:rPr>
            <w:fldChar w:fldCharType="begin"/>
          </w:r>
          <w:r w:rsidRPr="00FD5627">
            <w:rPr>
              <w:rStyle w:val="Numerstrony"/>
            </w:rPr>
            <w:instrText xml:space="preserve"> PAGE  \* Arabic  \* MERGEFORMAT </w:instrText>
          </w:r>
          <w:r w:rsidRPr="00FD5627">
            <w:rPr>
              <w:rStyle w:val="Numerstrony"/>
            </w:rPr>
            <w:fldChar w:fldCharType="separate"/>
          </w:r>
          <w:r w:rsidR="00715BB3">
            <w:rPr>
              <w:rStyle w:val="Numerstrony"/>
              <w:noProof/>
            </w:rPr>
            <w:t>3</w:t>
          </w:r>
          <w:r w:rsidRPr="00FD5627">
            <w:rPr>
              <w:rStyle w:val="Numerstrony"/>
            </w:rPr>
            <w:fldChar w:fldCharType="end"/>
          </w:r>
          <w:r w:rsidRPr="00FD5627">
            <w:rPr>
              <w:rStyle w:val="Numerstrony"/>
            </w:rPr>
            <w:t>(</w:t>
          </w:r>
          <w:r w:rsidRPr="00FD5627">
            <w:rPr>
              <w:rStyle w:val="Numerstrony"/>
            </w:rPr>
            <w:fldChar w:fldCharType="begin"/>
          </w:r>
          <w:r w:rsidRPr="00FD5627">
            <w:rPr>
              <w:rStyle w:val="Numerstrony"/>
            </w:rPr>
            <w:instrText xml:space="preserve"> NUMPAGES  \* Arabic  \* MERGEFORMAT </w:instrText>
          </w:r>
          <w:r w:rsidRPr="00FD5627">
            <w:rPr>
              <w:rStyle w:val="Numerstrony"/>
            </w:rPr>
            <w:fldChar w:fldCharType="separate"/>
          </w:r>
          <w:r w:rsidR="00715BB3">
            <w:rPr>
              <w:rStyle w:val="Numerstrony"/>
              <w:noProof/>
            </w:rPr>
            <w:t>3</w:t>
          </w:r>
          <w:r w:rsidRPr="00FD5627">
            <w:rPr>
              <w:rStyle w:val="Numerstrony"/>
            </w:rPr>
            <w:fldChar w:fldCharType="end"/>
          </w:r>
          <w:r w:rsidRPr="00FD5627">
            <w:rPr>
              <w:rStyle w:val="Numerstrony"/>
            </w:rPr>
            <w:t>)</w:t>
          </w:r>
        </w:p>
      </w:tc>
    </w:tr>
  </w:tbl>
  <w:p w:rsidR="00812383" w:rsidRPr="00EF1B0D" w:rsidRDefault="00812383">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812383" w:rsidTr="00B25B04">
      <w:trPr>
        <w:trHeight w:val="1163"/>
      </w:trPr>
      <w:tc>
        <w:tcPr>
          <w:tcW w:w="5221" w:type="dxa"/>
        </w:tcPr>
        <w:p w:rsidR="00812383" w:rsidRDefault="00812383" w:rsidP="000A0086">
          <w:pPr>
            <w:pStyle w:val="Nagwek"/>
            <w:ind w:left="-993"/>
          </w:pPr>
          <w:r>
            <w:rPr>
              <w:noProof/>
            </w:rPr>
            <w:drawing>
              <wp:anchor distT="0" distB="0" distL="114300" distR="114300" simplePos="0" relativeHeight="251663360" behindDoc="0" locked="1" layoutInCell="1" allowOverlap="1" wp14:anchorId="4B7613EB" wp14:editId="0BE6FD15">
                <wp:simplePos x="0" y="0"/>
                <wp:positionH relativeFrom="column">
                  <wp:posOffset>95197</wp:posOffset>
                </wp:positionH>
                <wp:positionV relativeFrom="paragraph">
                  <wp:posOffset>33591</wp:posOffset>
                </wp:positionV>
                <wp:extent cx="1458000" cy="342000"/>
                <wp:effectExtent l="0" t="0" r="0" b="127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rsidR="00812383" w:rsidRPr="001D06F5" w:rsidRDefault="00812383" w:rsidP="000A0086">
          <w:pPr>
            <w:pStyle w:val="Nagwek"/>
            <w:rPr>
              <w:lang w:val="sv-SE"/>
            </w:rPr>
          </w:pPr>
        </w:p>
      </w:tc>
      <w:tc>
        <w:tcPr>
          <w:tcW w:w="250" w:type="dxa"/>
        </w:tcPr>
        <w:p w:rsidR="00812383" w:rsidRPr="001D06F5" w:rsidRDefault="00812383" w:rsidP="000A0086">
          <w:pPr>
            <w:pStyle w:val="Nagwek"/>
            <w:rPr>
              <w:lang w:val="sv-SE"/>
            </w:rPr>
          </w:pPr>
        </w:p>
      </w:tc>
      <w:tc>
        <w:tcPr>
          <w:tcW w:w="1993" w:type="dxa"/>
        </w:tcPr>
        <w:p w:rsidR="00812383" w:rsidRPr="00652AB1" w:rsidRDefault="00812383" w:rsidP="00B25B04">
          <w:pPr>
            <w:jc w:val="right"/>
            <w:rPr>
              <w:sz w:val="12"/>
            </w:rPr>
          </w:pPr>
        </w:p>
      </w:tc>
    </w:tr>
  </w:tbl>
  <w:p w:rsidR="00812383" w:rsidRDefault="00812383" w:rsidP="00C435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3D310B"/>
    <w:multiLevelType w:val="hybridMultilevel"/>
    <w:tmpl w:val="A5D68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5707AF"/>
    <w:multiLevelType w:val="hybridMultilevel"/>
    <w:tmpl w:val="69F2E87E"/>
    <w:lvl w:ilvl="0" w:tplc="FF50319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477BD"/>
    <w:multiLevelType w:val="hybridMultilevel"/>
    <w:tmpl w:val="D758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B1581"/>
    <w:multiLevelType w:val="multilevel"/>
    <w:tmpl w:val="AD562E58"/>
    <w:lvl w:ilvl="0">
      <w:start w:val="1"/>
      <w:numFmt w:val="bullet"/>
      <w:pStyle w:val="Listapunktowana"/>
      <w:lvlText w:val=""/>
      <w:lvlJc w:val="left"/>
      <w:pPr>
        <w:tabs>
          <w:tab w:val="num" w:pos="720"/>
        </w:tabs>
        <w:ind w:left="284" w:hanging="284"/>
      </w:pPr>
      <w:rPr>
        <w:rFonts w:ascii="Symbol" w:hAnsi="Symbol" w:hint="default"/>
        <w:color w:val="auto"/>
      </w:rPr>
    </w:lvl>
    <w:lvl w:ilvl="1">
      <w:start w:val="1"/>
      <w:numFmt w:val="bullet"/>
      <w:pStyle w:val="Listapunktowana2"/>
      <w:lvlText w:val="─"/>
      <w:lvlJc w:val="left"/>
      <w:pPr>
        <w:tabs>
          <w:tab w:val="num" w:pos="1004"/>
        </w:tabs>
        <w:ind w:left="568" w:hanging="284"/>
      </w:pPr>
      <w:rPr>
        <w:rFonts w:ascii="Arial" w:hAnsi="Arial" w:hint="default"/>
        <w:color w:val="auto"/>
      </w:rPr>
    </w:lvl>
    <w:lvl w:ilvl="2">
      <w:start w:val="1"/>
      <w:numFmt w:val="bullet"/>
      <w:pStyle w:val="Listapunktowana3"/>
      <w:lvlText w:val=""/>
      <w:lvlJc w:val="left"/>
      <w:pPr>
        <w:tabs>
          <w:tab w:val="num" w:pos="1288"/>
        </w:tabs>
        <w:ind w:left="852" w:hanging="284"/>
      </w:pPr>
      <w:rPr>
        <w:rFonts w:ascii="Symbol" w:hAnsi="Symbol" w:hint="default"/>
        <w:color w:val="auto"/>
      </w:rPr>
    </w:lvl>
    <w:lvl w:ilvl="3">
      <w:start w:val="1"/>
      <w:numFmt w:val="bullet"/>
      <w:pStyle w:val="Listapunktowana4"/>
      <w:lvlText w:val="─"/>
      <w:lvlJc w:val="left"/>
      <w:pPr>
        <w:tabs>
          <w:tab w:val="num" w:pos="1572"/>
        </w:tabs>
        <w:ind w:left="1136" w:hanging="284"/>
      </w:pPr>
      <w:rPr>
        <w:rFonts w:ascii="Arial" w:hAnsi="Arial" w:hint="default"/>
        <w:color w:val="auto"/>
      </w:rPr>
    </w:lvl>
    <w:lvl w:ilvl="4">
      <w:start w:val="1"/>
      <w:numFmt w:val="bullet"/>
      <w:pStyle w:val="Listapunktowana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2"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2F074D"/>
    <w:multiLevelType w:val="hybridMultilevel"/>
    <w:tmpl w:val="971C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E44F70"/>
    <w:multiLevelType w:val="hybridMultilevel"/>
    <w:tmpl w:val="FDB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01EF4"/>
    <w:multiLevelType w:val="hybridMultilevel"/>
    <w:tmpl w:val="35961B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46B4A"/>
    <w:multiLevelType w:val="hybridMultilevel"/>
    <w:tmpl w:val="7A94F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FF6013"/>
    <w:multiLevelType w:val="hybridMultilevel"/>
    <w:tmpl w:val="D628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54B58"/>
    <w:multiLevelType w:val="hybridMultilevel"/>
    <w:tmpl w:val="79FE6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8AC31E7"/>
    <w:multiLevelType w:val="hybridMultilevel"/>
    <w:tmpl w:val="A5DA1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6E2E1A7F"/>
    <w:multiLevelType w:val="multilevel"/>
    <w:tmpl w:val="21E6BBF6"/>
    <w:lvl w:ilvl="0">
      <w:start w:val="1"/>
      <w:numFmt w:val="lowerLetter"/>
      <w:pStyle w:val="Listanumerowana"/>
      <w:lvlText w:val="%1."/>
      <w:lvlJc w:val="left"/>
      <w:pPr>
        <w:ind w:left="357" w:hanging="357"/>
      </w:pPr>
      <w:rPr>
        <w:rFonts w:hint="default"/>
      </w:rPr>
    </w:lvl>
    <w:lvl w:ilvl="1">
      <w:start w:val="1"/>
      <w:numFmt w:val="decimal"/>
      <w:pStyle w:val="Listanumerowana2"/>
      <w:lvlText w:val="%2."/>
      <w:lvlJc w:val="left"/>
      <w:pPr>
        <w:ind w:left="357" w:hanging="357"/>
      </w:pPr>
      <w:rPr>
        <w:rFonts w:hint="default"/>
      </w:rPr>
    </w:lvl>
    <w:lvl w:ilvl="2">
      <w:start w:val="1"/>
      <w:numFmt w:val="lowerLetter"/>
      <w:pStyle w:val="Listanumerowana3"/>
      <w:lvlText w:val="%3."/>
      <w:lvlJc w:val="left"/>
      <w:pPr>
        <w:ind w:left="714" w:hanging="357"/>
      </w:pPr>
      <w:rPr>
        <w:rFonts w:hint="default"/>
      </w:rPr>
    </w:lvl>
    <w:lvl w:ilvl="3">
      <w:start w:val="1"/>
      <w:numFmt w:val="none"/>
      <w:pStyle w:val="Listanumerowana4"/>
      <w:lvlText w:val="i."/>
      <w:lvlJc w:val="left"/>
      <w:pPr>
        <w:ind w:left="1072" w:hanging="358"/>
      </w:pPr>
      <w:rPr>
        <w:rFonts w:hint="default"/>
      </w:rPr>
    </w:lvl>
    <w:lvl w:ilvl="4">
      <w:start w:val="1"/>
      <w:numFmt w:val="none"/>
      <w:pStyle w:val="Listanumerowana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6" w15:restartNumberingAfterBreak="0">
    <w:nsid w:val="75E8159F"/>
    <w:multiLevelType w:val="hybridMultilevel"/>
    <w:tmpl w:val="60783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7"/>
  </w:num>
  <w:num w:numId="15">
    <w:abstractNumId w:val="6"/>
  </w:num>
  <w:num w:numId="16">
    <w:abstractNumId w:val="5"/>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5"/>
  </w:num>
  <w:num w:numId="26">
    <w:abstractNumId w:val="24"/>
  </w:num>
  <w:num w:numId="27">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14"/>
  </w:num>
  <w:num w:numId="33">
    <w:abstractNumId w:val="19"/>
  </w:num>
  <w:num w:numId="34">
    <w:abstractNumId w:val="18"/>
  </w:num>
  <w:num w:numId="35">
    <w:abstractNumId w:val="20"/>
  </w:num>
  <w:num w:numId="36">
    <w:abstractNumId w:val="10"/>
  </w:num>
  <w:num w:numId="37">
    <w:abstractNumId w:val="2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0MzexNDUwN7CwNDNQ0lEKTi0uzszPAykwrAUAr52P/SwAAAA="/>
  </w:docVars>
  <w:rsids>
    <w:rsidRoot w:val="00FB778E"/>
    <w:rsid w:val="000003EE"/>
    <w:rsid w:val="00000765"/>
    <w:rsid w:val="0000154E"/>
    <w:rsid w:val="0000648B"/>
    <w:rsid w:val="00014B15"/>
    <w:rsid w:val="00017349"/>
    <w:rsid w:val="000211F1"/>
    <w:rsid w:val="00025377"/>
    <w:rsid w:val="0004122E"/>
    <w:rsid w:val="00041981"/>
    <w:rsid w:val="00044304"/>
    <w:rsid w:val="00046322"/>
    <w:rsid w:val="00052AA4"/>
    <w:rsid w:val="000608EC"/>
    <w:rsid w:val="000611BC"/>
    <w:rsid w:val="00065B48"/>
    <w:rsid w:val="00072490"/>
    <w:rsid w:val="00073D22"/>
    <w:rsid w:val="00083E2D"/>
    <w:rsid w:val="000852C6"/>
    <w:rsid w:val="00086F06"/>
    <w:rsid w:val="00087DE9"/>
    <w:rsid w:val="000917E3"/>
    <w:rsid w:val="00097F7F"/>
    <w:rsid w:val="000A0086"/>
    <w:rsid w:val="000A4FA0"/>
    <w:rsid w:val="000B0A6D"/>
    <w:rsid w:val="000B1319"/>
    <w:rsid w:val="000B5683"/>
    <w:rsid w:val="000D0663"/>
    <w:rsid w:val="000D4114"/>
    <w:rsid w:val="000E2A47"/>
    <w:rsid w:val="000F2693"/>
    <w:rsid w:val="00101495"/>
    <w:rsid w:val="0010287A"/>
    <w:rsid w:val="001062DE"/>
    <w:rsid w:val="00111A12"/>
    <w:rsid w:val="001121A0"/>
    <w:rsid w:val="00114E82"/>
    <w:rsid w:val="00117A3D"/>
    <w:rsid w:val="0012385A"/>
    <w:rsid w:val="00124AC3"/>
    <w:rsid w:val="00130001"/>
    <w:rsid w:val="00130A8D"/>
    <w:rsid w:val="001354F4"/>
    <w:rsid w:val="00136703"/>
    <w:rsid w:val="00141769"/>
    <w:rsid w:val="0014258B"/>
    <w:rsid w:val="00145510"/>
    <w:rsid w:val="00160B5F"/>
    <w:rsid w:val="00161867"/>
    <w:rsid w:val="001619A2"/>
    <w:rsid w:val="00172200"/>
    <w:rsid w:val="00173C68"/>
    <w:rsid w:val="001810C4"/>
    <w:rsid w:val="0018748B"/>
    <w:rsid w:val="001874EB"/>
    <w:rsid w:val="0019235C"/>
    <w:rsid w:val="001A4403"/>
    <w:rsid w:val="001A488F"/>
    <w:rsid w:val="001A4A00"/>
    <w:rsid w:val="001A5283"/>
    <w:rsid w:val="001B01DF"/>
    <w:rsid w:val="001B165A"/>
    <w:rsid w:val="001B16AB"/>
    <w:rsid w:val="001B73EA"/>
    <w:rsid w:val="001C0C41"/>
    <w:rsid w:val="001C2C12"/>
    <w:rsid w:val="001D06F5"/>
    <w:rsid w:val="001D2289"/>
    <w:rsid w:val="001D4B24"/>
    <w:rsid w:val="001E2382"/>
    <w:rsid w:val="001E49B1"/>
    <w:rsid w:val="001E5BFB"/>
    <w:rsid w:val="001F0E86"/>
    <w:rsid w:val="001F5D50"/>
    <w:rsid w:val="001F7241"/>
    <w:rsid w:val="0020258D"/>
    <w:rsid w:val="00204636"/>
    <w:rsid w:val="002127B7"/>
    <w:rsid w:val="00214184"/>
    <w:rsid w:val="00220335"/>
    <w:rsid w:val="00221631"/>
    <w:rsid w:val="002226B9"/>
    <w:rsid w:val="00223177"/>
    <w:rsid w:val="0022439B"/>
    <w:rsid w:val="00225F0E"/>
    <w:rsid w:val="0022718D"/>
    <w:rsid w:val="002336F0"/>
    <w:rsid w:val="002406CE"/>
    <w:rsid w:val="00240D13"/>
    <w:rsid w:val="002513B2"/>
    <w:rsid w:val="002522E3"/>
    <w:rsid w:val="0025333F"/>
    <w:rsid w:val="00263093"/>
    <w:rsid w:val="0026679F"/>
    <w:rsid w:val="00277378"/>
    <w:rsid w:val="0028420C"/>
    <w:rsid w:val="002859A0"/>
    <w:rsid w:val="002A1DAF"/>
    <w:rsid w:val="002A4738"/>
    <w:rsid w:val="002A50E1"/>
    <w:rsid w:val="002C0380"/>
    <w:rsid w:val="002C1B76"/>
    <w:rsid w:val="002C215C"/>
    <w:rsid w:val="002C76E1"/>
    <w:rsid w:val="002D0A18"/>
    <w:rsid w:val="002D3E40"/>
    <w:rsid w:val="002D3EC7"/>
    <w:rsid w:val="002D74F1"/>
    <w:rsid w:val="002E0C17"/>
    <w:rsid w:val="002E49EE"/>
    <w:rsid w:val="002F0A67"/>
    <w:rsid w:val="002F0C2F"/>
    <w:rsid w:val="002F4BA3"/>
    <w:rsid w:val="00305285"/>
    <w:rsid w:val="00317361"/>
    <w:rsid w:val="0032164E"/>
    <w:rsid w:val="00331292"/>
    <w:rsid w:val="0034045B"/>
    <w:rsid w:val="00340957"/>
    <w:rsid w:val="00346C24"/>
    <w:rsid w:val="00351833"/>
    <w:rsid w:val="00360D4F"/>
    <w:rsid w:val="00373D61"/>
    <w:rsid w:val="003773DD"/>
    <w:rsid w:val="00387140"/>
    <w:rsid w:val="0039312A"/>
    <w:rsid w:val="00397281"/>
    <w:rsid w:val="00397555"/>
    <w:rsid w:val="003A0F16"/>
    <w:rsid w:val="003A45B9"/>
    <w:rsid w:val="003A56B6"/>
    <w:rsid w:val="003A6DC5"/>
    <w:rsid w:val="003A73A4"/>
    <w:rsid w:val="003A74BB"/>
    <w:rsid w:val="003B1C0E"/>
    <w:rsid w:val="003C034F"/>
    <w:rsid w:val="003C6F4C"/>
    <w:rsid w:val="003C7C8E"/>
    <w:rsid w:val="003D26F5"/>
    <w:rsid w:val="003D508C"/>
    <w:rsid w:val="003E2580"/>
    <w:rsid w:val="003E7CB1"/>
    <w:rsid w:val="003F52B0"/>
    <w:rsid w:val="003F586F"/>
    <w:rsid w:val="00400AD7"/>
    <w:rsid w:val="004055E7"/>
    <w:rsid w:val="0041319B"/>
    <w:rsid w:val="00417C4A"/>
    <w:rsid w:val="004275AE"/>
    <w:rsid w:val="004307B6"/>
    <w:rsid w:val="00430EFE"/>
    <w:rsid w:val="00432131"/>
    <w:rsid w:val="004329B8"/>
    <w:rsid w:val="00434205"/>
    <w:rsid w:val="00436270"/>
    <w:rsid w:val="00437E49"/>
    <w:rsid w:val="004425CB"/>
    <w:rsid w:val="00444BF3"/>
    <w:rsid w:val="004458C4"/>
    <w:rsid w:val="00454406"/>
    <w:rsid w:val="00457F4A"/>
    <w:rsid w:val="00463EF9"/>
    <w:rsid w:val="004706E2"/>
    <w:rsid w:val="00480B35"/>
    <w:rsid w:val="00492099"/>
    <w:rsid w:val="004A1775"/>
    <w:rsid w:val="004A235E"/>
    <w:rsid w:val="004A4F4E"/>
    <w:rsid w:val="004A5303"/>
    <w:rsid w:val="004A5D05"/>
    <w:rsid w:val="004B03CF"/>
    <w:rsid w:val="004B47E7"/>
    <w:rsid w:val="004B48C9"/>
    <w:rsid w:val="004B66E9"/>
    <w:rsid w:val="004C0E50"/>
    <w:rsid w:val="004C527C"/>
    <w:rsid w:val="004C559F"/>
    <w:rsid w:val="004D0C16"/>
    <w:rsid w:val="004D4ECC"/>
    <w:rsid w:val="004E58E7"/>
    <w:rsid w:val="004E68A5"/>
    <w:rsid w:val="004F2602"/>
    <w:rsid w:val="004F2748"/>
    <w:rsid w:val="004F2B58"/>
    <w:rsid w:val="004F2BC9"/>
    <w:rsid w:val="004F5373"/>
    <w:rsid w:val="00500FD2"/>
    <w:rsid w:val="00507602"/>
    <w:rsid w:val="0051056B"/>
    <w:rsid w:val="0051198B"/>
    <w:rsid w:val="00512475"/>
    <w:rsid w:val="00512DFA"/>
    <w:rsid w:val="005229B9"/>
    <w:rsid w:val="00526591"/>
    <w:rsid w:val="00545521"/>
    <w:rsid w:val="00551692"/>
    <w:rsid w:val="00551CB7"/>
    <w:rsid w:val="005522FB"/>
    <w:rsid w:val="0055425C"/>
    <w:rsid w:val="00557FE0"/>
    <w:rsid w:val="0056159F"/>
    <w:rsid w:val="005631E3"/>
    <w:rsid w:val="00571D40"/>
    <w:rsid w:val="005759AD"/>
    <w:rsid w:val="00585731"/>
    <w:rsid w:val="0058622E"/>
    <w:rsid w:val="005B7A03"/>
    <w:rsid w:val="005C1312"/>
    <w:rsid w:val="005D4764"/>
    <w:rsid w:val="005D7667"/>
    <w:rsid w:val="005E0286"/>
    <w:rsid w:val="005E0ED8"/>
    <w:rsid w:val="005E3C9F"/>
    <w:rsid w:val="005E4242"/>
    <w:rsid w:val="005E44BD"/>
    <w:rsid w:val="005E5100"/>
    <w:rsid w:val="005F42DF"/>
    <w:rsid w:val="00601588"/>
    <w:rsid w:val="00602449"/>
    <w:rsid w:val="0061149D"/>
    <w:rsid w:val="00612F63"/>
    <w:rsid w:val="00621BD8"/>
    <w:rsid w:val="0064133B"/>
    <w:rsid w:val="00641524"/>
    <w:rsid w:val="0064373D"/>
    <w:rsid w:val="00647138"/>
    <w:rsid w:val="00652AB1"/>
    <w:rsid w:val="0066570E"/>
    <w:rsid w:val="00665C7F"/>
    <w:rsid w:val="0067093F"/>
    <w:rsid w:val="006832E2"/>
    <w:rsid w:val="006943EF"/>
    <w:rsid w:val="006A10F7"/>
    <w:rsid w:val="006B0AA0"/>
    <w:rsid w:val="006B4A76"/>
    <w:rsid w:val="006B51C9"/>
    <w:rsid w:val="006C6ED0"/>
    <w:rsid w:val="006D367C"/>
    <w:rsid w:val="006D5020"/>
    <w:rsid w:val="006F1C6C"/>
    <w:rsid w:val="006F20C5"/>
    <w:rsid w:val="006F2E93"/>
    <w:rsid w:val="006F607E"/>
    <w:rsid w:val="006F71A2"/>
    <w:rsid w:val="0070433C"/>
    <w:rsid w:val="007062C3"/>
    <w:rsid w:val="007062C8"/>
    <w:rsid w:val="007109B6"/>
    <w:rsid w:val="00715348"/>
    <w:rsid w:val="00715BB3"/>
    <w:rsid w:val="007220CB"/>
    <w:rsid w:val="0072400E"/>
    <w:rsid w:val="00724FA4"/>
    <w:rsid w:val="007327A5"/>
    <w:rsid w:val="007331F1"/>
    <w:rsid w:val="00735883"/>
    <w:rsid w:val="00741FC5"/>
    <w:rsid w:val="00743C63"/>
    <w:rsid w:val="0074788E"/>
    <w:rsid w:val="00751DE0"/>
    <w:rsid w:val="007536F4"/>
    <w:rsid w:val="00760E85"/>
    <w:rsid w:val="007639F7"/>
    <w:rsid w:val="00773063"/>
    <w:rsid w:val="0077671B"/>
    <w:rsid w:val="007767D7"/>
    <w:rsid w:val="0078400F"/>
    <w:rsid w:val="00784229"/>
    <w:rsid w:val="00790F00"/>
    <w:rsid w:val="0079285B"/>
    <w:rsid w:val="00796268"/>
    <w:rsid w:val="007A0B53"/>
    <w:rsid w:val="007B38FC"/>
    <w:rsid w:val="007C13A7"/>
    <w:rsid w:val="007C6A74"/>
    <w:rsid w:val="007D3144"/>
    <w:rsid w:val="007E20C6"/>
    <w:rsid w:val="007E7AC8"/>
    <w:rsid w:val="007F1821"/>
    <w:rsid w:val="007F62A3"/>
    <w:rsid w:val="007F7F1B"/>
    <w:rsid w:val="008041A1"/>
    <w:rsid w:val="00804283"/>
    <w:rsid w:val="00804862"/>
    <w:rsid w:val="00806873"/>
    <w:rsid w:val="00812383"/>
    <w:rsid w:val="0081315D"/>
    <w:rsid w:val="00832011"/>
    <w:rsid w:val="008365AA"/>
    <w:rsid w:val="0084413D"/>
    <w:rsid w:val="00852B05"/>
    <w:rsid w:val="00853FEC"/>
    <w:rsid w:val="008555A7"/>
    <w:rsid w:val="0086359B"/>
    <w:rsid w:val="00865924"/>
    <w:rsid w:val="00874CBE"/>
    <w:rsid w:val="008769C5"/>
    <w:rsid w:val="00881416"/>
    <w:rsid w:val="00884E47"/>
    <w:rsid w:val="0089098E"/>
    <w:rsid w:val="00892F53"/>
    <w:rsid w:val="0089534B"/>
    <w:rsid w:val="0089592B"/>
    <w:rsid w:val="00895A21"/>
    <w:rsid w:val="008967A1"/>
    <w:rsid w:val="0089772C"/>
    <w:rsid w:val="008C0C6D"/>
    <w:rsid w:val="008C405D"/>
    <w:rsid w:val="008C541F"/>
    <w:rsid w:val="008D5747"/>
    <w:rsid w:val="008E4CFA"/>
    <w:rsid w:val="008E6528"/>
    <w:rsid w:val="008E716E"/>
    <w:rsid w:val="00900260"/>
    <w:rsid w:val="0090027E"/>
    <w:rsid w:val="00904CE1"/>
    <w:rsid w:val="009107AC"/>
    <w:rsid w:val="00912D45"/>
    <w:rsid w:val="009173FE"/>
    <w:rsid w:val="0093000D"/>
    <w:rsid w:val="00930317"/>
    <w:rsid w:val="00930A55"/>
    <w:rsid w:val="009427E5"/>
    <w:rsid w:val="009507DE"/>
    <w:rsid w:val="00955510"/>
    <w:rsid w:val="00955A5C"/>
    <w:rsid w:val="00960E40"/>
    <w:rsid w:val="00962F56"/>
    <w:rsid w:val="0097391A"/>
    <w:rsid w:val="00973C93"/>
    <w:rsid w:val="00974A9B"/>
    <w:rsid w:val="00976E60"/>
    <w:rsid w:val="00994F6A"/>
    <w:rsid w:val="00995726"/>
    <w:rsid w:val="009B1B65"/>
    <w:rsid w:val="009B2188"/>
    <w:rsid w:val="009B2244"/>
    <w:rsid w:val="009C0860"/>
    <w:rsid w:val="009C5A97"/>
    <w:rsid w:val="009C6FDB"/>
    <w:rsid w:val="009E5CA0"/>
    <w:rsid w:val="009F45EF"/>
    <w:rsid w:val="00A02C29"/>
    <w:rsid w:val="00A04477"/>
    <w:rsid w:val="00A16716"/>
    <w:rsid w:val="00A17769"/>
    <w:rsid w:val="00A276E1"/>
    <w:rsid w:val="00A34FF8"/>
    <w:rsid w:val="00A3733C"/>
    <w:rsid w:val="00A37520"/>
    <w:rsid w:val="00A46227"/>
    <w:rsid w:val="00A47B63"/>
    <w:rsid w:val="00A52B18"/>
    <w:rsid w:val="00A5530E"/>
    <w:rsid w:val="00A605CC"/>
    <w:rsid w:val="00A610DE"/>
    <w:rsid w:val="00A62711"/>
    <w:rsid w:val="00A66049"/>
    <w:rsid w:val="00A73182"/>
    <w:rsid w:val="00A73893"/>
    <w:rsid w:val="00A75869"/>
    <w:rsid w:val="00A75DF3"/>
    <w:rsid w:val="00A8298B"/>
    <w:rsid w:val="00A82E27"/>
    <w:rsid w:val="00A91364"/>
    <w:rsid w:val="00A92FB7"/>
    <w:rsid w:val="00A93614"/>
    <w:rsid w:val="00A97CEB"/>
    <w:rsid w:val="00AA3DA8"/>
    <w:rsid w:val="00AA5766"/>
    <w:rsid w:val="00AA5A9D"/>
    <w:rsid w:val="00AB1923"/>
    <w:rsid w:val="00AB6B2F"/>
    <w:rsid w:val="00AC00A5"/>
    <w:rsid w:val="00AC35D4"/>
    <w:rsid w:val="00AD1734"/>
    <w:rsid w:val="00AF12A3"/>
    <w:rsid w:val="00AF6CFA"/>
    <w:rsid w:val="00AF6EBC"/>
    <w:rsid w:val="00B01745"/>
    <w:rsid w:val="00B02214"/>
    <w:rsid w:val="00B034CD"/>
    <w:rsid w:val="00B0570B"/>
    <w:rsid w:val="00B063E8"/>
    <w:rsid w:val="00B06971"/>
    <w:rsid w:val="00B111ED"/>
    <w:rsid w:val="00B13D96"/>
    <w:rsid w:val="00B16630"/>
    <w:rsid w:val="00B1741B"/>
    <w:rsid w:val="00B21548"/>
    <w:rsid w:val="00B2199C"/>
    <w:rsid w:val="00B233DA"/>
    <w:rsid w:val="00B25B04"/>
    <w:rsid w:val="00B27123"/>
    <w:rsid w:val="00B304A0"/>
    <w:rsid w:val="00B40B87"/>
    <w:rsid w:val="00B43373"/>
    <w:rsid w:val="00B43829"/>
    <w:rsid w:val="00B4487D"/>
    <w:rsid w:val="00B525E7"/>
    <w:rsid w:val="00B52803"/>
    <w:rsid w:val="00B56FB4"/>
    <w:rsid w:val="00B570EF"/>
    <w:rsid w:val="00B61FAE"/>
    <w:rsid w:val="00B65B88"/>
    <w:rsid w:val="00B80977"/>
    <w:rsid w:val="00B82940"/>
    <w:rsid w:val="00B84B7E"/>
    <w:rsid w:val="00BA4432"/>
    <w:rsid w:val="00BC0FB9"/>
    <w:rsid w:val="00BC4211"/>
    <w:rsid w:val="00BC4F85"/>
    <w:rsid w:val="00BE5784"/>
    <w:rsid w:val="00BE5DA9"/>
    <w:rsid w:val="00BE5E23"/>
    <w:rsid w:val="00BF5330"/>
    <w:rsid w:val="00BF6D6B"/>
    <w:rsid w:val="00C02F4B"/>
    <w:rsid w:val="00C03A2F"/>
    <w:rsid w:val="00C074C8"/>
    <w:rsid w:val="00C13B43"/>
    <w:rsid w:val="00C21F4D"/>
    <w:rsid w:val="00C2228F"/>
    <w:rsid w:val="00C26F78"/>
    <w:rsid w:val="00C43500"/>
    <w:rsid w:val="00C4488F"/>
    <w:rsid w:val="00C52663"/>
    <w:rsid w:val="00C56BC4"/>
    <w:rsid w:val="00C601FA"/>
    <w:rsid w:val="00C63C02"/>
    <w:rsid w:val="00C66EB5"/>
    <w:rsid w:val="00C76459"/>
    <w:rsid w:val="00C77343"/>
    <w:rsid w:val="00C839BC"/>
    <w:rsid w:val="00C850A3"/>
    <w:rsid w:val="00C870D8"/>
    <w:rsid w:val="00C9371F"/>
    <w:rsid w:val="00C9730F"/>
    <w:rsid w:val="00C9743B"/>
    <w:rsid w:val="00CA1D9C"/>
    <w:rsid w:val="00CB78CA"/>
    <w:rsid w:val="00CC5206"/>
    <w:rsid w:val="00CD131F"/>
    <w:rsid w:val="00CD77F7"/>
    <w:rsid w:val="00CE7CCA"/>
    <w:rsid w:val="00CF2A91"/>
    <w:rsid w:val="00CF4D4B"/>
    <w:rsid w:val="00D00912"/>
    <w:rsid w:val="00D01BDB"/>
    <w:rsid w:val="00D13C04"/>
    <w:rsid w:val="00D152D7"/>
    <w:rsid w:val="00D2341F"/>
    <w:rsid w:val="00D26E02"/>
    <w:rsid w:val="00D31784"/>
    <w:rsid w:val="00D34EE4"/>
    <w:rsid w:val="00D47EE6"/>
    <w:rsid w:val="00D5224A"/>
    <w:rsid w:val="00D709A5"/>
    <w:rsid w:val="00D74973"/>
    <w:rsid w:val="00D850D4"/>
    <w:rsid w:val="00D85D7B"/>
    <w:rsid w:val="00D86E66"/>
    <w:rsid w:val="00D86EF2"/>
    <w:rsid w:val="00D9127F"/>
    <w:rsid w:val="00D91D6F"/>
    <w:rsid w:val="00D94BC8"/>
    <w:rsid w:val="00D95366"/>
    <w:rsid w:val="00DA5FBB"/>
    <w:rsid w:val="00DA7B63"/>
    <w:rsid w:val="00DB2A46"/>
    <w:rsid w:val="00DB5717"/>
    <w:rsid w:val="00DC00F7"/>
    <w:rsid w:val="00DC2CBD"/>
    <w:rsid w:val="00DC7E89"/>
    <w:rsid w:val="00DD33BD"/>
    <w:rsid w:val="00DD3CA8"/>
    <w:rsid w:val="00DE4F42"/>
    <w:rsid w:val="00DF0DCF"/>
    <w:rsid w:val="00DF40BC"/>
    <w:rsid w:val="00E00707"/>
    <w:rsid w:val="00E0706E"/>
    <w:rsid w:val="00E11D75"/>
    <w:rsid w:val="00E14FF6"/>
    <w:rsid w:val="00E16079"/>
    <w:rsid w:val="00E20E79"/>
    <w:rsid w:val="00E22C11"/>
    <w:rsid w:val="00E238DB"/>
    <w:rsid w:val="00E419F7"/>
    <w:rsid w:val="00E421A9"/>
    <w:rsid w:val="00E5440F"/>
    <w:rsid w:val="00E5469A"/>
    <w:rsid w:val="00E56179"/>
    <w:rsid w:val="00E5659C"/>
    <w:rsid w:val="00E56A38"/>
    <w:rsid w:val="00E61B15"/>
    <w:rsid w:val="00E622AC"/>
    <w:rsid w:val="00E67120"/>
    <w:rsid w:val="00E75417"/>
    <w:rsid w:val="00E858EF"/>
    <w:rsid w:val="00E90BA4"/>
    <w:rsid w:val="00E94A02"/>
    <w:rsid w:val="00EA2ED6"/>
    <w:rsid w:val="00EA5662"/>
    <w:rsid w:val="00EB1C5E"/>
    <w:rsid w:val="00EB2B8A"/>
    <w:rsid w:val="00EC55CC"/>
    <w:rsid w:val="00ED35AA"/>
    <w:rsid w:val="00ED4173"/>
    <w:rsid w:val="00ED5E15"/>
    <w:rsid w:val="00ED7446"/>
    <w:rsid w:val="00EF15A5"/>
    <w:rsid w:val="00EF1B0D"/>
    <w:rsid w:val="00F02BD1"/>
    <w:rsid w:val="00F02F6D"/>
    <w:rsid w:val="00F05430"/>
    <w:rsid w:val="00F121FB"/>
    <w:rsid w:val="00F151E3"/>
    <w:rsid w:val="00F22A50"/>
    <w:rsid w:val="00F4245C"/>
    <w:rsid w:val="00F4380D"/>
    <w:rsid w:val="00F44335"/>
    <w:rsid w:val="00F46B83"/>
    <w:rsid w:val="00F51286"/>
    <w:rsid w:val="00F54758"/>
    <w:rsid w:val="00F56CB4"/>
    <w:rsid w:val="00F574F1"/>
    <w:rsid w:val="00F66BDF"/>
    <w:rsid w:val="00F672A2"/>
    <w:rsid w:val="00F70264"/>
    <w:rsid w:val="00F82C78"/>
    <w:rsid w:val="00F82EBF"/>
    <w:rsid w:val="00F84BA5"/>
    <w:rsid w:val="00F84C56"/>
    <w:rsid w:val="00F86DF2"/>
    <w:rsid w:val="00F93B28"/>
    <w:rsid w:val="00F95115"/>
    <w:rsid w:val="00F95A17"/>
    <w:rsid w:val="00F9735F"/>
    <w:rsid w:val="00FA2CCE"/>
    <w:rsid w:val="00FA7DE4"/>
    <w:rsid w:val="00FA7FA0"/>
    <w:rsid w:val="00FB1B64"/>
    <w:rsid w:val="00FB46FB"/>
    <w:rsid w:val="00FB778E"/>
    <w:rsid w:val="00FC2ADD"/>
    <w:rsid w:val="00FD4BE5"/>
    <w:rsid w:val="00FD5627"/>
    <w:rsid w:val="00FD5C06"/>
    <w:rsid w:val="00FD7FFC"/>
    <w:rsid w:val="00FE0A91"/>
    <w:rsid w:val="00FE18A2"/>
    <w:rsid w:val="00FE2BED"/>
    <w:rsid w:val="00FE4F7D"/>
    <w:rsid w:val="00FE5175"/>
    <w:rsid w:val="00FE5A59"/>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57CE2"/>
  <w15:docId w15:val="{7E9A9AB3-DB8B-9242-B6A0-28889BD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0"/>
    <w:qFormat/>
    <w:rsid w:val="000E2A47"/>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Nagwek3">
    <w:name w:val="heading 3"/>
    <w:basedOn w:val="Normalny"/>
    <w:next w:val="Normalny"/>
    <w:link w:val="Nagwek3Znak"/>
    <w:uiPriority w:val="9"/>
    <w:semiHidden/>
    <w:qFormat/>
    <w:rsid w:val="00A73893"/>
    <w:pPr>
      <w:keepNext/>
      <w:keepLines/>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qFormat/>
    <w:rsid w:val="00E56A38"/>
    <w:pPr>
      <w:keepNext/>
      <w:keepLines/>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rsid w:val="009B1B65"/>
    <w:pPr>
      <w:keepNext/>
      <w:keepLines/>
      <w:spacing w:before="120"/>
      <w:outlineLvl w:val="6"/>
    </w:pPr>
    <w:rPr>
      <w:i/>
      <w:iCs/>
    </w:rPr>
  </w:style>
  <w:style w:type="paragraph" w:styleId="Nagwek8">
    <w:name w:val="heading 8"/>
    <w:basedOn w:val="Normalny"/>
    <w:next w:val="Normalny"/>
    <w:link w:val="Nagwek8Znak"/>
    <w:uiPriority w:val="9"/>
    <w:semiHidden/>
    <w:rsid w:val="009B1B65"/>
    <w:pPr>
      <w:keepNext/>
      <w:keepLines/>
      <w:spacing w:before="120"/>
      <w:outlineLvl w:val="7"/>
    </w:pPr>
    <w:rPr>
      <w:b/>
      <w:bCs/>
    </w:rPr>
  </w:style>
  <w:style w:type="paragraph" w:styleId="Nagwek9">
    <w:name w:val="heading 9"/>
    <w:basedOn w:val="Normalny"/>
    <w:next w:val="Normalny"/>
    <w:link w:val="Nagwek9Znak"/>
    <w:uiPriority w:val="9"/>
    <w:semiHidden/>
    <w:rsid w:val="009B1B65"/>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DE9"/>
    <w:rPr>
      <w:rFonts w:asciiTheme="majorHAnsi" w:eastAsiaTheme="majorEastAsia" w:hAnsiTheme="majorHAnsi" w:cstheme="majorBidi"/>
      <w:b/>
      <w:bCs/>
      <w:sz w:val="36"/>
      <w:szCs w:val="28"/>
      <w:lang w:val="en-GB"/>
    </w:rPr>
  </w:style>
  <w:style w:type="character" w:customStyle="1" w:styleId="Nagwek2Znak">
    <w:name w:val="Nagłówek 2 Znak"/>
    <w:basedOn w:val="Domylnaczcionkaakapitu"/>
    <w:link w:val="Nagwek2"/>
    <w:uiPriority w:val="9"/>
    <w:rsid w:val="007767D7"/>
    <w:rPr>
      <w:rFonts w:ascii="Intrum Sans Medium" w:eastAsiaTheme="majorEastAsia" w:hAnsi="Intrum Sans Medium" w:cstheme="majorBidi"/>
      <w:bCs/>
      <w:sz w:val="22"/>
      <w:szCs w:val="28"/>
      <w:lang w:val="en-GB"/>
    </w:rPr>
  </w:style>
  <w:style w:type="character" w:customStyle="1" w:styleId="Nagwek3Znak">
    <w:name w:val="Nagłówek 3 Znak"/>
    <w:basedOn w:val="Domylnaczcionkaakapitu"/>
    <w:link w:val="Nagwek3"/>
    <w:uiPriority w:val="9"/>
    <w:semiHidden/>
    <w:rsid w:val="006F607E"/>
    <w:rPr>
      <w:rFonts w:asciiTheme="majorHAnsi" w:eastAsiaTheme="majorEastAsia" w:hAnsiTheme="majorHAnsi" w:cstheme="majorBidi"/>
      <w:b/>
      <w:sz w:val="24"/>
      <w:szCs w:val="24"/>
      <w:lang w:val="en-GB"/>
    </w:rPr>
  </w:style>
  <w:style w:type="character" w:customStyle="1" w:styleId="Nagwek4Znak">
    <w:name w:val="Nagłówek 4 Znak"/>
    <w:basedOn w:val="Domylnaczcionkaakapitu"/>
    <w:link w:val="Nagwek4"/>
    <w:uiPriority w:val="9"/>
    <w:semiHidden/>
    <w:rsid w:val="006F607E"/>
    <w:rPr>
      <w:rFonts w:asciiTheme="majorHAnsi" w:eastAsiaTheme="majorEastAsia" w:hAnsiTheme="majorHAnsi" w:cstheme="majorBidi"/>
      <w:b/>
      <w:iCs/>
      <w:sz w:val="22"/>
      <w:szCs w:val="24"/>
      <w:lang w:val="en-GB"/>
    </w:rPr>
  </w:style>
  <w:style w:type="character" w:customStyle="1" w:styleId="Nagwek5Znak">
    <w:name w:val="Nagłówek 5 Znak"/>
    <w:basedOn w:val="Domylnaczcionkaakapitu"/>
    <w:link w:val="Nagwek5"/>
    <w:uiPriority w:val="9"/>
    <w:semiHidden/>
    <w:rsid w:val="008E716E"/>
    <w:rPr>
      <w:rFonts w:asciiTheme="majorHAnsi" w:eastAsiaTheme="majorEastAsia" w:hAnsiTheme="majorHAnsi" w:cstheme="majorBidi"/>
      <w:b/>
      <w:bCs/>
      <w:lang w:val="en-GB"/>
    </w:rPr>
  </w:style>
  <w:style w:type="character" w:customStyle="1" w:styleId="Nagwek6Znak">
    <w:name w:val="Nagłówek 6 Znak"/>
    <w:basedOn w:val="Domylnaczcionkaakapitu"/>
    <w:link w:val="Nagwek6"/>
    <w:uiPriority w:val="9"/>
    <w:semiHidden/>
    <w:rsid w:val="008E716E"/>
    <w:rPr>
      <w:rFonts w:asciiTheme="majorHAnsi" w:eastAsiaTheme="majorEastAsia" w:hAnsiTheme="majorHAnsi" w:cstheme="majorBidi"/>
      <w:b/>
      <w:bCs/>
      <w:i/>
      <w:iCs/>
      <w:lang w:val="en-GB"/>
    </w:rPr>
  </w:style>
  <w:style w:type="character" w:customStyle="1" w:styleId="Nagwek7Znak">
    <w:name w:val="Nagłówek 7 Znak"/>
    <w:basedOn w:val="Domylnaczcionkaakapitu"/>
    <w:link w:val="Nagwek7"/>
    <w:uiPriority w:val="9"/>
    <w:semiHidden/>
    <w:rsid w:val="008E716E"/>
    <w:rPr>
      <w:i/>
      <w:iCs/>
      <w:lang w:val="en-GB"/>
    </w:rPr>
  </w:style>
  <w:style w:type="character" w:customStyle="1" w:styleId="Nagwek8Znak">
    <w:name w:val="Nagłówek 8 Znak"/>
    <w:basedOn w:val="Domylnaczcionkaakapitu"/>
    <w:link w:val="Nagwek8"/>
    <w:uiPriority w:val="9"/>
    <w:semiHidden/>
    <w:rsid w:val="008E716E"/>
    <w:rPr>
      <w:b/>
      <w:bCs/>
      <w:lang w:val="en-GB"/>
    </w:rPr>
  </w:style>
  <w:style w:type="character" w:customStyle="1" w:styleId="Nagwek9Znak">
    <w:name w:val="Nagłówek 9 Znak"/>
    <w:basedOn w:val="Domylnaczcionkaakapitu"/>
    <w:link w:val="Nagwek9"/>
    <w:uiPriority w:val="9"/>
    <w:semiHidden/>
    <w:rsid w:val="008E716E"/>
    <w:rPr>
      <w:i/>
      <w:iCs/>
      <w:lang w:val="en-GB"/>
    </w:rPr>
  </w:style>
  <w:style w:type="paragraph" w:styleId="Legenda">
    <w:name w:val="caption"/>
    <w:basedOn w:val="Normalny"/>
    <w:next w:val="Normalny"/>
    <w:uiPriority w:val="35"/>
    <w:semiHidden/>
    <w:rsid w:val="009B1B65"/>
    <w:rPr>
      <w:b/>
      <w:bCs/>
      <w:sz w:val="18"/>
      <w:szCs w:val="18"/>
    </w:rPr>
  </w:style>
  <w:style w:type="paragraph" w:styleId="Tytu">
    <w:name w:val="Title"/>
    <w:basedOn w:val="Normalny"/>
    <w:next w:val="Normalny"/>
    <w:link w:val="TytuZnak"/>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ytuZnak">
    <w:name w:val="Tytuł Znak"/>
    <w:basedOn w:val="Domylnaczcionkaakapitu"/>
    <w:link w:val="Tytu"/>
    <w:uiPriority w:val="10"/>
    <w:semiHidden/>
    <w:rsid w:val="006F607E"/>
    <w:rPr>
      <w:rFonts w:asciiTheme="majorHAnsi" w:eastAsiaTheme="majorEastAsia" w:hAnsiTheme="majorHAnsi" w:cstheme="majorBidi"/>
      <w:b/>
      <w:bCs/>
      <w:sz w:val="48"/>
      <w:szCs w:val="48"/>
      <w:lang w:val="en-GB"/>
    </w:rPr>
  </w:style>
  <w:style w:type="paragraph" w:styleId="Podtytu">
    <w:name w:val="Subtitle"/>
    <w:basedOn w:val="Normalny"/>
    <w:next w:val="Normalny"/>
    <w:link w:val="PodtytuZnak"/>
    <w:uiPriority w:val="11"/>
    <w:semiHidden/>
    <w:qFormat/>
    <w:rsid w:val="009C6FDB"/>
    <w:pPr>
      <w:numPr>
        <w:ilvl w:val="1"/>
      </w:numPr>
    </w:pPr>
    <w:rPr>
      <w:rFonts w:asciiTheme="majorHAnsi" w:eastAsiaTheme="majorEastAsia" w:hAnsiTheme="majorHAnsi" w:cstheme="majorBidi"/>
    </w:rPr>
  </w:style>
  <w:style w:type="character" w:customStyle="1" w:styleId="PodtytuZnak">
    <w:name w:val="Podtytuł Znak"/>
    <w:basedOn w:val="Domylnaczcionkaakapitu"/>
    <w:link w:val="Podtytu"/>
    <w:uiPriority w:val="11"/>
    <w:semiHidden/>
    <w:rsid w:val="006F607E"/>
    <w:rPr>
      <w:rFonts w:asciiTheme="majorHAnsi" w:eastAsiaTheme="majorEastAsia" w:hAnsiTheme="majorHAnsi" w:cstheme="majorBidi"/>
      <w:sz w:val="24"/>
      <w:szCs w:val="24"/>
      <w:lang w:val="en-GB"/>
    </w:rPr>
  </w:style>
  <w:style w:type="character" w:styleId="Pogrubienie">
    <w:name w:val="Strong"/>
    <w:basedOn w:val="Domylnaczcionkaakapitu"/>
    <w:uiPriority w:val="22"/>
    <w:qFormat/>
    <w:rsid w:val="009B1B65"/>
    <w:rPr>
      <w:b/>
      <w:bCs/>
      <w:color w:val="auto"/>
    </w:rPr>
  </w:style>
  <w:style w:type="character" w:styleId="Uwydatnienie">
    <w:name w:val="Emphasis"/>
    <w:basedOn w:val="Domylnaczcionkaakapitu"/>
    <w:uiPriority w:val="20"/>
    <w:qFormat/>
    <w:rsid w:val="009B1B65"/>
    <w:rPr>
      <w:i/>
      <w:iCs/>
      <w:color w:val="auto"/>
    </w:rPr>
  </w:style>
  <w:style w:type="paragraph" w:styleId="Bezodstpw">
    <w:name w:val="No Spacing"/>
    <w:uiPriority w:val="1"/>
    <w:semiHidden/>
    <w:rsid w:val="00EA5662"/>
    <w:pPr>
      <w:spacing w:after="0"/>
    </w:pPr>
  </w:style>
  <w:style w:type="paragraph" w:styleId="Cytat">
    <w:name w:val="Quote"/>
    <w:basedOn w:val="Normalny"/>
    <w:next w:val="Normalny"/>
    <w:link w:val="CytatZnak"/>
    <w:uiPriority w:val="29"/>
    <w:semiHidden/>
    <w:rsid w:val="009B1B65"/>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semiHidden/>
    <w:rsid w:val="009B1B6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semiHidden/>
    <w:rsid w:val="009B1B65"/>
    <w:rPr>
      <w:rFonts w:asciiTheme="majorHAnsi" w:eastAsiaTheme="majorEastAsia" w:hAnsiTheme="majorHAnsi" w:cstheme="majorBidi"/>
      <w:sz w:val="26"/>
      <w:szCs w:val="26"/>
    </w:rPr>
  </w:style>
  <w:style w:type="character" w:styleId="Wyrnieniedelikatne">
    <w:name w:val="Subtle Emphasis"/>
    <w:basedOn w:val="Domylnaczcionkaakapitu"/>
    <w:uiPriority w:val="19"/>
    <w:semiHidden/>
    <w:rsid w:val="009B1B65"/>
    <w:rPr>
      <w:i/>
      <w:iCs/>
      <w:color w:val="auto"/>
    </w:rPr>
  </w:style>
  <w:style w:type="character" w:styleId="Wyrnienieintensywne">
    <w:name w:val="Intense Emphasis"/>
    <w:basedOn w:val="Domylnaczcionkaakapitu"/>
    <w:uiPriority w:val="21"/>
    <w:semiHidden/>
    <w:rsid w:val="009B1B65"/>
    <w:rPr>
      <w:b/>
      <w:bCs/>
      <w:i/>
      <w:iCs/>
      <w:color w:val="auto"/>
    </w:rPr>
  </w:style>
  <w:style w:type="character" w:styleId="Odwoaniedelikatne">
    <w:name w:val="Subtle Reference"/>
    <w:basedOn w:val="Domylnaczcionkaakapitu"/>
    <w:uiPriority w:val="31"/>
    <w:semiHidden/>
    <w:rsid w:val="009B1B65"/>
    <w:rPr>
      <w:smallCaps/>
      <w:color w:val="auto"/>
      <w:u w:val="single" w:color="7F7F7F" w:themeColor="text1" w:themeTint="80"/>
    </w:rPr>
  </w:style>
  <w:style w:type="character" w:styleId="Odwoanieintensywne">
    <w:name w:val="Intense Reference"/>
    <w:basedOn w:val="Domylnaczcionkaakapitu"/>
    <w:uiPriority w:val="32"/>
    <w:semiHidden/>
    <w:rsid w:val="009B1B65"/>
    <w:rPr>
      <w:b/>
      <w:bCs/>
      <w:smallCaps/>
      <w:color w:val="auto"/>
      <w:u w:val="single"/>
    </w:rPr>
  </w:style>
  <w:style w:type="character" w:styleId="Tytuksiki">
    <w:name w:val="Book Title"/>
    <w:basedOn w:val="Domylnaczcionkaakapitu"/>
    <w:uiPriority w:val="33"/>
    <w:semiHidden/>
    <w:rsid w:val="009B1B65"/>
    <w:rPr>
      <w:b/>
      <w:bCs/>
      <w:smallCaps/>
      <w:color w:val="auto"/>
    </w:rPr>
  </w:style>
  <w:style w:type="paragraph" w:styleId="Nagwekspisutreci">
    <w:name w:val="TOC Heading"/>
    <w:basedOn w:val="Normalny"/>
    <w:next w:val="Normalny"/>
    <w:uiPriority w:val="39"/>
    <w:semiHidden/>
    <w:rsid w:val="009B1B65"/>
    <w:rPr>
      <w:rFonts w:asciiTheme="majorHAnsi" w:hAnsiTheme="majorHAnsi"/>
      <w:b/>
      <w:sz w:val="32"/>
    </w:rPr>
  </w:style>
  <w:style w:type="paragraph" w:styleId="Listapunktowana">
    <w:name w:val="List Bullet"/>
    <w:basedOn w:val="Normalny"/>
    <w:uiPriority w:val="19"/>
    <w:qFormat/>
    <w:rsid w:val="00E20E79"/>
    <w:pPr>
      <w:numPr>
        <w:numId w:val="23"/>
      </w:numPr>
      <w:contextualSpacing/>
    </w:pPr>
    <w:rPr>
      <w:rFonts w:eastAsiaTheme="minorHAnsi"/>
      <w:szCs w:val="22"/>
    </w:rPr>
  </w:style>
  <w:style w:type="paragraph" w:styleId="Listanumerowana">
    <w:name w:val="List Number"/>
    <w:basedOn w:val="Normalny"/>
    <w:uiPriority w:val="20"/>
    <w:qFormat/>
    <w:rsid w:val="002D3EC7"/>
    <w:pPr>
      <w:numPr>
        <w:numId w:val="26"/>
      </w:numPr>
    </w:pPr>
    <w:rPr>
      <w:lang w:val="sv-SE"/>
    </w:rPr>
  </w:style>
  <w:style w:type="table" w:styleId="Tabela-Siatka">
    <w:name w:val="Table Grid"/>
    <w:basedOn w:val="Standardowy"/>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884E47"/>
    <w:rPr>
      <w:sz w:val="20"/>
      <w:szCs w:val="20"/>
    </w:rPr>
  </w:style>
  <w:style w:type="character" w:customStyle="1" w:styleId="TekstprzypisudolnegoZnak">
    <w:name w:val="Tekst przypisu dolnego Znak"/>
    <w:basedOn w:val="Domylnaczcionkaakapitu"/>
    <w:link w:val="Tekstprzypisudolnego"/>
    <w:uiPriority w:val="99"/>
    <w:semiHidden/>
    <w:rsid w:val="006F607E"/>
    <w:rPr>
      <w:sz w:val="20"/>
      <w:szCs w:val="20"/>
      <w:lang w:val="en-GB"/>
    </w:rPr>
  </w:style>
  <w:style w:type="character" w:styleId="Odwoanieprzypisudolnego">
    <w:name w:val="footnote reference"/>
    <w:basedOn w:val="Domylnaczcionkaakapitu"/>
    <w:uiPriority w:val="99"/>
    <w:semiHidden/>
    <w:rsid w:val="00884E47"/>
    <w:rPr>
      <w:vertAlign w:val="superscript"/>
    </w:rPr>
  </w:style>
  <w:style w:type="paragraph" w:styleId="Nagwek">
    <w:name w:val="header"/>
    <w:basedOn w:val="Normalny"/>
    <w:link w:val="NagwekZnak"/>
    <w:uiPriority w:val="99"/>
    <w:semiHidden/>
    <w:rsid w:val="007F7F1B"/>
    <w:pPr>
      <w:tabs>
        <w:tab w:val="center" w:pos="4536"/>
        <w:tab w:val="right" w:pos="9072"/>
      </w:tabs>
      <w:spacing w:line="200" w:lineRule="atLeast"/>
    </w:pPr>
    <w:rPr>
      <w:sz w:val="16"/>
    </w:rPr>
  </w:style>
  <w:style w:type="character" w:customStyle="1" w:styleId="NagwekZnak">
    <w:name w:val="Nagłówek Znak"/>
    <w:basedOn w:val="Domylnaczcionkaakapitu"/>
    <w:link w:val="Nagwek"/>
    <w:uiPriority w:val="99"/>
    <w:semiHidden/>
    <w:rsid w:val="006F607E"/>
    <w:rPr>
      <w:sz w:val="16"/>
      <w:lang w:val="en-GB"/>
    </w:rPr>
  </w:style>
  <w:style w:type="paragraph" w:styleId="Stopka">
    <w:name w:val="footer"/>
    <w:basedOn w:val="Normalny"/>
    <w:link w:val="StopkaZnak"/>
    <w:uiPriority w:val="44"/>
    <w:rsid w:val="00FD5627"/>
    <w:pPr>
      <w:tabs>
        <w:tab w:val="center" w:pos="4536"/>
        <w:tab w:val="right" w:pos="9072"/>
      </w:tabs>
      <w:spacing w:line="192" w:lineRule="atLeast"/>
    </w:pPr>
    <w:rPr>
      <w:sz w:val="16"/>
    </w:rPr>
  </w:style>
  <w:style w:type="character" w:customStyle="1" w:styleId="StopkaZnak">
    <w:name w:val="Stopka Znak"/>
    <w:basedOn w:val="Domylnaczcionkaakapitu"/>
    <w:link w:val="Stopka"/>
    <w:uiPriority w:val="44"/>
    <w:rsid w:val="00FD5627"/>
    <w:rPr>
      <w:sz w:val="16"/>
      <w:lang w:val="en-GB"/>
    </w:rPr>
  </w:style>
  <w:style w:type="paragraph" w:styleId="Spistreci1">
    <w:name w:val="toc 1"/>
    <w:basedOn w:val="Normalny"/>
    <w:next w:val="Normalny"/>
    <w:uiPriority w:val="39"/>
    <w:semiHidden/>
    <w:rsid w:val="008555A7"/>
    <w:pPr>
      <w:spacing w:after="100"/>
    </w:pPr>
  </w:style>
  <w:style w:type="paragraph" w:styleId="Spistreci2">
    <w:name w:val="toc 2"/>
    <w:basedOn w:val="Normalny"/>
    <w:next w:val="Normalny"/>
    <w:uiPriority w:val="39"/>
    <w:semiHidden/>
    <w:rsid w:val="008555A7"/>
    <w:pPr>
      <w:spacing w:after="100"/>
      <w:ind w:left="220"/>
    </w:pPr>
  </w:style>
  <w:style w:type="paragraph" w:styleId="Spistreci3">
    <w:name w:val="toc 3"/>
    <w:basedOn w:val="Normalny"/>
    <w:next w:val="Normalny"/>
    <w:uiPriority w:val="39"/>
    <w:semiHidden/>
    <w:rsid w:val="008555A7"/>
    <w:pPr>
      <w:spacing w:after="100"/>
      <w:ind w:left="440"/>
    </w:pPr>
  </w:style>
  <w:style w:type="character" w:styleId="Hipercze">
    <w:name w:val="Hyperlink"/>
    <w:basedOn w:val="Domylnaczcionkaakapitu"/>
    <w:uiPriority w:val="99"/>
    <w:rsid w:val="008555A7"/>
    <w:rPr>
      <w:color w:val="0563C1" w:themeColor="hyperlink"/>
      <w:u w:val="single"/>
    </w:rPr>
  </w:style>
  <w:style w:type="paragraph" w:styleId="Spistreci4">
    <w:name w:val="toc 4"/>
    <w:basedOn w:val="Normalny"/>
    <w:next w:val="Normalny"/>
    <w:uiPriority w:val="39"/>
    <w:semiHidden/>
    <w:rsid w:val="00FF2698"/>
    <w:pPr>
      <w:spacing w:after="100"/>
      <w:ind w:left="660"/>
    </w:pPr>
  </w:style>
  <w:style w:type="paragraph" w:styleId="Spistreci5">
    <w:name w:val="toc 5"/>
    <w:basedOn w:val="Normalny"/>
    <w:next w:val="Normalny"/>
    <w:uiPriority w:val="39"/>
    <w:semiHidden/>
    <w:rsid w:val="00FF2698"/>
    <w:pPr>
      <w:spacing w:after="100"/>
      <w:ind w:left="880"/>
    </w:pPr>
  </w:style>
  <w:style w:type="paragraph" w:styleId="Spistreci6">
    <w:name w:val="toc 6"/>
    <w:basedOn w:val="Normalny"/>
    <w:next w:val="Normalny"/>
    <w:uiPriority w:val="39"/>
    <w:semiHidden/>
    <w:rsid w:val="00FF2698"/>
    <w:pPr>
      <w:spacing w:after="100"/>
      <w:ind w:left="1100"/>
    </w:pPr>
  </w:style>
  <w:style w:type="paragraph" w:styleId="Spistreci7">
    <w:name w:val="toc 7"/>
    <w:basedOn w:val="Normalny"/>
    <w:next w:val="Normalny"/>
    <w:uiPriority w:val="39"/>
    <w:semiHidden/>
    <w:rsid w:val="00FF2698"/>
    <w:pPr>
      <w:spacing w:after="100"/>
      <w:ind w:left="1320"/>
    </w:pPr>
  </w:style>
  <w:style w:type="paragraph" w:styleId="Spistreci8">
    <w:name w:val="toc 8"/>
    <w:basedOn w:val="Normalny"/>
    <w:next w:val="Normalny"/>
    <w:uiPriority w:val="39"/>
    <w:semiHidden/>
    <w:rsid w:val="00FF2698"/>
    <w:pPr>
      <w:spacing w:after="100"/>
      <w:ind w:left="1540"/>
    </w:pPr>
  </w:style>
  <w:style w:type="paragraph" w:styleId="Spistreci9">
    <w:name w:val="toc 9"/>
    <w:basedOn w:val="Normalny"/>
    <w:next w:val="Normalny"/>
    <w:uiPriority w:val="39"/>
    <w:semiHidden/>
    <w:rsid w:val="00FF2698"/>
    <w:pPr>
      <w:spacing w:after="100"/>
      <w:ind w:left="1760"/>
    </w:pPr>
  </w:style>
  <w:style w:type="paragraph" w:styleId="Listanumerowana2">
    <w:name w:val="List Number 2"/>
    <w:basedOn w:val="Listanumerowana"/>
    <w:uiPriority w:val="20"/>
    <w:qFormat/>
    <w:rsid w:val="002D3EC7"/>
    <w:pPr>
      <w:numPr>
        <w:ilvl w:val="1"/>
      </w:numPr>
    </w:pPr>
  </w:style>
  <w:style w:type="paragraph" w:styleId="Listanumerowana3">
    <w:name w:val="List Number 3"/>
    <w:basedOn w:val="Listanumerowana2"/>
    <w:uiPriority w:val="99"/>
    <w:semiHidden/>
    <w:rsid w:val="002D3EC7"/>
    <w:pPr>
      <w:numPr>
        <w:ilvl w:val="2"/>
      </w:numPr>
    </w:pPr>
  </w:style>
  <w:style w:type="paragraph" w:styleId="Listanumerowana4">
    <w:name w:val="List Number 4"/>
    <w:basedOn w:val="Listanumerowana3"/>
    <w:uiPriority w:val="99"/>
    <w:semiHidden/>
    <w:rsid w:val="00130001"/>
    <w:pPr>
      <w:numPr>
        <w:ilvl w:val="3"/>
      </w:numPr>
    </w:pPr>
  </w:style>
  <w:style w:type="paragraph" w:styleId="Listanumerowana5">
    <w:name w:val="List Number 5"/>
    <w:basedOn w:val="Listanumerowana4"/>
    <w:uiPriority w:val="99"/>
    <w:semiHidden/>
    <w:rsid w:val="00130001"/>
    <w:pPr>
      <w:numPr>
        <w:ilvl w:val="4"/>
      </w:numPr>
    </w:pPr>
  </w:style>
  <w:style w:type="paragraph" w:styleId="Listapunktowana2">
    <w:name w:val="List Bullet 2"/>
    <w:basedOn w:val="Normalny"/>
    <w:uiPriority w:val="19"/>
    <w:rsid w:val="00BC4211"/>
    <w:pPr>
      <w:numPr>
        <w:ilvl w:val="1"/>
        <w:numId w:val="23"/>
      </w:numPr>
      <w:contextualSpacing/>
    </w:pPr>
    <w:rPr>
      <w:rFonts w:eastAsiaTheme="minorHAnsi"/>
      <w:szCs w:val="22"/>
    </w:rPr>
  </w:style>
  <w:style w:type="paragraph" w:styleId="Listapunktowana3">
    <w:name w:val="List Bullet 3"/>
    <w:basedOn w:val="Normalny"/>
    <w:uiPriority w:val="19"/>
    <w:rsid w:val="0041319B"/>
    <w:pPr>
      <w:numPr>
        <w:ilvl w:val="2"/>
        <w:numId w:val="23"/>
      </w:numPr>
      <w:spacing w:line="288" w:lineRule="auto"/>
      <w:contextualSpacing/>
    </w:pPr>
    <w:rPr>
      <w:rFonts w:eastAsiaTheme="minorHAnsi"/>
      <w:szCs w:val="22"/>
    </w:rPr>
  </w:style>
  <w:style w:type="paragraph" w:styleId="Listapunktowana4">
    <w:name w:val="List Bullet 4"/>
    <w:basedOn w:val="Normalny"/>
    <w:uiPriority w:val="99"/>
    <w:semiHidden/>
    <w:rsid w:val="00A16716"/>
    <w:pPr>
      <w:numPr>
        <w:ilvl w:val="3"/>
        <w:numId w:val="23"/>
      </w:numPr>
      <w:spacing w:line="288" w:lineRule="auto"/>
      <w:contextualSpacing/>
    </w:pPr>
    <w:rPr>
      <w:rFonts w:eastAsiaTheme="minorHAnsi"/>
      <w:szCs w:val="22"/>
    </w:rPr>
  </w:style>
  <w:style w:type="paragraph" w:styleId="Listapunktowana5">
    <w:name w:val="List Bullet 5"/>
    <w:basedOn w:val="Normalny"/>
    <w:uiPriority w:val="99"/>
    <w:semiHidden/>
    <w:rsid w:val="00A16716"/>
    <w:pPr>
      <w:numPr>
        <w:ilvl w:val="4"/>
        <w:numId w:val="23"/>
      </w:numPr>
      <w:spacing w:line="288" w:lineRule="auto"/>
      <w:contextualSpacing/>
    </w:pPr>
    <w:rPr>
      <w:rFonts w:eastAsiaTheme="minorHAnsi"/>
      <w:szCs w:val="22"/>
    </w:rPr>
  </w:style>
  <w:style w:type="character" w:styleId="Tekstzastpczy">
    <w:name w:val="Placeholder Text"/>
    <w:basedOn w:val="Domylnaczcionkaakapitu"/>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ny"/>
    <w:next w:val="Normalny"/>
    <w:uiPriority w:val="24"/>
    <w:semiHidden/>
    <w:qFormat/>
    <w:rsid w:val="00D86E66"/>
    <w:rPr>
      <w:vanish/>
      <w:color w:val="C00000"/>
    </w:rPr>
  </w:style>
  <w:style w:type="paragraph" w:customStyle="1" w:styleId="NumberedHeading1">
    <w:name w:val="Numbered Heading 1"/>
    <w:basedOn w:val="Nagwek1"/>
    <w:next w:val="Normalny"/>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Nagwek2"/>
    <w:next w:val="Normalny"/>
    <w:uiPriority w:val="10"/>
    <w:qFormat/>
    <w:rsid w:val="00E20E79"/>
    <w:pPr>
      <w:numPr>
        <w:ilvl w:val="1"/>
        <w:numId w:val="12"/>
      </w:numPr>
      <w:tabs>
        <w:tab w:val="left" w:pos="284"/>
      </w:tabs>
      <w:spacing w:after="80"/>
    </w:pPr>
  </w:style>
  <w:style w:type="paragraph" w:customStyle="1" w:styleId="NumberedHeading3">
    <w:name w:val="Numbered Heading 3"/>
    <w:basedOn w:val="Nagwek3"/>
    <w:next w:val="Normalny"/>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Nagwek4"/>
    <w:next w:val="Normalny"/>
    <w:uiPriority w:val="10"/>
    <w:semiHidden/>
    <w:qFormat/>
    <w:rsid w:val="00DA7B63"/>
    <w:pPr>
      <w:numPr>
        <w:ilvl w:val="3"/>
        <w:numId w:val="12"/>
      </w:numPr>
    </w:pPr>
  </w:style>
  <w:style w:type="paragraph" w:customStyle="1" w:styleId="Preamble">
    <w:name w:val="Preamble"/>
    <w:basedOn w:val="Normalny"/>
    <w:next w:val="Normalny"/>
    <w:uiPriority w:val="10"/>
    <w:qFormat/>
    <w:rsid w:val="00930317"/>
    <w:pPr>
      <w:spacing w:before="320" w:after="720" w:line="340" w:lineRule="atLeast"/>
      <w:ind w:right="397"/>
    </w:pPr>
    <w:rPr>
      <w:sz w:val="30"/>
    </w:rPr>
  </w:style>
  <w:style w:type="character" w:customStyle="1" w:styleId="Nierozpoznanawzmianka1">
    <w:name w:val="Nierozpoznana wzmianka1"/>
    <w:basedOn w:val="Domylnaczcionkaakapitu"/>
    <w:uiPriority w:val="99"/>
    <w:semiHidden/>
    <w:unhideWhenUsed/>
    <w:rsid w:val="001E2382"/>
    <w:rPr>
      <w:color w:val="808080"/>
      <w:shd w:val="clear" w:color="auto" w:fill="E6E6E6"/>
    </w:rPr>
  </w:style>
  <w:style w:type="table" w:customStyle="1" w:styleId="Tabellrutnt1">
    <w:name w:val="Tabellrutnät1"/>
    <w:basedOn w:val="Standardowy"/>
    <w:next w:val="Tabela-Siatka"/>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FD5627"/>
    <w:rPr>
      <w:rFonts w:asciiTheme="minorHAnsi" w:hAnsiTheme="minorHAnsi"/>
      <w:sz w:val="16"/>
    </w:rPr>
  </w:style>
  <w:style w:type="paragraph" w:styleId="Tekstdymka">
    <w:name w:val="Balloon Text"/>
    <w:basedOn w:val="Normalny"/>
    <w:link w:val="TekstdymkaZnak"/>
    <w:uiPriority w:val="99"/>
    <w:semiHidden/>
    <w:unhideWhenUsed/>
    <w:rsid w:val="00FB778E"/>
    <w:rPr>
      <w:rFonts w:ascii="Tahoma" w:hAnsi="Tahoma" w:cs="Tahoma"/>
      <w:sz w:val="16"/>
      <w:szCs w:val="16"/>
    </w:rPr>
  </w:style>
  <w:style w:type="character" w:customStyle="1" w:styleId="TekstdymkaZnak">
    <w:name w:val="Tekst dymka Znak"/>
    <w:basedOn w:val="Domylnaczcionkaakapitu"/>
    <w:link w:val="Tekstdymka"/>
    <w:uiPriority w:val="99"/>
    <w:semiHidden/>
    <w:rsid w:val="00FB778E"/>
    <w:rPr>
      <w:rFonts w:ascii="Tahoma" w:hAnsi="Tahoma" w:cs="Tahoma"/>
      <w:sz w:val="16"/>
      <w:szCs w:val="16"/>
      <w:lang w:val="en-GB"/>
    </w:rPr>
  </w:style>
  <w:style w:type="paragraph" w:styleId="Akapitzlist">
    <w:name w:val="List Paragraph"/>
    <w:basedOn w:val="Normalny"/>
    <w:uiPriority w:val="34"/>
    <w:qFormat/>
    <w:rsid w:val="00904CE1"/>
    <w:pPr>
      <w:ind w:left="720"/>
      <w:contextualSpacing/>
    </w:pPr>
    <w:rPr>
      <w:rFonts w:ascii="Calibri" w:eastAsia="Calibri" w:hAnsi="Calibri" w:cs="Calibri"/>
      <w:szCs w:val="22"/>
    </w:rPr>
  </w:style>
  <w:style w:type="character" w:customStyle="1" w:styleId="Nierozpoznanawzmianka2">
    <w:name w:val="Nierozpoznana wzmianka2"/>
    <w:basedOn w:val="Domylnaczcionkaakapitu"/>
    <w:uiPriority w:val="99"/>
    <w:semiHidden/>
    <w:unhideWhenUsed/>
    <w:rsid w:val="0061149D"/>
    <w:rPr>
      <w:color w:val="605E5C"/>
      <w:shd w:val="clear" w:color="auto" w:fill="E1DFDD"/>
    </w:rPr>
  </w:style>
  <w:style w:type="character" w:styleId="Odwoaniedokomentarza">
    <w:name w:val="annotation reference"/>
    <w:basedOn w:val="Domylnaczcionkaakapitu"/>
    <w:uiPriority w:val="99"/>
    <w:semiHidden/>
    <w:unhideWhenUsed/>
    <w:rsid w:val="00C13B43"/>
    <w:rPr>
      <w:sz w:val="16"/>
      <w:szCs w:val="16"/>
    </w:rPr>
  </w:style>
  <w:style w:type="paragraph" w:styleId="Tekstkomentarza">
    <w:name w:val="annotation text"/>
    <w:basedOn w:val="Normalny"/>
    <w:link w:val="TekstkomentarzaZnak"/>
    <w:uiPriority w:val="99"/>
    <w:semiHidden/>
    <w:unhideWhenUsed/>
    <w:rsid w:val="00C13B43"/>
    <w:rPr>
      <w:sz w:val="20"/>
      <w:szCs w:val="20"/>
    </w:rPr>
  </w:style>
  <w:style w:type="character" w:customStyle="1" w:styleId="TekstkomentarzaZnak">
    <w:name w:val="Tekst komentarza Znak"/>
    <w:basedOn w:val="Domylnaczcionkaakapitu"/>
    <w:link w:val="Tekstkomentarza"/>
    <w:uiPriority w:val="99"/>
    <w:semiHidden/>
    <w:rsid w:val="00C13B43"/>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C13B43"/>
    <w:rPr>
      <w:b/>
      <w:bCs/>
    </w:rPr>
  </w:style>
  <w:style w:type="character" w:customStyle="1" w:styleId="TematkomentarzaZnak">
    <w:name w:val="Temat komentarza Znak"/>
    <w:basedOn w:val="TekstkomentarzaZnak"/>
    <w:link w:val="Tematkomentarza"/>
    <w:uiPriority w:val="99"/>
    <w:semiHidden/>
    <w:rsid w:val="00C13B43"/>
    <w:rPr>
      <w:rFonts w:ascii="Times New Roman" w:eastAsia="Times New Roman" w:hAnsi="Times New Roman" w:cs="Times New Roman"/>
      <w:b/>
      <w:bCs/>
      <w:sz w:val="20"/>
      <w:szCs w:val="20"/>
      <w:lang w:val="pl-PL" w:eastAsia="pl-PL"/>
    </w:rPr>
  </w:style>
  <w:style w:type="paragraph" w:styleId="Tekstpodstawowy">
    <w:name w:val="Body Text"/>
    <w:basedOn w:val="Normalny"/>
    <w:next w:val="Tekstpodstawowyzwciciem"/>
    <w:link w:val="TekstpodstawowyZnak"/>
    <w:uiPriority w:val="99"/>
    <w:qFormat/>
    <w:rsid w:val="00C850A3"/>
    <w:pPr>
      <w:spacing w:line="240" w:lineRule="atLeast"/>
    </w:pPr>
    <w:rPr>
      <w:rFonts w:asciiTheme="minorHAnsi" w:eastAsiaTheme="minorHAnsi" w:hAnsiTheme="minorHAnsi" w:cstheme="minorBidi"/>
      <w:noProof/>
      <w:sz w:val="20"/>
      <w:szCs w:val="22"/>
      <w:lang w:val="en-GB" w:eastAsia="en-US"/>
    </w:rPr>
  </w:style>
  <w:style w:type="character" w:customStyle="1" w:styleId="TekstpodstawowyZnak">
    <w:name w:val="Tekst podstawowy Znak"/>
    <w:basedOn w:val="Domylnaczcionkaakapitu"/>
    <w:link w:val="Tekstpodstawowy"/>
    <w:uiPriority w:val="99"/>
    <w:rsid w:val="00C850A3"/>
    <w:rPr>
      <w:rFonts w:eastAsiaTheme="minorHAnsi"/>
      <w:noProof/>
      <w:sz w:val="20"/>
      <w:szCs w:val="22"/>
      <w:lang w:val="en-GB"/>
    </w:rPr>
  </w:style>
  <w:style w:type="paragraph" w:styleId="Tekstpodstawowyzwciciem">
    <w:name w:val="Body Text First Indent"/>
    <w:basedOn w:val="Tekstpodstawowy"/>
    <w:link w:val="TekstpodstawowyzwciciemZnak"/>
    <w:uiPriority w:val="99"/>
    <w:semiHidden/>
    <w:rsid w:val="00C850A3"/>
    <w:pPr>
      <w:spacing w:line="240" w:lineRule="auto"/>
      <w:ind w:firstLine="360"/>
    </w:pPr>
    <w:rPr>
      <w:rFonts w:ascii="Times New Roman" w:eastAsia="Times New Roman" w:hAnsi="Times New Roman" w:cs="Times New Roman"/>
      <w:noProof w:val="0"/>
      <w:sz w:val="24"/>
      <w:szCs w:val="24"/>
      <w:lang w:val="pl-PL" w:eastAsia="pl-PL"/>
    </w:rPr>
  </w:style>
  <w:style w:type="character" w:customStyle="1" w:styleId="TekstpodstawowyzwciciemZnak">
    <w:name w:val="Tekst podstawowy z wcięciem Znak"/>
    <w:basedOn w:val="TekstpodstawowyZnak"/>
    <w:link w:val="Tekstpodstawowyzwciciem"/>
    <w:uiPriority w:val="99"/>
    <w:semiHidden/>
    <w:rsid w:val="00C850A3"/>
    <w:rPr>
      <w:rFonts w:eastAsiaTheme="minorHAnsi"/>
      <w:noProof/>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957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519317462">
      <w:bodyDiv w:val="1"/>
      <w:marLeft w:val="0"/>
      <w:marRight w:val="0"/>
      <w:marTop w:val="0"/>
      <w:marBottom w:val="0"/>
      <w:divBdr>
        <w:top w:val="none" w:sz="0" w:space="0" w:color="auto"/>
        <w:left w:val="none" w:sz="0" w:space="0" w:color="auto"/>
        <w:bottom w:val="none" w:sz="0" w:space="0" w:color="auto"/>
        <w:right w:val="none" w:sz="0" w:space="0" w:color="auto"/>
      </w:divBdr>
    </w:div>
    <w:div w:id="735206743">
      <w:bodyDiv w:val="1"/>
      <w:marLeft w:val="0"/>
      <w:marRight w:val="0"/>
      <w:marTop w:val="0"/>
      <w:marBottom w:val="0"/>
      <w:divBdr>
        <w:top w:val="none" w:sz="0" w:space="0" w:color="auto"/>
        <w:left w:val="none" w:sz="0" w:space="0" w:color="auto"/>
        <w:bottom w:val="none" w:sz="0" w:space="0" w:color="auto"/>
        <w:right w:val="none" w:sz="0" w:space="0" w:color="auto"/>
      </w:divBdr>
    </w:div>
    <w:div w:id="1094784390">
      <w:bodyDiv w:val="1"/>
      <w:marLeft w:val="0"/>
      <w:marRight w:val="0"/>
      <w:marTop w:val="0"/>
      <w:marBottom w:val="0"/>
      <w:divBdr>
        <w:top w:val="none" w:sz="0" w:space="0" w:color="auto"/>
        <w:left w:val="none" w:sz="0" w:space="0" w:color="auto"/>
        <w:bottom w:val="none" w:sz="0" w:space="0" w:color="auto"/>
        <w:right w:val="none" w:sz="0" w:space="0" w:color="auto"/>
      </w:divBdr>
    </w:div>
    <w:div w:id="1413696479">
      <w:bodyDiv w:val="1"/>
      <w:marLeft w:val="0"/>
      <w:marRight w:val="0"/>
      <w:marTop w:val="0"/>
      <w:marBottom w:val="0"/>
      <w:divBdr>
        <w:top w:val="none" w:sz="0" w:space="0" w:color="auto"/>
        <w:left w:val="none" w:sz="0" w:space="0" w:color="auto"/>
        <w:bottom w:val="none" w:sz="0" w:space="0" w:color="auto"/>
        <w:right w:val="none" w:sz="0" w:space="0" w:color="auto"/>
      </w:divBdr>
    </w:div>
    <w:div w:id="145216357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744142203">
      <w:bodyDiv w:val="1"/>
      <w:marLeft w:val="0"/>
      <w:marRight w:val="0"/>
      <w:marTop w:val="0"/>
      <w:marBottom w:val="0"/>
      <w:divBdr>
        <w:top w:val="none" w:sz="0" w:space="0" w:color="auto"/>
        <w:left w:val="none" w:sz="0" w:space="0" w:color="auto"/>
        <w:bottom w:val="none" w:sz="0" w:space="0" w:color="auto"/>
        <w:right w:val="none" w:sz="0" w:space="0" w:color="auto"/>
      </w:divBdr>
    </w:div>
    <w:div w:id="19472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Adres korespondencyjny
Intrum S.A.
ul. Miłosza 13
50-304 Wrocław</Rubrik>
  <Version>Adres siedziby
Intrum S.A.
ul. Miłosza 13
50-304 Wrocław</Version>
  <Ansvarig>Tel. +48 71 711 66 66
Fax. +48 7 11 67 66
@intrum.com
www.intrum.pl</Ansvarig>
  <Datum>Sąd Rejonowy dla Wrocławia-Fabrycznej
KRS 0000414651
NIP: 894-21-72-018
REGON: 932938242
Kapitał zakładowy: 480 000 zł</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730064FB-0E35-DA42-9943-6FC7C3CF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C:\Office Shared\Intrum Templates\Letter Intrum Sans (address left).dotx</Template>
  <TotalTime>44</TotalTime>
  <Pages>3</Pages>
  <Words>1449</Words>
  <Characters>8695</Characters>
  <Application>Microsoft Office Word</Application>
  <DocSecurity>0</DocSecurity>
  <Lines>72</Lines>
  <Paragraphs>20</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Skrodzki</dc:creator>
  <cp:lastModifiedBy>Piotr Berliński</cp:lastModifiedBy>
  <cp:revision>5</cp:revision>
  <cp:lastPrinted>2019-02-19T05:59:00Z</cp:lastPrinted>
  <dcterms:created xsi:type="dcterms:W3CDTF">2019-02-15T16:18:00Z</dcterms:created>
  <dcterms:modified xsi:type="dcterms:W3CDTF">2019-02-19T06:24:00Z</dcterms:modified>
</cp:coreProperties>
</file>