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65" w:rsidRPr="00534D55" w:rsidRDefault="00824F65" w:rsidP="00E348ED">
      <w:pPr>
        <w:shd w:val="clear" w:color="auto" w:fill="FFFFFF"/>
        <w:jc w:val="right"/>
        <w:rPr>
          <w:rFonts w:cs="Segoe UI"/>
          <w:b/>
          <w:color w:val="000000" w:themeColor="text1"/>
          <w:sz w:val="24"/>
          <w:szCs w:val="24"/>
        </w:rPr>
      </w:pPr>
      <w:r w:rsidRPr="00534D55">
        <w:rPr>
          <w:rFonts w:cs="Segoe UI"/>
          <w:color w:val="000000" w:themeColor="text1"/>
          <w:szCs w:val="24"/>
        </w:rPr>
        <w:t>Warszawa</w:t>
      </w:r>
      <w:r w:rsidR="00E348ED" w:rsidRPr="00534D55">
        <w:rPr>
          <w:rFonts w:cs="Segoe UI"/>
          <w:color w:val="000000" w:themeColor="text1"/>
          <w:szCs w:val="24"/>
        </w:rPr>
        <w:t xml:space="preserve">, </w:t>
      </w:r>
      <w:r w:rsidR="00385CA6">
        <w:rPr>
          <w:rFonts w:cs="Segoe UI"/>
          <w:color w:val="000000" w:themeColor="text1"/>
          <w:szCs w:val="24"/>
        </w:rPr>
        <w:t>11</w:t>
      </w:r>
      <w:r w:rsidR="00DB2C5D" w:rsidRPr="00534D55">
        <w:rPr>
          <w:rFonts w:cs="Segoe UI"/>
          <w:color w:val="000000" w:themeColor="text1"/>
          <w:szCs w:val="24"/>
        </w:rPr>
        <w:t xml:space="preserve"> </w:t>
      </w:r>
      <w:r w:rsidR="00385CA6">
        <w:rPr>
          <w:rFonts w:cs="Segoe UI"/>
          <w:color w:val="000000" w:themeColor="text1"/>
          <w:szCs w:val="24"/>
        </w:rPr>
        <w:t>lipca</w:t>
      </w:r>
      <w:r w:rsidR="008120EB" w:rsidRPr="00534D55">
        <w:rPr>
          <w:rFonts w:cs="Segoe UI"/>
          <w:color w:val="000000" w:themeColor="text1"/>
          <w:szCs w:val="24"/>
        </w:rPr>
        <w:t xml:space="preserve"> </w:t>
      </w:r>
      <w:r w:rsidRPr="00534D55">
        <w:rPr>
          <w:rFonts w:cs="Segoe UI"/>
          <w:color w:val="000000" w:themeColor="text1"/>
          <w:szCs w:val="24"/>
        </w:rPr>
        <w:t>201</w:t>
      </w:r>
      <w:r w:rsidR="00534D55" w:rsidRPr="00534D55">
        <w:rPr>
          <w:rFonts w:cs="Segoe UI"/>
          <w:color w:val="000000" w:themeColor="text1"/>
          <w:szCs w:val="24"/>
        </w:rPr>
        <w:t>9</w:t>
      </w:r>
      <w:r w:rsidRPr="00534D55">
        <w:rPr>
          <w:rFonts w:cs="Segoe UI"/>
          <w:color w:val="000000" w:themeColor="text1"/>
          <w:szCs w:val="24"/>
        </w:rPr>
        <w:t xml:space="preserve"> r.</w:t>
      </w:r>
    </w:p>
    <w:p w:rsidR="00F54EB7" w:rsidRDefault="00F54EB7" w:rsidP="00F54EB7">
      <w:pPr>
        <w:shd w:val="clear" w:color="auto" w:fill="FFFFFF"/>
        <w:spacing w:before="100" w:beforeAutospacing="1" w:after="100" w:afterAutospacing="1" w:line="240" w:lineRule="auto"/>
        <w:jc w:val="both"/>
        <w:rPr>
          <w:rFonts w:ascii="Arial" w:eastAsia="Times New Roman" w:hAnsi="Arial" w:cs="Arial"/>
          <w:color w:val="002146"/>
          <w:kern w:val="36"/>
          <w:sz w:val="36"/>
          <w:szCs w:val="36"/>
          <w:lang w:eastAsia="pl-PL"/>
        </w:rPr>
      </w:pPr>
    </w:p>
    <w:p w:rsidR="00385CA6" w:rsidRDefault="004A15F8" w:rsidP="00385CA6">
      <w:r w:rsidRPr="004A15F8">
        <w:rPr>
          <w:rFonts w:ascii="Arial" w:eastAsia="Times New Roman" w:hAnsi="Arial" w:cs="Arial"/>
          <w:color w:val="002146"/>
          <w:kern w:val="36"/>
          <w:sz w:val="36"/>
          <w:szCs w:val="36"/>
          <w:lang w:eastAsia="pl-PL"/>
        </w:rPr>
        <w:t>Sprzedaż ważniejsza niż klient - 60% bankowców przyznaje, że to</w:t>
      </w:r>
      <w:r>
        <w:rPr>
          <w:rFonts w:ascii="Arial" w:hAnsi="Arial" w:cs="Arial"/>
          <w:b/>
          <w:bCs/>
          <w:color w:val="222222"/>
          <w:shd w:val="clear" w:color="auto" w:fill="FFFFFF"/>
        </w:rPr>
        <w:t xml:space="preserve"> </w:t>
      </w:r>
      <w:r w:rsidRPr="004A15F8">
        <w:rPr>
          <w:rFonts w:ascii="Arial" w:eastAsia="Times New Roman" w:hAnsi="Arial" w:cs="Arial"/>
          <w:color w:val="002146"/>
          <w:kern w:val="36"/>
          <w:sz w:val="36"/>
          <w:szCs w:val="36"/>
          <w:lang w:eastAsia="pl-PL"/>
        </w:rPr>
        <w:t>prawda</w:t>
      </w:r>
    </w:p>
    <w:p w:rsidR="00385CA6" w:rsidRPr="00385CA6" w:rsidRDefault="00385CA6" w:rsidP="00385CA6">
      <w:pPr>
        <w:shd w:val="clear" w:color="auto" w:fill="FFFFFF"/>
        <w:spacing w:before="100" w:beforeAutospacing="1" w:after="100" w:afterAutospacing="1" w:line="240" w:lineRule="auto"/>
        <w:jc w:val="both"/>
        <w:rPr>
          <w:rFonts w:ascii="Arial" w:eastAsia="Times New Roman" w:hAnsi="Arial" w:cs="Arial"/>
          <w:b/>
          <w:bCs/>
          <w:color w:val="333333"/>
          <w:sz w:val="21"/>
          <w:szCs w:val="21"/>
          <w:bdr w:val="none" w:sz="0" w:space="0" w:color="auto" w:frame="1"/>
          <w:lang w:eastAsia="pl-PL"/>
        </w:rPr>
      </w:pPr>
      <w:r w:rsidRPr="00385CA6">
        <w:rPr>
          <w:rFonts w:ascii="Arial" w:eastAsia="Times New Roman" w:hAnsi="Arial" w:cs="Arial"/>
          <w:b/>
          <w:bCs/>
          <w:color w:val="333333"/>
          <w:sz w:val="21"/>
          <w:szCs w:val="21"/>
          <w:bdr w:val="none" w:sz="0" w:space="0" w:color="auto" w:frame="1"/>
          <w:lang w:eastAsia="pl-PL"/>
        </w:rPr>
        <w:t xml:space="preserve">40 proc. bankowców przyznaje, że wielokrotnie przedstawiało klientom propozycję produktu, który nie był najbardziej odpowiedni. Co piąty posuwa się do takiego kroku sporadycznie. Większość wskazuje, </w:t>
      </w:r>
      <w:bookmarkStart w:id="0" w:name="_GoBack"/>
      <w:r w:rsidRPr="00385CA6">
        <w:rPr>
          <w:rFonts w:ascii="Arial" w:eastAsia="Times New Roman" w:hAnsi="Arial" w:cs="Arial"/>
          <w:b/>
          <w:bCs/>
          <w:color w:val="333333"/>
          <w:sz w:val="21"/>
          <w:szCs w:val="21"/>
          <w:bdr w:val="none" w:sz="0" w:space="0" w:color="auto" w:frame="1"/>
          <w:lang w:eastAsia="pl-PL"/>
        </w:rPr>
        <w:t xml:space="preserve">że to </w:t>
      </w:r>
      <w:r w:rsidR="00421222">
        <w:rPr>
          <w:rFonts w:ascii="Arial" w:eastAsia="Times New Roman" w:hAnsi="Arial" w:cs="Arial"/>
          <w:b/>
          <w:bCs/>
          <w:color w:val="333333"/>
          <w:sz w:val="21"/>
          <w:szCs w:val="21"/>
          <w:bdr w:val="none" w:sz="0" w:space="0" w:color="auto" w:frame="1"/>
          <w:lang w:eastAsia="pl-PL"/>
        </w:rPr>
        <w:t>efekt</w:t>
      </w:r>
      <w:r w:rsidRPr="00385CA6">
        <w:rPr>
          <w:rFonts w:ascii="Arial" w:eastAsia="Times New Roman" w:hAnsi="Arial" w:cs="Arial"/>
          <w:b/>
          <w:bCs/>
          <w:color w:val="333333"/>
          <w:sz w:val="21"/>
          <w:szCs w:val="21"/>
          <w:bdr w:val="none" w:sz="0" w:space="0" w:color="auto" w:frame="1"/>
          <w:lang w:eastAsia="pl-PL"/>
        </w:rPr>
        <w:t xml:space="preserve"> wymagań </w:t>
      </w:r>
      <w:bookmarkEnd w:id="0"/>
      <w:r w:rsidRPr="00385CA6">
        <w:rPr>
          <w:rFonts w:ascii="Arial" w:eastAsia="Times New Roman" w:hAnsi="Arial" w:cs="Arial"/>
          <w:b/>
          <w:bCs/>
          <w:color w:val="333333"/>
          <w:sz w:val="21"/>
          <w:szCs w:val="21"/>
          <w:bdr w:val="none" w:sz="0" w:space="0" w:color="auto" w:frame="1"/>
          <w:lang w:eastAsia="pl-PL"/>
        </w:rPr>
        <w:t>dotyczących realizacji planów sprzedażowych, wynika z badania przeprowadzonego przez Bankier.pl.</w:t>
      </w:r>
    </w:p>
    <w:p w:rsidR="00385CA6" w:rsidRPr="00385CA6" w:rsidRDefault="00385CA6" w:rsidP="00385CA6">
      <w:pPr>
        <w:rPr>
          <w:rFonts w:ascii="Arial" w:eastAsia="Times New Roman" w:hAnsi="Arial" w:cs="Arial"/>
          <w:color w:val="333333"/>
          <w:sz w:val="21"/>
          <w:szCs w:val="21"/>
          <w:lang w:eastAsia="pl-PL"/>
        </w:rPr>
      </w:pPr>
      <w:r w:rsidRPr="00385CA6">
        <w:rPr>
          <w:rFonts w:ascii="Arial" w:eastAsia="Times New Roman" w:hAnsi="Arial" w:cs="Arial"/>
          <w:color w:val="333333"/>
          <w:sz w:val="21"/>
          <w:szCs w:val="21"/>
          <w:lang w:eastAsia="pl-PL"/>
        </w:rPr>
        <w:t>Bankier.pl przeprowadził już czwartą edycję badania „Jak się pracuje w bankach?”. Internetowy kwestionariusz wypełniły 1764 osoby. Podobnie jak w poprzednich edycjach sondażu, najliczniej reprezentowani byli zatrudnieni w bankach komercyjnych, w obszarze bankowości detalicznej i szeroko rozumianej obsłudze klienta.</w:t>
      </w:r>
    </w:p>
    <w:p w:rsidR="00385CA6" w:rsidRPr="00385CA6" w:rsidRDefault="00385CA6" w:rsidP="00385CA6">
      <w:pPr>
        <w:rPr>
          <w:rFonts w:ascii="Arial" w:eastAsia="Times New Roman" w:hAnsi="Arial" w:cs="Arial"/>
          <w:color w:val="333333"/>
          <w:sz w:val="21"/>
          <w:szCs w:val="21"/>
          <w:lang w:eastAsia="pl-PL"/>
        </w:rPr>
      </w:pPr>
      <w:r w:rsidRPr="00385CA6">
        <w:rPr>
          <w:rFonts w:ascii="Arial" w:eastAsia="Times New Roman" w:hAnsi="Arial" w:cs="Arial"/>
          <w:color w:val="333333"/>
          <w:sz w:val="21"/>
          <w:szCs w:val="21"/>
          <w:lang w:eastAsia="pl-PL"/>
        </w:rPr>
        <w:t>W najnowszej fali badania zapytano pracowników mających bezpośredni kontakt z klientem o charakter narzucanych im planów sprzedażowych. Zdecydowana większość (89 proc.) twierdzi, że na ich stanowisku obowiązują ilościowe limity, w tej lub innej postaci.</w:t>
      </w:r>
    </w:p>
    <w:p w:rsidR="00385CA6" w:rsidRPr="00385CA6" w:rsidRDefault="00385CA6" w:rsidP="00385CA6">
      <w:pPr>
        <w:rPr>
          <w:rFonts w:ascii="Arial" w:eastAsia="Times New Roman" w:hAnsi="Arial" w:cs="Arial"/>
          <w:color w:val="333333"/>
          <w:sz w:val="21"/>
          <w:szCs w:val="21"/>
          <w:lang w:eastAsia="pl-PL"/>
        </w:rPr>
      </w:pPr>
      <w:r w:rsidRPr="00385CA6">
        <w:rPr>
          <w:rFonts w:ascii="Arial" w:eastAsia="Times New Roman" w:hAnsi="Arial" w:cs="Arial"/>
          <w:color w:val="333333"/>
          <w:sz w:val="21"/>
          <w:szCs w:val="21"/>
          <w:lang w:eastAsia="pl-PL"/>
        </w:rPr>
        <w:t>„Czy zdarzyło Ci się w ostatnich 12 miesiącach zaproponować klientowi wariant produktu, który nie był Twoim zdaniem najbardziej dla niego odpowiedni (np. kredyt gotówkowy z ubezpieczeniem zamiast kredytu bez ubezpieczenia)?” – tak brzmiało pytanie zadane w kwestionariuszu pracownikom, którzy mają bezpośredni kontakt z klientami, zdalny lub w placówkach.</w:t>
      </w:r>
    </w:p>
    <w:p w:rsidR="00385CA6" w:rsidRPr="00385CA6" w:rsidRDefault="00385CA6" w:rsidP="00385CA6">
      <w:pPr>
        <w:rPr>
          <w:rFonts w:ascii="Arial" w:eastAsia="Times New Roman" w:hAnsi="Arial" w:cs="Arial"/>
          <w:color w:val="333333"/>
          <w:sz w:val="21"/>
          <w:szCs w:val="21"/>
          <w:lang w:eastAsia="pl-PL"/>
        </w:rPr>
      </w:pPr>
      <w:r w:rsidRPr="00385CA6">
        <w:rPr>
          <w:rFonts w:ascii="Arial" w:eastAsia="Times New Roman" w:hAnsi="Arial" w:cs="Arial"/>
          <w:color w:val="333333"/>
          <w:sz w:val="21"/>
          <w:szCs w:val="21"/>
          <w:lang w:eastAsia="pl-PL"/>
        </w:rPr>
        <w:t>40 proc. respondentów wskazało, że wielokrotnie przedstawiło taką propozycję, a 22 proc. przyznało się do sporadycznego prezentowania nieodpowiedniej oferty. Badanych zapytano o przyczyny tej praktyki – większość, bo aż 86 proc., wskazała wymagania dotyczące realizacji planów sprzedażowych.</w:t>
      </w:r>
    </w:p>
    <w:p w:rsidR="00385CA6" w:rsidRPr="00385CA6" w:rsidRDefault="00385CA6" w:rsidP="00385CA6">
      <w:pPr>
        <w:rPr>
          <w:rFonts w:ascii="Arial" w:eastAsia="Times New Roman" w:hAnsi="Arial" w:cs="Arial"/>
          <w:color w:val="333333"/>
          <w:sz w:val="21"/>
          <w:szCs w:val="21"/>
          <w:lang w:eastAsia="pl-PL"/>
        </w:rPr>
      </w:pPr>
      <w:r w:rsidRPr="00385CA6">
        <w:rPr>
          <w:rFonts w:ascii="Arial" w:eastAsia="Times New Roman" w:hAnsi="Arial" w:cs="Arial"/>
          <w:color w:val="333333"/>
          <w:sz w:val="21"/>
          <w:szCs w:val="21"/>
          <w:lang w:eastAsia="pl-PL"/>
        </w:rPr>
        <w:t>48 proc. badanych bankowców twierdzi, że w ostatnim roku wielokrotnie używało perswazji wobec klienta, by skłonić go do nabycia dodatkowego produktu. Kolejne 24 proc. uciekało się do „podsuwania” innych usług sporadycznie.</w:t>
      </w:r>
    </w:p>
    <w:p w:rsidR="00385CA6" w:rsidRPr="00385CA6" w:rsidRDefault="00385CA6" w:rsidP="00385CA6">
      <w:pPr>
        <w:rPr>
          <w:rFonts w:ascii="Arial" w:eastAsia="Times New Roman" w:hAnsi="Arial" w:cs="Arial"/>
          <w:color w:val="333333"/>
          <w:sz w:val="21"/>
          <w:szCs w:val="21"/>
          <w:lang w:eastAsia="pl-PL"/>
        </w:rPr>
      </w:pPr>
      <w:r w:rsidRPr="00385CA6">
        <w:rPr>
          <w:rFonts w:ascii="Arial" w:eastAsia="Times New Roman" w:hAnsi="Arial" w:cs="Arial"/>
          <w:color w:val="333333"/>
          <w:sz w:val="21"/>
          <w:szCs w:val="21"/>
          <w:lang w:eastAsia="pl-PL"/>
        </w:rPr>
        <w:t>„Próba zainteresowania klienta dodatkowymi produktami może być standardowym elementem scenariusza rozmowy. Co ciekawe, większość badanych nie wskazała na obowiązujące standardy obsługi klienta jako podstawową przyczynę nacisku na sprzedaż krzyżową. Tę opcję wybrało zaledwie 16 proc. respondentów, a 69 proc. ponownie obwiniało wymagania dotyczące planów sprzedażowych” – komentuje Michał Kisiel, analityk Bankier.pl.</w:t>
      </w:r>
    </w:p>
    <w:p w:rsidR="00385CA6" w:rsidRPr="00385CA6" w:rsidRDefault="00385CA6" w:rsidP="00385CA6">
      <w:pPr>
        <w:rPr>
          <w:rFonts w:ascii="Arial" w:eastAsia="Times New Roman" w:hAnsi="Arial" w:cs="Arial"/>
          <w:color w:val="333333"/>
          <w:sz w:val="21"/>
          <w:szCs w:val="21"/>
          <w:lang w:eastAsia="pl-PL"/>
        </w:rPr>
      </w:pPr>
      <w:r w:rsidRPr="00385CA6">
        <w:rPr>
          <w:rFonts w:ascii="Arial" w:eastAsia="Times New Roman" w:hAnsi="Arial" w:cs="Arial"/>
          <w:color w:val="333333"/>
          <w:sz w:val="21"/>
          <w:szCs w:val="21"/>
          <w:lang w:eastAsia="pl-PL"/>
        </w:rPr>
        <w:lastRenderedPageBreak/>
        <w:t>Respondenci mieli także wskazać produkty, które najczęściej proponowane były klientom „na doczepkę”, obok usługi, która skłoniła ich do kontaktu z bankiem. Najwięcej wskazań (26 proc.) uzyskały karty kredytowe. Na drugim miejscu znalazły się ubezpieczenia (22 proc.), a na trzecim inne niż plastiki produkty kredytowe (19 proc.).</w:t>
      </w:r>
    </w:p>
    <w:p w:rsidR="00385CA6" w:rsidRPr="00385CA6" w:rsidRDefault="00385CA6" w:rsidP="00385CA6">
      <w:pPr>
        <w:rPr>
          <w:rFonts w:ascii="Arial" w:eastAsia="Times New Roman" w:hAnsi="Arial" w:cs="Arial"/>
          <w:color w:val="333333"/>
          <w:sz w:val="21"/>
          <w:szCs w:val="21"/>
          <w:lang w:eastAsia="pl-PL"/>
        </w:rPr>
      </w:pPr>
      <w:r w:rsidRPr="00385CA6">
        <w:rPr>
          <w:rFonts w:ascii="Arial" w:eastAsia="Times New Roman" w:hAnsi="Arial" w:cs="Arial"/>
          <w:color w:val="333333"/>
          <w:sz w:val="21"/>
          <w:szCs w:val="21"/>
          <w:lang w:eastAsia="pl-PL"/>
        </w:rPr>
        <w:t xml:space="preserve">Więcej szczegółów o ciemnej stronie planów sprzedażowych - </w:t>
      </w:r>
      <w:hyperlink r:id="rId8" w:history="1">
        <w:r w:rsidRPr="00385CA6">
          <w:rPr>
            <w:rFonts w:ascii="Arial" w:eastAsia="Times New Roman" w:hAnsi="Arial" w:cs="Arial"/>
            <w:color w:val="333333"/>
            <w:sz w:val="21"/>
            <w:szCs w:val="21"/>
            <w:lang w:eastAsia="pl-PL"/>
          </w:rPr>
          <w:t>https://www.bankier.pl/wiadomosc/Co-sie-wciska-w-bankach-Ciemna-strona-planow-sprzedazowych-Raport-Bankier-pl-7699568.html</w:t>
        </w:r>
      </w:hyperlink>
      <w:r>
        <w:rPr>
          <w:rFonts w:ascii="Arial" w:eastAsia="Times New Roman" w:hAnsi="Arial" w:cs="Arial"/>
          <w:color w:val="333333"/>
          <w:sz w:val="21"/>
          <w:szCs w:val="21"/>
          <w:lang w:eastAsia="pl-PL"/>
        </w:rPr>
        <w:t xml:space="preserve"> </w:t>
      </w:r>
    </w:p>
    <w:p w:rsidR="00385CA6" w:rsidRPr="00385CA6" w:rsidRDefault="00385CA6" w:rsidP="00385CA6">
      <w:pPr>
        <w:rPr>
          <w:rFonts w:ascii="Arial" w:eastAsia="Times New Roman" w:hAnsi="Arial" w:cs="Arial"/>
          <w:color w:val="333333"/>
          <w:sz w:val="21"/>
          <w:szCs w:val="21"/>
          <w:lang w:eastAsia="pl-PL"/>
        </w:rPr>
      </w:pPr>
      <w:r w:rsidRPr="00385CA6">
        <w:rPr>
          <w:rFonts w:ascii="Arial" w:eastAsia="Times New Roman" w:hAnsi="Arial" w:cs="Arial"/>
          <w:color w:val="333333"/>
          <w:sz w:val="21"/>
          <w:szCs w:val="21"/>
          <w:lang w:eastAsia="pl-PL"/>
        </w:rPr>
        <w:t>Zobacz także:</w:t>
      </w:r>
    </w:p>
    <w:p w:rsidR="00385CA6" w:rsidRPr="00385CA6" w:rsidRDefault="00385CA6" w:rsidP="00385CA6">
      <w:pPr>
        <w:rPr>
          <w:rFonts w:ascii="Arial" w:eastAsia="Times New Roman" w:hAnsi="Arial" w:cs="Arial"/>
          <w:color w:val="333333"/>
          <w:sz w:val="21"/>
          <w:szCs w:val="21"/>
          <w:lang w:eastAsia="pl-PL"/>
        </w:rPr>
      </w:pPr>
      <w:r w:rsidRPr="00385CA6">
        <w:rPr>
          <w:rFonts w:ascii="Arial" w:eastAsia="Times New Roman" w:hAnsi="Arial" w:cs="Arial"/>
          <w:color w:val="333333"/>
          <w:sz w:val="21"/>
          <w:szCs w:val="21"/>
          <w:lang w:eastAsia="pl-PL"/>
        </w:rPr>
        <w:t xml:space="preserve">"Rośnie presja, ale nie płace". Bankowcy o swojej pracy - </w:t>
      </w:r>
      <w:hyperlink r:id="rId9" w:history="1">
        <w:r w:rsidRPr="00385CA6">
          <w:rPr>
            <w:rFonts w:ascii="Arial" w:eastAsia="Times New Roman" w:hAnsi="Arial" w:cs="Arial"/>
            <w:color w:val="333333"/>
            <w:sz w:val="21"/>
            <w:szCs w:val="21"/>
            <w:lang w:eastAsia="pl-PL"/>
          </w:rPr>
          <w:t>https://www.bankier.pl/wiadomosc/Rosnie-presja-ale-nie-place-Bankowcy-o-swojej-pracy-Raport-Bankier-pl-7699531.html</w:t>
        </w:r>
      </w:hyperlink>
    </w:p>
    <w:p w:rsidR="00385CA6" w:rsidRPr="00385CA6" w:rsidRDefault="00385CA6" w:rsidP="00385CA6">
      <w:pPr>
        <w:rPr>
          <w:rFonts w:ascii="Arial" w:eastAsia="Times New Roman" w:hAnsi="Arial" w:cs="Arial"/>
          <w:color w:val="333333"/>
          <w:sz w:val="21"/>
          <w:szCs w:val="21"/>
          <w:lang w:eastAsia="pl-PL"/>
        </w:rPr>
      </w:pPr>
      <w:r w:rsidRPr="00385CA6">
        <w:rPr>
          <w:rFonts w:ascii="Arial" w:eastAsia="Times New Roman" w:hAnsi="Arial" w:cs="Arial"/>
          <w:color w:val="333333"/>
          <w:sz w:val="21"/>
          <w:szCs w:val="21"/>
          <w:lang w:eastAsia="pl-PL"/>
        </w:rPr>
        <w:t xml:space="preserve">Wraca lęk o pracę – bankowcy boją się zwolnień - </w:t>
      </w:r>
      <w:hyperlink r:id="rId10" w:history="1">
        <w:r w:rsidRPr="00385CA6">
          <w:rPr>
            <w:rFonts w:ascii="Arial" w:eastAsia="Times New Roman" w:hAnsi="Arial" w:cs="Arial"/>
            <w:color w:val="333333"/>
            <w:sz w:val="21"/>
            <w:szCs w:val="21"/>
            <w:lang w:eastAsia="pl-PL"/>
          </w:rPr>
          <w:t>https://www.bankier.pl/wiadomosc/Wraca-lek-o-prace-bankowcy-boja-sie-zwolnien-Raport-Bankier-pl-7705261.html</w:t>
        </w:r>
      </w:hyperlink>
    </w:p>
    <w:p w:rsidR="00385CA6" w:rsidRDefault="00385CA6" w:rsidP="00385CA6"/>
    <w:p w:rsidR="00F54EB7" w:rsidRPr="00F54EB7" w:rsidRDefault="00F54EB7" w:rsidP="00F54EB7">
      <w:pPr>
        <w:shd w:val="clear" w:color="auto" w:fill="FFFFFF"/>
        <w:spacing w:before="100" w:beforeAutospacing="1" w:after="100" w:afterAutospacing="1" w:line="240" w:lineRule="auto"/>
        <w:jc w:val="both"/>
        <w:rPr>
          <w:rFonts w:ascii="Arial" w:eastAsia="Times New Roman" w:hAnsi="Arial" w:cs="Arial"/>
          <w:color w:val="002146"/>
          <w:kern w:val="36"/>
          <w:sz w:val="36"/>
          <w:szCs w:val="36"/>
          <w:lang w:eastAsia="pl-PL"/>
        </w:rPr>
      </w:pPr>
    </w:p>
    <w:p w:rsidR="000B78B9" w:rsidRPr="00865AC9" w:rsidRDefault="000B78B9" w:rsidP="00865AC9">
      <w:pPr>
        <w:rPr>
          <w:rFonts w:ascii="Arial" w:eastAsia="Times New Roman" w:hAnsi="Arial" w:cs="Arial"/>
          <w:color w:val="333333"/>
          <w:sz w:val="21"/>
          <w:szCs w:val="21"/>
          <w:lang w:eastAsia="pl-PL"/>
        </w:rPr>
      </w:pPr>
    </w:p>
    <w:sectPr w:rsidR="000B78B9" w:rsidRPr="00865AC9" w:rsidSect="00A21164">
      <w:headerReference w:type="even" r:id="rId11"/>
      <w:headerReference w:type="default" r:id="rId12"/>
      <w:footerReference w:type="even" r:id="rId13"/>
      <w:footerReference w:type="default" r:id="rId14"/>
      <w:headerReference w:type="first" r:id="rId15"/>
      <w:footerReference w:type="first" r:id="rId16"/>
      <w:pgSz w:w="11906" w:h="16838"/>
      <w:pgMar w:top="1021" w:right="1021" w:bottom="1418" w:left="1021" w:header="1134" w:footer="28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25" w:rsidRDefault="00B44A25" w:rsidP="003E40A6">
      <w:pPr>
        <w:spacing w:after="0" w:line="240" w:lineRule="auto"/>
      </w:pPr>
      <w:r>
        <w:separator/>
      </w:r>
    </w:p>
  </w:endnote>
  <w:endnote w:type="continuationSeparator" w:id="0">
    <w:p w:rsidR="00B44A25" w:rsidRDefault="00B44A25" w:rsidP="003E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2" w:rsidRDefault="00D32C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1E" w:rsidRDefault="00141185">
    <w:pPr>
      <w:pStyle w:val="Stopka"/>
    </w:pPr>
    <w:r>
      <w:rPr>
        <w:noProof/>
        <w:lang w:eastAsia="pl-PL"/>
      </w:rPr>
      <mc:AlternateContent>
        <mc:Choice Requires="wps">
          <w:drawing>
            <wp:anchor distT="0" distB="0" distL="114300" distR="114300" simplePos="0" relativeHeight="251660800" behindDoc="0" locked="0" layoutInCell="1" allowOverlap="1">
              <wp:simplePos x="0" y="0"/>
              <wp:positionH relativeFrom="column">
                <wp:posOffset>1489075</wp:posOffset>
              </wp:positionH>
              <wp:positionV relativeFrom="paragraph">
                <wp:posOffset>921385</wp:posOffset>
              </wp:positionV>
              <wp:extent cx="1235710" cy="747395"/>
              <wp:effectExtent l="3175"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58" w:rsidRPr="0056195B" w:rsidRDefault="00033558" w:rsidP="00033558">
                          <w:pPr>
                            <w:pStyle w:val="Stopka"/>
                            <w:rPr>
                              <w:rFonts w:ascii="Arial" w:hAnsi="Arial" w:cs="Arial"/>
                              <w:b/>
                              <w:noProof/>
                              <w:color w:val="062144"/>
                              <w:sz w:val="14"/>
                              <w:szCs w:val="14"/>
                            </w:rPr>
                          </w:pPr>
                          <w:r w:rsidRPr="0056195B">
                            <w:rPr>
                              <w:rFonts w:ascii="Arial" w:hAnsi="Arial" w:cs="Arial"/>
                              <w:b/>
                              <w:noProof/>
                              <w:color w:val="062144"/>
                              <w:sz w:val="14"/>
                              <w:szCs w:val="14"/>
                            </w:rPr>
                            <w:t>tel. +48 22 3</w:t>
                          </w:r>
                          <w:r>
                            <w:rPr>
                              <w:rFonts w:ascii="Arial" w:hAnsi="Arial" w:cs="Arial"/>
                              <w:b/>
                              <w:noProof/>
                              <w:color w:val="062144"/>
                              <w:sz w:val="14"/>
                              <w:szCs w:val="14"/>
                            </w:rPr>
                            <w:t>33</w:t>
                          </w:r>
                          <w:r w:rsidRPr="0056195B">
                            <w:rPr>
                              <w:rFonts w:ascii="Arial" w:hAnsi="Arial" w:cs="Arial"/>
                              <w:b/>
                              <w:noProof/>
                              <w:color w:val="062144"/>
                              <w:sz w:val="14"/>
                              <w:szCs w:val="14"/>
                            </w:rPr>
                            <w:t xml:space="preserve"> 99 </w:t>
                          </w:r>
                          <w:r>
                            <w:rPr>
                              <w:rFonts w:ascii="Arial" w:hAnsi="Arial" w:cs="Arial"/>
                              <w:b/>
                              <w:noProof/>
                              <w:color w:val="062144"/>
                              <w:sz w:val="14"/>
                              <w:szCs w:val="14"/>
                            </w:rPr>
                            <w:t>99</w:t>
                          </w:r>
                        </w:p>
                        <w:p w:rsidR="00033558" w:rsidRPr="0056195B" w:rsidRDefault="00033558" w:rsidP="00033558">
                          <w:pPr>
                            <w:pStyle w:val="Stopka"/>
                            <w:rPr>
                              <w:rFonts w:ascii="Arial" w:hAnsi="Arial" w:cs="Arial"/>
                              <w:b/>
                              <w:noProof/>
                              <w:color w:val="062144"/>
                              <w:sz w:val="14"/>
                              <w:szCs w:val="14"/>
                            </w:rPr>
                          </w:pPr>
                          <w:r w:rsidRPr="0056195B">
                            <w:rPr>
                              <w:rFonts w:ascii="Arial" w:hAnsi="Arial" w:cs="Arial"/>
                              <w:b/>
                              <w:noProof/>
                              <w:color w:val="062144"/>
                              <w:sz w:val="14"/>
                              <w:szCs w:val="14"/>
                            </w:rPr>
                            <w:t>faks +48 22 3</w:t>
                          </w:r>
                          <w:r>
                            <w:rPr>
                              <w:rFonts w:ascii="Arial" w:hAnsi="Arial" w:cs="Arial"/>
                              <w:b/>
                              <w:noProof/>
                              <w:color w:val="062144"/>
                              <w:sz w:val="14"/>
                              <w:szCs w:val="14"/>
                            </w:rPr>
                            <w:t>33</w:t>
                          </w:r>
                          <w:r w:rsidRPr="0056195B">
                            <w:rPr>
                              <w:rFonts w:ascii="Arial" w:hAnsi="Arial" w:cs="Arial"/>
                              <w:b/>
                              <w:noProof/>
                              <w:color w:val="062144"/>
                              <w:sz w:val="14"/>
                              <w:szCs w:val="14"/>
                            </w:rPr>
                            <w:t xml:space="preserve"> 99 </w:t>
                          </w:r>
                          <w:r>
                            <w:rPr>
                              <w:rFonts w:ascii="Arial" w:hAnsi="Arial" w:cs="Arial"/>
                              <w:b/>
                              <w:noProof/>
                              <w:color w:val="062144"/>
                              <w:sz w:val="14"/>
                              <w:szCs w:val="14"/>
                            </w:rPr>
                            <w:t>98</w:t>
                          </w:r>
                        </w:p>
                        <w:p w:rsidR="00033558" w:rsidRDefault="00033558" w:rsidP="000335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17.25pt;margin-top:72.55pt;width:97.3pt;height:5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" filled="f" stroked="f">
              <v:textbox>
                <w:txbxContent>
                  <w:p w:rsidR="00033558" w:rsidRPr="0056195B" w:rsidRDefault="00033558" w:rsidP="00033558">
                    <w:pPr>
                      <w:pStyle w:val="Stopka"/>
                      <w:rPr>
                        <w:rFonts w:ascii="Arial" w:hAnsi="Arial" w:cs="Arial"/>
                        <w:b/>
                        <w:noProof/>
                        <w:color w:val="062144"/>
                        <w:sz w:val="14"/>
                        <w:szCs w:val="14"/>
                      </w:rPr>
                    </w:pPr>
                    <w:r w:rsidRPr="0056195B">
                      <w:rPr>
                        <w:rFonts w:ascii="Arial" w:hAnsi="Arial" w:cs="Arial"/>
                        <w:b/>
                        <w:noProof/>
                        <w:color w:val="062144"/>
                        <w:sz w:val="14"/>
                        <w:szCs w:val="14"/>
                      </w:rPr>
                      <w:t>tel. +48 22 3</w:t>
                    </w:r>
                    <w:r>
                      <w:rPr>
                        <w:rFonts w:ascii="Arial" w:hAnsi="Arial" w:cs="Arial"/>
                        <w:b/>
                        <w:noProof/>
                        <w:color w:val="062144"/>
                        <w:sz w:val="14"/>
                        <w:szCs w:val="14"/>
                      </w:rPr>
                      <w:t>33</w:t>
                    </w:r>
                    <w:r w:rsidRPr="0056195B">
                      <w:rPr>
                        <w:rFonts w:ascii="Arial" w:hAnsi="Arial" w:cs="Arial"/>
                        <w:b/>
                        <w:noProof/>
                        <w:color w:val="062144"/>
                        <w:sz w:val="14"/>
                        <w:szCs w:val="14"/>
                      </w:rPr>
                      <w:t xml:space="preserve"> 99 </w:t>
                    </w:r>
                    <w:r>
                      <w:rPr>
                        <w:rFonts w:ascii="Arial" w:hAnsi="Arial" w:cs="Arial"/>
                        <w:b/>
                        <w:noProof/>
                        <w:color w:val="062144"/>
                        <w:sz w:val="14"/>
                        <w:szCs w:val="14"/>
                      </w:rPr>
                      <w:t>99</w:t>
                    </w:r>
                  </w:p>
                  <w:p w:rsidR="00033558" w:rsidRPr="0056195B" w:rsidRDefault="00033558" w:rsidP="00033558">
                    <w:pPr>
                      <w:pStyle w:val="Stopka"/>
                      <w:rPr>
                        <w:rFonts w:ascii="Arial" w:hAnsi="Arial" w:cs="Arial"/>
                        <w:b/>
                        <w:noProof/>
                        <w:color w:val="062144"/>
                        <w:sz w:val="14"/>
                        <w:szCs w:val="14"/>
                      </w:rPr>
                    </w:pPr>
                    <w:r w:rsidRPr="0056195B">
                      <w:rPr>
                        <w:rFonts w:ascii="Arial" w:hAnsi="Arial" w:cs="Arial"/>
                        <w:b/>
                        <w:noProof/>
                        <w:color w:val="062144"/>
                        <w:sz w:val="14"/>
                        <w:szCs w:val="14"/>
                      </w:rPr>
                      <w:t>faks +48 22 3</w:t>
                    </w:r>
                    <w:r>
                      <w:rPr>
                        <w:rFonts w:ascii="Arial" w:hAnsi="Arial" w:cs="Arial"/>
                        <w:b/>
                        <w:noProof/>
                        <w:color w:val="062144"/>
                        <w:sz w:val="14"/>
                        <w:szCs w:val="14"/>
                      </w:rPr>
                      <w:t>33</w:t>
                    </w:r>
                    <w:r w:rsidRPr="0056195B">
                      <w:rPr>
                        <w:rFonts w:ascii="Arial" w:hAnsi="Arial" w:cs="Arial"/>
                        <w:b/>
                        <w:noProof/>
                        <w:color w:val="062144"/>
                        <w:sz w:val="14"/>
                        <w:szCs w:val="14"/>
                      </w:rPr>
                      <w:t xml:space="preserve"> 99 </w:t>
                    </w:r>
                    <w:r>
                      <w:rPr>
                        <w:rFonts w:ascii="Arial" w:hAnsi="Arial" w:cs="Arial"/>
                        <w:b/>
                        <w:noProof/>
                        <w:color w:val="062144"/>
                        <w:sz w:val="14"/>
                        <w:szCs w:val="14"/>
                      </w:rPr>
                      <w:t>98</w:t>
                    </w:r>
                  </w:p>
                  <w:p w:rsidR="00033558" w:rsidRDefault="00033558" w:rsidP="00033558"/>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62230</wp:posOffset>
              </wp:positionH>
              <wp:positionV relativeFrom="paragraph">
                <wp:posOffset>917575</wp:posOffset>
              </wp:positionV>
              <wp:extent cx="1480185" cy="751205"/>
              <wp:effectExtent l="0" t="3175" r="635"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558" w:rsidRPr="0056195B" w:rsidRDefault="00033558" w:rsidP="00033558">
                          <w:pPr>
                            <w:pStyle w:val="Stopka"/>
                            <w:rPr>
                              <w:rFonts w:ascii="Arial" w:hAnsi="Arial" w:cs="Arial"/>
                              <w:b/>
                              <w:noProof/>
                              <w:color w:val="E75123"/>
                              <w:sz w:val="14"/>
                              <w:szCs w:val="14"/>
                            </w:rPr>
                          </w:pPr>
                          <w:r w:rsidRPr="0056195B">
                            <w:rPr>
                              <w:rFonts w:ascii="Arial" w:hAnsi="Arial" w:cs="Arial"/>
                              <w:b/>
                              <w:noProof/>
                              <w:color w:val="E75123"/>
                              <w:sz w:val="14"/>
                              <w:szCs w:val="14"/>
                            </w:rPr>
                            <w:t>www.bankier.pl</w:t>
                          </w:r>
                        </w:p>
                        <w:p w:rsidR="00033558" w:rsidRPr="0056195B" w:rsidRDefault="00033558" w:rsidP="00033558">
                          <w:pPr>
                            <w:pStyle w:val="Stopka"/>
                            <w:rPr>
                              <w:rFonts w:ascii="Arial" w:hAnsi="Arial" w:cs="Arial"/>
                              <w:b/>
                              <w:noProof/>
                              <w:color w:val="062144"/>
                              <w:sz w:val="14"/>
                              <w:szCs w:val="14"/>
                            </w:rPr>
                          </w:pPr>
                          <w:r w:rsidRPr="0056195B">
                            <w:rPr>
                              <w:rFonts w:ascii="Arial" w:hAnsi="Arial" w:cs="Arial"/>
                              <w:b/>
                              <w:noProof/>
                              <w:color w:val="062144"/>
                              <w:sz w:val="14"/>
                              <w:szCs w:val="14"/>
                            </w:rPr>
                            <w:t>Biuro serwisu Bankier.pl</w:t>
                          </w:r>
                        </w:p>
                        <w:p w:rsidR="00033558" w:rsidRPr="0056195B" w:rsidRDefault="00033558" w:rsidP="00033558">
                          <w:pPr>
                            <w:pStyle w:val="Stopka"/>
                            <w:rPr>
                              <w:rFonts w:ascii="Arial" w:hAnsi="Arial" w:cs="Arial"/>
                              <w:b/>
                              <w:noProof/>
                              <w:color w:val="062144"/>
                              <w:sz w:val="14"/>
                              <w:szCs w:val="14"/>
                            </w:rPr>
                          </w:pPr>
                          <w:r w:rsidRPr="0056195B">
                            <w:rPr>
                              <w:rFonts w:ascii="Arial" w:hAnsi="Arial" w:cs="Arial"/>
                              <w:b/>
                              <w:noProof/>
                              <w:color w:val="062144"/>
                              <w:sz w:val="14"/>
                              <w:szCs w:val="14"/>
                            </w:rPr>
                            <w:t xml:space="preserve">ul. </w:t>
                          </w:r>
                          <w:r>
                            <w:rPr>
                              <w:rFonts w:ascii="Arial" w:hAnsi="Arial" w:cs="Arial"/>
                              <w:b/>
                              <w:noProof/>
                              <w:color w:val="062144"/>
                              <w:sz w:val="14"/>
                              <w:szCs w:val="14"/>
                            </w:rPr>
                            <w:t>Kijowska</w:t>
                          </w:r>
                          <w:r w:rsidRPr="0056195B">
                            <w:rPr>
                              <w:rFonts w:ascii="Arial" w:hAnsi="Arial" w:cs="Arial"/>
                              <w:b/>
                              <w:noProof/>
                              <w:color w:val="062144"/>
                              <w:sz w:val="14"/>
                              <w:szCs w:val="14"/>
                            </w:rPr>
                            <w:t xml:space="preserve"> 1</w:t>
                          </w:r>
                        </w:p>
                        <w:p w:rsidR="00033558" w:rsidRPr="0056195B" w:rsidRDefault="00033558" w:rsidP="00033558">
                          <w:pPr>
                            <w:pStyle w:val="Stopka"/>
                            <w:rPr>
                              <w:rFonts w:ascii="Arial" w:hAnsi="Arial" w:cs="Arial"/>
                              <w:b/>
                              <w:noProof/>
                              <w:color w:val="062144"/>
                              <w:sz w:val="14"/>
                              <w:szCs w:val="14"/>
                            </w:rPr>
                          </w:pPr>
                          <w:r w:rsidRPr="0056195B">
                            <w:rPr>
                              <w:rFonts w:ascii="Arial" w:hAnsi="Arial" w:cs="Arial"/>
                              <w:b/>
                              <w:noProof/>
                              <w:color w:val="062144"/>
                              <w:sz w:val="14"/>
                              <w:szCs w:val="14"/>
                            </w:rPr>
                            <w:t>0</w:t>
                          </w:r>
                          <w:r>
                            <w:rPr>
                              <w:rFonts w:ascii="Arial" w:hAnsi="Arial" w:cs="Arial"/>
                              <w:b/>
                              <w:noProof/>
                              <w:color w:val="062144"/>
                              <w:sz w:val="14"/>
                              <w:szCs w:val="14"/>
                            </w:rPr>
                            <w:t>3</w:t>
                          </w:r>
                          <w:r w:rsidRPr="0056195B">
                            <w:rPr>
                              <w:rFonts w:ascii="Arial" w:hAnsi="Arial" w:cs="Arial"/>
                              <w:b/>
                              <w:noProof/>
                              <w:color w:val="062144"/>
                              <w:sz w:val="14"/>
                              <w:szCs w:val="14"/>
                            </w:rPr>
                            <w:t>-</w:t>
                          </w:r>
                          <w:r>
                            <w:rPr>
                              <w:rFonts w:ascii="Arial" w:hAnsi="Arial" w:cs="Arial"/>
                              <w:b/>
                              <w:noProof/>
                              <w:color w:val="062144"/>
                              <w:sz w:val="14"/>
                              <w:szCs w:val="14"/>
                            </w:rPr>
                            <w:t>738</w:t>
                          </w:r>
                          <w:r w:rsidRPr="0056195B">
                            <w:rPr>
                              <w:rFonts w:ascii="Arial" w:hAnsi="Arial" w:cs="Arial"/>
                              <w:b/>
                              <w:noProof/>
                              <w:color w:val="062144"/>
                              <w:sz w:val="14"/>
                              <w:szCs w:val="14"/>
                            </w:rPr>
                            <w:t xml:space="preserve"> Warszawa</w:t>
                          </w:r>
                        </w:p>
                        <w:p w:rsidR="00033558" w:rsidRDefault="00033558" w:rsidP="000335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4.9pt;margin-top:72.25pt;width:116.55pt;height:5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c3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" filled="f" stroked="f">
              <v:textbox>
                <w:txbxContent>
                  <w:p w:rsidR="00033558" w:rsidRPr="0056195B" w:rsidRDefault="00033558" w:rsidP="00033558">
                    <w:pPr>
                      <w:pStyle w:val="Stopka"/>
                      <w:rPr>
                        <w:rFonts w:ascii="Arial" w:hAnsi="Arial" w:cs="Arial"/>
                        <w:b/>
                        <w:noProof/>
                        <w:color w:val="E75123"/>
                        <w:sz w:val="14"/>
                        <w:szCs w:val="14"/>
                      </w:rPr>
                    </w:pPr>
                    <w:r w:rsidRPr="0056195B">
                      <w:rPr>
                        <w:rFonts w:ascii="Arial" w:hAnsi="Arial" w:cs="Arial"/>
                        <w:b/>
                        <w:noProof/>
                        <w:color w:val="E75123"/>
                        <w:sz w:val="14"/>
                        <w:szCs w:val="14"/>
                      </w:rPr>
                      <w:t>www.bankier.pl</w:t>
                    </w:r>
                  </w:p>
                  <w:p w:rsidR="00033558" w:rsidRPr="0056195B" w:rsidRDefault="00033558" w:rsidP="00033558">
                    <w:pPr>
                      <w:pStyle w:val="Stopka"/>
                      <w:rPr>
                        <w:rFonts w:ascii="Arial" w:hAnsi="Arial" w:cs="Arial"/>
                        <w:b/>
                        <w:noProof/>
                        <w:color w:val="062144"/>
                        <w:sz w:val="14"/>
                        <w:szCs w:val="14"/>
                      </w:rPr>
                    </w:pPr>
                    <w:r w:rsidRPr="0056195B">
                      <w:rPr>
                        <w:rFonts w:ascii="Arial" w:hAnsi="Arial" w:cs="Arial"/>
                        <w:b/>
                        <w:noProof/>
                        <w:color w:val="062144"/>
                        <w:sz w:val="14"/>
                        <w:szCs w:val="14"/>
                      </w:rPr>
                      <w:t>Biuro serwisu Bankier.pl</w:t>
                    </w:r>
                  </w:p>
                  <w:p w:rsidR="00033558" w:rsidRPr="0056195B" w:rsidRDefault="00033558" w:rsidP="00033558">
                    <w:pPr>
                      <w:pStyle w:val="Stopka"/>
                      <w:rPr>
                        <w:rFonts w:ascii="Arial" w:hAnsi="Arial" w:cs="Arial"/>
                        <w:b/>
                        <w:noProof/>
                        <w:color w:val="062144"/>
                        <w:sz w:val="14"/>
                        <w:szCs w:val="14"/>
                      </w:rPr>
                    </w:pPr>
                    <w:r w:rsidRPr="0056195B">
                      <w:rPr>
                        <w:rFonts w:ascii="Arial" w:hAnsi="Arial" w:cs="Arial"/>
                        <w:b/>
                        <w:noProof/>
                        <w:color w:val="062144"/>
                        <w:sz w:val="14"/>
                        <w:szCs w:val="14"/>
                      </w:rPr>
                      <w:t xml:space="preserve">ul. </w:t>
                    </w:r>
                    <w:r>
                      <w:rPr>
                        <w:rFonts w:ascii="Arial" w:hAnsi="Arial" w:cs="Arial"/>
                        <w:b/>
                        <w:noProof/>
                        <w:color w:val="062144"/>
                        <w:sz w:val="14"/>
                        <w:szCs w:val="14"/>
                      </w:rPr>
                      <w:t>Kijowska</w:t>
                    </w:r>
                    <w:r w:rsidRPr="0056195B">
                      <w:rPr>
                        <w:rFonts w:ascii="Arial" w:hAnsi="Arial" w:cs="Arial"/>
                        <w:b/>
                        <w:noProof/>
                        <w:color w:val="062144"/>
                        <w:sz w:val="14"/>
                        <w:szCs w:val="14"/>
                      </w:rPr>
                      <w:t xml:space="preserve"> 1</w:t>
                    </w:r>
                  </w:p>
                  <w:p w:rsidR="00033558" w:rsidRPr="0056195B" w:rsidRDefault="00033558" w:rsidP="00033558">
                    <w:pPr>
                      <w:pStyle w:val="Stopka"/>
                      <w:rPr>
                        <w:rFonts w:ascii="Arial" w:hAnsi="Arial" w:cs="Arial"/>
                        <w:b/>
                        <w:noProof/>
                        <w:color w:val="062144"/>
                        <w:sz w:val="14"/>
                        <w:szCs w:val="14"/>
                      </w:rPr>
                    </w:pPr>
                    <w:r w:rsidRPr="0056195B">
                      <w:rPr>
                        <w:rFonts w:ascii="Arial" w:hAnsi="Arial" w:cs="Arial"/>
                        <w:b/>
                        <w:noProof/>
                        <w:color w:val="062144"/>
                        <w:sz w:val="14"/>
                        <w:szCs w:val="14"/>
                      </w:rPr>
                      <w:t>0</w:t>
                    </w:r>
                    <w:r>
                      <w:rPr>
                        <w:rFonts w:ascii="Arial" w:hAnsi="Arial" w:cs="Arial"/>
                        <w:b/>
                        <w:noProof/>
                        <w:color w:val="062144"/>
                        <w:sz w:val="14"/>
                        <w:szCs w:val="14"/>
                      </w:rPr>
                      <w:t>3</w:t>
                    </w:r>
                    <w:r w:rsidRPr="0056195B">
                      <w:rPr>
                        <w:rFonts w:ascii="Arial" w:hAnsi="Arial" w:cs="Arial"/>
                        <w:b/>
                        <w:noProof/>
                        <w:color w:val="062144"/>
                        <w:sz w:val="14"/>
                        <w:szCs w:val="14"/>
                      </w:rPr>
                      <w:t>-</w:t>
                    </w:r>
                    <w:r>
                      <w:rPr>
                        <w:rFonts w:ascii="Arial" w:hAnsi="Arial" w:cs="Arial"/>
                        <w:b/>
                        <w:noProof/>
                        <w:color w:val="062144"/>
                        <w:sz w:val="14"/>
                        <w:szCs w:val="14"/>
                      </w:rPr>
                      <w:t>738</w:t>
                    </w:r>
                    <w:r w:rsidRPr="0056195B">
                      <w:rPr>
                        <w:rFonts w:ascii="Arial" w:hAnsi="Arial" w:cs="Arial"/>
                        <w:b/>
                        <w:noProof/>
                        <w:color w:val="062144"/>
                        <w:sz w:val="14"/>
                        <w:szCs w:val="14"/>
                      </w:rPr>
                      <w:t xml:space="preserve"> Warszawa</w:t>
                    </w:r>
                  </w:p>
                  <w:p w:rsidR="00033558" w:rsidRDefault="00033558" w:rsidP="00033558"/>
                </w:txbxContent>
              </v:textbox>
            </v:shape>
          </w:pict>
        </mc:Fallback>
      </mc:AlternateContent>
    </w:r>
    <w:r>
      <w:rPr>
        <w:noProof/>
        <w:lang w:eastAsia="pl-PL"/>
      </w:rPr>
      <mc:AlternateContent>
        <mc:Choice Requires="wps">
          <w:drawing>
            <wp:anchor distT="0" distB="0" distL="114300" distR="114300" simplePos="0" relativeHeight="251661824" behindDoc="0" locked="0" layoutInCell="1" allowOverlap="1">
              <wp:simplePos x="0" y="0"/>
              <wp:positionH relativeFrom="column">
                <wp:posOffset>2712720</wp:posOffset>
              </wp:positionH>
              <wp:positionV relativeFrom="paragraph">
                <wp:posOffset>919480</wp:posOffset>
              </wp:positionV>
              <wp:extent cx="3779520" cy="786765"/>
              <wp:effectExtent l="0" t="0" r="381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CD2" w:rsidRPr="00A87375" w:rsidRDefault="00D32CD2" w:rsidP="00D32CD2">
                          <w:pPr>
                            <w:pStyle w:val="Stopka"/>
                            <w:jc w:val="both"/>
                            <w:rPr>
                              <w:rFonts w:ascii="Arial" w:hAnsi="Arial" w:cs="Arial"/>
                              <w:b/>
                              <w:noProof/>
                              <w:color w:val="707173"/>
                              <w:spacing w:val="-8"/>
                              <w:sz w:val="14"/>
                              <w:szCs w:val="14"/>
                            </w:rPr>
                          </w:pPr>
                          <w:r>
                            <w:rPr>
                              <w:rFonts w:ascii="Arial" w:hAnsi="Arial" w:cs="Arial"/>
                              <w:b/>
                              <w:noProof/>
                              <w:color w:val="707173"/>
                              <w:spacing w:val="-8"/>
                              <w:sz w:val="14"/>
                              <w:szCs w:val="14"/>
                            </w:rPr>
                            <w:t>Bonnier Business Polska</w:t>
                          </w:r>
                          <w:r w:rsidRPr="00A87375">
                            <w:rPr>
                              <w:rFonts w:ascii="Arial" w:hAnsi="Arial" w:cs="Arial"/>
                              <w:b/>
                              <w:noProof/>
                              <w:color w:val="707173"/>
                              <w:spacing w:val="-8"/>
                              <w:sz w:val="14"/>
                              <w:szCs w:val="14"/>
                            </w:rPr>
                            <w:t xml:space="preserve"> Sp. z o.o. z siedzibą w </w:t>
                          </w:r>
                          <w:r>
                            <w:rPr>
                              <w:rFonts w:ascii="Arial" w:hAnsi="Arial" w:cs="Arial"/>
                              <w:b/>
                              <w:noProof/>
                              <w:color w:val="707173"/>
                              <w:spacing w:val="-8"/>
                              <w:sz w:val="14"/>
                              <w:szCs w:val="14"/>
                            </w:rPr>
                            <w:t>Warszawie</w:t>
                          </w:r>
                          <w:r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03</w:t>
                          </w:r>
                          <w:r w:rsidRPr="00A87375">
                            <w:rPr>
                              <w:rFonts w:ascii="Arial" w:hAnsi="Arial" w:cs="Arial"/>
                              <w:b/>
                              <w:noProof/>
                              <w:color w:val="707173"/>
                              <w:spacing w:val="-8"/>
                              <w:sz w:val="14"/>
                              <w:szCs w:val="14"/>
                            </w:rPr>
                            <w:t>-</w:t>
                          </w:r>
                          <w:r>
                            <w:rPr>
                              <w:rFonts w:ascii="Arial" w:hAnsi="Arial" w:cs="Arial"/>
                              <w:b/>
                              <w:noProof/>
                              <w:color w:val="707173"/>
                              <w:spacing w:val="-8"/>
                              <w:sz w:val="14"/>
                              <w:szCs w:val="14"/>
                            </w:rPr>
                            <w:t>738</w:t>
                          </w:r>
                          <w:r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Warszawa</w:t>
                          </w:r>
                          <w:r w:rsidRPr="00A87375">
                            <w:rPr>
                              <w:rFonts w:ascii="Arial" w:hAnsi="Arial" w:cs="Arial"/>
                              <w:b/>
                              <w:noProof/>
                              <w:color w:val="707173"/>
                              <w:spacing w:val="-8"/>
                              <w:sz w:val="14"/>
                              <w:szCs w:val="14"/>
                            </w:rPr>
                            <w:t>, przy ul.</w:t>
                          </w:r>
                          <w:r>
                            <w:rPr>
                              <w:rFonts w:ascii="Arial" w:hAnsi="Arial" w:cs="Arial"/>
                              <w:b/>
                              <w:noProof/>
                              <w:color w:val="707173"/>
                              <w:spacing w:val="-8"/>
                              <w:sz w:val="14"/>
                              <w:szCs w:val="14"/>
                            </w:rPr>
                            <w:t xml:space="preserve">Kijowskiej 1, </w:t>
                          </w:r>
                          <w:r w:rsidRPr="00A87375">
                            <w:rPr>
                              <w:rFonts w:ascii="Arial" w:hAnsi="Arial" w:cs="Arial"/>
                              <w:b/>
                              <w:noProof/>
                              <w:color w:val="707173"/>
                              <w:spacing w:val="-8"/>
                              <w:sz w:val="14"/>
                              <w:szCs w:val="14"/>
                            </w:rPr>
                            <w:t xml:space="preserve">wpisana do rejestru przedsiębiorców prowadzonego przez Sąd Rejonowy </w:t>
                          </w:r>
                          <w:r>
                            <w:rPr>
                              <w:rFonts w:ascii="Arial" w:hAnsi="Arial" w:cs="Arial"/>
                              <w:b/>
                              <w:noProof/>
                              <w:color w:val="707173"/>
                              <w:spacing w:val="-8"/>
                              <w:sz w:val="14"/>
                              <w:szCs w:val="14"/>
                            </w:rPr>
                            <w:t xml:space="preserve">m. st. Warsyawz </w:t>
                          </w:r>
                          <w:r w:rsidRPr="00A87375">
                            <w:rPr>
                              <w:rFonts w:ascii="Arial" w:hAnsi="Arial" w:cs="Arial"/>
                              <w:b/>
                              <w:noProof/>
                              <w:color w:val="707173"/>
                              <w:spacing w:val="-8"/>
                              <w:sz w:val="14"/>
                              <w:szCs w:val="14"/>
                            </w:rPr>
                            <w:t xml:space="preserve">w </w:t>
                          </w:r>
                          <w:r>
                            <w:rPr>
                              <w:rFonts w:ascii="Arial" w:hAnsi="Arial" w:cs="Arial"/>
                              <w:b/>
                              <w:noProof/>
                              <w:color w:val="707173"/>
                              <w:spacing w:val="-8"/>
                              <w:sz w:val="14"/>
                              <w:szCs w:val="14"/>
                            </w:rPr>
                            <w:t>Warsyawie</w:t>
                          </w:r>
                          <w:r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XIII</w:t>
                          </w:r>
                          <w:r w:rsidRPr="00A87375">
                            <w:rPr>
                              <w:rFonts w:ascii="Arial" w:hAnsi="Arial" w:cs="Arial"/>
                              <w:b/>
                              <w:noProof/>
                              <w:color w:val="707173"/>
                              <w:spacing w:val="-8"/>
                              <w:sz w:val="14"/>
                              <w:szCs w:val="14"/>
                            </w:rPr>
                            <w:t xml:space="preserve"> Wydział Gospodarczy Krajowego Rejestru Sądowego podnumerem KRS 0000</w:t>
                          </w:r>
                          <w:r>
                            <w:rPr>
                              <w:rFonts w:ascii="Arial" w:hAnsi="Arial" w:cs="Arial"/>
                              <w:b/>
                              <w:noProof/>
                              <w:color w:val="707173"/>
                              <w:spacing w:val="-8"/>
                              <w:sz w:val="14"/>
                              <w:szCs w:val="14"/>
                            </w:rPr>
                            <w:t>24847</w:t>
                          </w:r>
                          <w:r w:rsidRPr="00A87375">
                            <w:rPr>
                              <w:rFonts w:ascii="Arial" w:hAnsi="Arial" w:cs="Arial"/>
                              <w:b/>
                              <w:noProof/>
                              <w:color w:val="707173"/>
                              <w:spacing w:val="-8"/>
                              <w:sz w:val="14"/>
                              <w:szCs w:val="14"/>
                            </w:rPr>
                            <w:t>, o k</w:t>
                          </w:r>
                          <w:r>
                            <w:rPr>
                              <w:rFonts w:ascii="Arial" w:hAnsi="Arial" w:cs="Arial"/>
                              <w:b/>
                              <w:noProof/>
                              <w:color w:val="707173"/>
                              <w:spacing w:val="-8"/>
                              <w:sz w:val="14"/>
                              <w:szCs w:val="14"/>
                            </w:rPr>
                            <w:t>apitale zakładowym w wysokości 2 000</w:t>
                          </w:r>
                          <w:r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0</w:t>
                          </w:r>
                          <w:r w:rsidRPr="00A87375">
                            <w:rPr>
                              <w:rFonts w:ascii="Arial" w:hAnsi="Arial" w:cs="Arial"/>
                              <w:b/>
                              <w:noProof/>
                              <w:color w:val="707173"/>
                              <w:spacing w:val="-8"/>
                              <w:sz w:val="14"/>
                              <w:szCs w:val="14"/>
                            </w:rPr>
                            <w:t xml:space="preserve">00 zł, posiadająca numer identyﬁkacji podatkowej NIP </w:t>
                          </w:r>
                          <w:r>
                            <w:rPr>
                              <w:rFonts w:ascii="Arial" w:hAnsi="Arial" w:cs="Arial"/>
                              <w:b/>
                              <w:noProof/>
                              <w:color w:val="707173"/>
                              <w:spacing w:val="-8"/>
                              <w:sz w:val="14"/>
                              <w:szCs w:val="14"/>
                            </w:rPr>
                            <w:t>113</w:t>
                          </w:r>
                          <w:r w:rsidRPr="00A87375">
                            <w:rPr>
                              <w:rFonts w:ascii="Arial" w:hAnsi="Arial" w:cs="Arial"/>
                              <w:b/>
                              <w:noProof/>
                              <w:color w:val="707173"/>
                              <w:spacing w:val="-8"/>
                              <w:sz w:val="14"/>
                              <w:szCs w:val="14"/>
                            </w:rPr>
                            <w:t>-</w:t>
                          </w:r>
                          <w:r>
                            <w:rPr>
                              <w:rFonts w:ascii="Arial" w:hAnsi="Arial" w:cs="Arial"/>
                              <w:b/>
                              <w:noProof/>
                              <w:color w:val="707173"/>
                              <w:spacing w:val="-8"/>
                              <w:sz w:val="14"/>
                              <w:szCs w:val="14"/>
                            </w:rPr>
                            <w:t>015</w:t>
                          </w:r>
                          <w:r w:rsidRPr="00A87375">
                            <w:rPr>
                              <w:rFonts w:ascii="Arial" w:hAnsi="Arial" w:cs="Arial"/>
                              <w:b/>
                              <w:noProof/>
                              <w:color w:val="707173"/>
                              <w:spacing w:val="-8"/>
                              <w:sz w:val="14"/>
                              <w:szCs w:val="14"/>
                            </w:rPr>
                            <w:t>-5</w:t>
                          </w:r>
                          <w:r>
                            <w:rPr>
                              <w:rFonts w:ascii="Arial" w:hAnsi="Arial" w:cs="Arial"/>
                              <w:b/>
                              <w:noProof/>
                              <w:color w:val="707173"/>
                              <w:spacing w:val="-8"/>
                              <w:sz w:val="14"/>
                              <w:szCs w:val="14"/>
                            </w:rPr>
                            <w:t>2</w:t>
                          </w:r>
                          <w:r w:rsidRPr="00A87375">
                            <w:rPr>
                              <w:rFonts w:ascii="Arial" w:hAnsi="Arial" w:cs="Arial"/>
                              <w:b/>
                              <w:noProof/>
                              <w:color w:val="707173"/>
                              <w:spacing w:val="-8"/>
                              <w:sz w:val="14"/>
                              <w:szCs w:val="14"/>
                            </w:rPr>
                            <w:t>-</w:t>
                          </w:r>
                          <w:r>
                            <w:rPr>
                              <w:rFonts w:ascii="Arial" w:hAnsi="Arial" w:cs="Arial"/>
                              <w:b/>
                              <w:noProof/>
                              <w:color w:val="707173"/>
                              <w:spacing w:val="-8"/>
                              <w:sz w:val="14"/>
                              <w:szCs w:val="14"/>
                            </w:rPr>
                            <w:t>1</w:t>
                          </w:r>
                          <w:r w:rsidRPr="00A87375">
                            <w:rPr>
                              <w:rFonts w:ascii="Arial" w:hAnsi="Arial" w:cs="Arial"/>
                              <w:b/>
                              <w:noProof/>
                              <w:color w:val="707173"/>
                              <w:spacing w:val="-8"/>
                              <w:sz w:val="14"/>
                              <w:szCs w:val="14"/>
                            </w:rPr>
                            <w:t>0</w:t>
                          </w:r>
                        </w:p>
                        <w:p w:rsidR="00033558" w:rsidRDefault="00033558" w:rsidP="000335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213.6pt;margin-top:72.4pt;width:297.6pt;height:6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LstwIAAME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" filled="f" stroked="f">
              <v:textbox>
                <w:txbxContent>
                  <w:p w:rsidR="00D32CD2" w:rsidRPr="00A87375" w:rsidRDefault="00D32CD2" w:rsidP="00D32CD2">
                    <w:pPr>
                      <w:pStyle w:val="Stopka"/>
                      <w:jc w:val="both"/>
                      <w:rPr>
                        <w:rFonts w:ascii="Arial" w:hAnsi="Arial" w:cs="Arial"/>
                        <w:b/>
                        <w:noProof/>
                        <w:color w:val="707173"/>
                        <w:spacing w:val="-8"/>
                        <w:sz w:val="14"/>
                        <w:szCs w:val="14"/>
                      </w:rPr>
                    </w:pPr>
                    <w:r>
                      <w:rPr>
                        <w:rFonts w:ascii="Arial" w:hAnsi="Arial" w:cs="Arial"/>
                        <w:b/>
                        <w:noProof/>
                        <w:color w:val="707173"/>
                        <w:spacing w:val="-8"/>
                        <w:sz w:val="14"/>
                        <w:szCs w:val="14"/>
                      </w:rPr>
                      <w:t>Bonnier Business Polska</w:t>
                    </w:r>
                    <w:r w:rsidRPr="00A87375">
                      <w:rPr>
                        <w:rFonts w:ascii="Arial" w:hAnsi="Arial" w:cs="Arial"/>
                        <w:b/>
                        <w:noProof/>
                        <w:color w:val="707173"/>
                        <w:spacing w:val="-8"/>
                        <w:sz w:val="14"/>
                        <w:szCs w:val="14"/>
                      </w:rPr>
                      <w:t xml:space="preserve"> Sp. z o.o. z siedzibą w </w:t>
                    </w:r>
                    <w:r>
                      <w:rPr>
                        <w:rFonts w:ascii="Arial" w:hAnsi="Arial" w:cs="Arial"/>
                        <w:b/>
                        <w:noProof/>
                        <w:color w:val="707173"/>
                        <w:spacing w:val="-8"/>
                        <w:sz w:val="14"/>
                        <w:szCs w:val="14"/>
                      </w:rPr>
                      <w:t>Warszawie</w:t>
                    </w:r>
                    <w:r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03</w:t>
                    </w:r>
                    <w:r w:rsidRPr="00A87375">
                      <w:rPr>
                        <w:rFonts w:ascii="Arial" w:hAnsi="Arial" w:cs="Arial"/>
                        <w:b/>
                        <w:noProof/>
                        <w:color w:val="707173"/>
                        <w:spacing w:val="-8"/>
                        <w:sz w:val="14"/>
                        <w:szCs w:val="14"/>
                      </w:rPr>
                      <w:t>-</w:t>
                    </w:r>
                    <w:r>
                      <w:rPr>
                        <w:rFonts w:ascii="Arial" w:hAnsi="Arial" w:cs="Arial"/>
                        <w:b/>
                        <w:noProof/>
                        <w:color w:val="707173"/>
                        <w:spacing w:val="-8"/>
                        <w:sz w:val="14"/>
                        <w:szCs w:val="14"/>
                      </w:rPr>
                      <w:t>738</w:t>
                    </w:r>
                    <w:r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Warszawa</w:t>
                    </w:r>
                    <w:r w:rsidRPr="00A87375">
                      <w:rPr>
                        <w:rFonts w:ascii="Arial" w:hAnsi="Arial" w:cs="Arial"/>
                        <w:b/>
                        <w:noProof/>
                        <w:color w:val="707173"/>
                        <w:spacing w:val="-8"/>
                        <w:sz w:val="14"/>
                        <w:szCs w:val="14"/>
                      </w:rPr>
                      <w:t>, przy ul.</w:t>
                    </w:r>
                    <w:r>
                      <w:rPr>
                        <w:rFonts w:ascii="Arial" w:hAnsi="Arial" w:cs="Arial"/>
                        <w:b/>
                        <w:noProof/>
                        <w:color w:val="707173"/>
                        <w:spacing w:val="-8"/>
                        <w:sz w:val="14"/>
                        <w:szCs w:val="14"/>
                      </w:rPr>
                      <w:t xml:space="preserve">Kijowskiej 1, </w:t>
                    </w:r>
                    <w:r w:rsidRPr="00A87375">
                      <w:rPr>
                        <w:rFonts w:ascii="Arial" w:hAnsi="Arial" w:cs="Arial"/>
                        <w:b/>
                        <w:noProof/>
                        <w:color w:val="707173"/>
                        <w:spacing w:val="-8"/>
                        <w:sz w:val="14"/>
                        <w:szCs w:val="14"/>
                      </w:rPr>
                      <w:t xml:space="preserve">wpisana do rejestru przedsiębiorców prowadzonego przez Sąd Rejonowy </w:t>
                    </w:r>
                    <w:r>
                      <w:rPr>
                        <w:rFonts w:ascii="Arial" w:hAnsi="Arial" w:cs="Arial"/>
                        <w:b/>
                        <w:noProof/>
                        <w:color w:val="707173"/>
                        <w:spacing w:val="-8"/>
                        <w:sz w:val="14"/>
                        <w:szCs w:val="14"/>
                      </w:rPr>
                      <w:t xml:space="preserve">m. st. Warsyawz </w:t>
                    </w:r>
                    <w:r w:rsidRPr="00A87375">
                      <w:rPr>
                        <w:rFonts w:ascii="Arial" w:hAnsi="Arial" w:cs="Arial"/>
                        <w:b/>
                        <w:noProof/>
                        <w:color w:val="707173"/>
                        <w:spacing w:val="-8"/>
                        <w:sz w:val="14"/>
                        <w:szCs w:val="14"/>
                      </w:rPr>
                      <w:t xml:space="preserve">w </w:t>
                    </w:r>
                    <w:r>
                      <w:rPr>
                        <w:rFonts w:ascii="Arial" w:hAnsi="Arial" w:cs="Arial"/>
                        <w:b/>
                        <w:noProof/>
                        <w:color w:val="707173"/>
                        <w:spacing w:val="-8"/>
                        <w:sz w:val="14"/>
                        <w:szCs w:val="14"/>
                      </w:rPr>
                      <w:t>Warsyawie</w:t>
                    </w:r>
                    <w:r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XIII</w:t>
                    </w:r>
                    <w:r w:rsidRPr="00A87375">
                      <w:rPr>
                        <w:rFonts w:ascii="Arial" w:hAnsi="Arial" w:cs="Arial"/>
                        <w:b/>
                        <w:noProof/>
                        <w:color w:val="707173"/>
                        <w:spacing w:val="-8"/>
                        <w:sz w:val="14"/>
                        <w:szCs w:val="14"/>
                      </w:rPr>
                      <w:t xml:space="preserve"> Wydział Gospodarczy Krajowego Rejestru Sądowego podnumerem KRS 0000</w:t>
                    </w:r>
                    <w:r>
                      <w:rPr>
                        <w:rFonts w:ascii="Arial" w:hAnsi="Arial" w:cs="Arial"/>
                        <w:b/>
                        <w:noProof/>
                        <w:color w:val="707173"/>
                        <w:spacing w:val="-8"/>
                        <w:sz w:val="14"/>
                        <w:szCs w:val="14"/>
                      </w:rPr>
                      <w:t>24847</w:t>
                    </w:r>
                    <w:r w:rsidRPr="00A87375">
                      <w:rPr>
                        <w:rFonts w:ascii="Arial" w:hAnsi="Arial" w:cs="Arial"/>
                        <w:b/>
                        <w:noProof/>
                        <w:color w:val="707173"/>
                        <w:spacing w:val="-8"/>
                        <w:sz w:val="14"/>
                        <w:szCs w:val="14"/>
                      </w:rPr>
                      <w:t>, o k</w:t>
                    </w:r>
                    <w:r>
                      <w:rPr>
                        <w:rFonts w:ascii="Arial" w:hAnsi="Arial" w:cs="Arial"/>
                        <w:b/>
                        <w:noProof/>
                        <w:color w:val="707173"/>
                        <w:spacing w:val="-8"/>
                        <w:sz w:val="14"/>
                        <w:szCs w:val="14"/>
                      </w:rPr>
                      <w:t>apitale zakładowym w wysokości 2 000</w:t>
                    </w:r>
                    <w:r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0</w:t>
                    </w:r>
                    <w:r w:rsidRPr="00A87375">
                      <w:rPr>
                        <w:rFonts w:ascii="Arial" w:hAnsi="Arial" w:cs="Arial"/>
                        <w:b/>
                        <w:noProof/>
                        <w:color w:val="707173"/>
                        <w:spacing w:val="-8"/>
                        <w:sz w:val="14"/>
                        <w:szCs w:val="14"/>
                      </w:rPr>
                      <w:t xml:space="preserve">00 zł, posiadająca numer identyﬁkacji podatkowej NIP </w:t>
                    </w:r>
                    <w:r>
                      <w:rPr>
                        <w:rFonts w:ascii="Arial" w:hAnsi="Arial" w:cs="Arial"/>
                        <w:b/>
                        <w:noProof/>
                        <w:color w:val="707173"/>
                        <w:spacing w:val="-8"/>
                        <w:sz w:val="14"/>
                        <w:szCs w:val="14"/>
                      </w:rPr>
                      <w:t>113</w:t>
                    </w:r>
                    <w:r w:rsidRPr="00A87375">
                      <w:rPr>
                        <w:rFonts w:ascii="Arial" w:hAnsi="Arial" w:cs="Arial"/>
                        <w:b/>
                        <w:noProof/>
                        <w:color w:val="707173"/>
                        <w:spacing w:val="-8"/>
                        <w:sz w:val="14"/>
                        <w:szCs w:val="14"/>
                      </w:rPr>
                      <w:t>-</w:t>
                    </w:r>
                    <w:r>
                      <w:rPr>
                        <w:rFonts w:ascii="Arial" w:hAnsi="Arial" w:cs="Arial"/>
                        <w:b/>
                        <w:noProof/>
                        <w:color w:val="707173"/>
                        <w:spacing w:val="-8"/>
                        <w:sz w:val="14"/>
                        <w:szCs w:val="14"/>
                      </w:rPr>
                      <w:t>015</w:t>
                    </w:r>
                    <w:r w:rsidRPr="00A87375">
                      <w:rPr>
                        <w:rFonts w:ascii="Arial" w:hAnsi="Arial" w:cs="Arial"/>
                        <w:b/>
                        <w:noProof/>
                        <w:color w:val="707173"/>
                        <w:spacing w:val="-8"/>
                        <w:sz w:val="14"/>
                        <w:szCs w:val="14"/>
                      </w:rPr>
                      <w:t>-5</w:t>
                    </w:r>
                    <w:r>
                      <w:rPr>
                        <w:rFonts w:ascii="Arial" w:hAnsi="Arial" w:cs="Arial"/>
                        <w:b/>
                        <w:noProof/>
                        <w:color w:val="707173"/>
                        <w:spacing w:val="-8"/>
                        <w:sz w:val="14"/>
                        <w:szCs w:val="14"/>
                      </w:rPr>
                      <w:t>2</w:t>
                    </w:r>
                    <w:r w:rsidRPr="00A87375">
                      <w:rPr>
                        <w:rFonts w:ascii="Arial" w:hAnsi="Arial" w:cs="Arial"/>
                        <w:b/>
                        <w:noProof/>
                        <w:color w:val="707173"/>
                        <w:spacing w:val="-8"/>
                        <w:sz w:val="14"/>
                        <w:szCs w:val="14"/>
                      </w:rPr>
                      <w:t>-</w:t>
                    </w:r>
                    <w:r>
                      <w:rPr>
                        <w:rFonts w:ascii="Arial" w:hAnsi="Arial" w:cs="Arial"/>
                        <w:b/>
                        <w:noProof/>
                        <w:color w:val="707173"/>
                        <w:spacing w:val="-8"/>
                        <w:sz w:val="14"/>
                        <w:szCs w:val="14"/>
                      </w:rPr>
                      <w:t>1</w:t>
                    </w:r>
                    <w:r w:rsidRPr="00A87375">
                      <w:rPr>
                        <w:rFonts w:ascii="Arial" w:hAnsi="Arial" w:cs="Arial"/>
                        <w:b/>
                        <w:noProof/>
                        <w:color w:val="707173"/>
                        <w:spacing w:val="-8"/>
                        <w:sz w:val="14"/>
                        <w:szCs w:val="14"/>
                      </w:rPr>
                      <w:t>0</w:t>
                    </w:r>
                  </w:p>
                  <w:p w:rsidR="00033558" w:rsidRDefault="00033558" w:rsidP="00033558"/>
                </w:txbxContent>
              </v:textbox>
            </v:shape>
          </w:pict>
        </mc:Fallback>
      </mc:AlternateContent>
    </w:r>
    <w:r w:rsidR="00BF07C7">
      <w:rPr>
        <w:noProof/>
        <w:lang w:eastAsia="pl-PL"/>
      </w:rPr>
      <w:drawing>
        <wp:anchor distT="0" distB="0" distL="114300" distR="114300" simplePos="0" relativeHeight="251658752" behindDoc="1" locked="0" layoutInCell="1" allowOverlap="1">
          <wp:simplePos x="0" y="0"/>
          <wp:positionH relativeFrom="column">
            <wp:posOffset>-501650</wp:posOffset>
          </wp:positionH>
          <wp:positionV relativeFrom="paragraph">
            <wp:posOffset>419100</wp:posOffset>
          </wp:positionV>
          <wp:extent cx="7569200" cy="366395"/>
          <wp:effectExtent l="19050" t="0" r="0" b="0"/>
          <wp:wrapNone/>
          <wp:docPr id="28" name="Obraz 28"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sek"/>
                  <pic:cNvPicPr>
                    <a:picLocks noChangeAspect="1" noChangeArrowheads="1"/>
                  </pic:cNvPicPr>
                </pic:nvPicPr>
                <pic:blipFill>
                  <a:blip r:embed="rId1"/>
                  <a:srcRect/>
                  <a:stretch>
                    <a:fillRect/>
                  </a:stretch>
                </pic:blipFill>
                <pic:spPr bwMode="auto">
                  <a:xfrm>
                    <a:off x="0" y="0"/>
                    <a:ext cx="7569200" cy="366395"/>
                  </a:xfrm>
                  <a:prstGeom prst="rect">
                    <a:avLst/>
                  </a:prstGeom>
                  <a:noFill/>
                  <a:ln w="9525">
                    <a:noFill/>
                    <a:miter lim="800000"/>
                    <a:headEnd/>
                    <a:tailEnd/>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2712720</wp:posOffset>
              </wp:positionH>
              <wp:positionV relativeFrom="paragraph">
                <wp:posOffset>767080</wp:posOffset>
              </wp:positionV>
              <wp:extent cx="3779520" cy="786765"/>
              <wp:effectExtent l="0" t="0" r="381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8A0" w:rsidRDefault="004738A0" w:rsidP="00473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213.6pt;margin-top:60.4pt;width:297.6pt;height:6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" filled="f" stroked="f">
              <v:textbox>
                <w:txbxContent>
                  <w:p w:rsidR="004738A0" w:rsidRDefault="004738A0" w:rsidP="004738A0"/>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64" w:rsidRDefault="00A21164" w:rsidP="00A21164">
    <w:pPr>
      <w:pStyle w:val="Stopka"/>
    </w:pPr>
  </w:p>
  <w:p w:rsidR="00346934" w:rsidRDefault="00141185" w:rsidP="00A21164">
    <w:pPr>
      <w:pStyle w:val="Stopka"/>
    </w:pPr>
    <w:r>
      <w:rPr>
        <w:rFonts w:ascii="Arial" w:hAnsi="Arial" w:cs="Arial"/>
        <w:b/>
        <w:noProof/>
        <w:color w:val="062144"/>
        <w:sz w:val="16"/>
        <w:szCs w:val="16"/>
        <w:lang w:eastAsia="pl-PL"/>
      </w:rPr>
      <mc:AlternateContent>
        <mc:Choice Requires="wps">
          <w:drawing>
            <wp:anchor distT="0" distB="0" distL="114300" distR="114300" simplePos="0" relativeHeight="251654656" behindDoc="0" locked="0" layoutInCell="1" allowOverlap="1">
              <wp:simplePos x="0" y="0"/>
              <wp:positionH relativeFrom="column">
                <wp:posOffset>1336675</wp:posOffset>
              </wp:positionH>
              <wp:positionV relativeFrom="paragraph">
                <wp:posOffset>1091565</wp:posOffset>
              </wp:positionV>
              <wp:extent cx="1235710" cy="747395"/>
              <wp:effectExtent l="3175"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A1E" w:rsidRPr="0056195B" w:rsidRDefault="00515A1E" w:rsidP="00050398">
                          <w:pPr>
                            <w:pStyle w:val="Stopka"/>
                            <w:rPr>
                              <w:rFonts w:ascii="Arial" w:hAnsi="Arial" w:cs="Arial"/>
                              <w:b/>
                              <w:noProof/>
                              <w:color w:val="062144"/>
                              <w:sz w:val="14"/>
                              <w:szCs w:val="14"/>
                            </w:rPr>
                          </w:pPr>
                          <w:r w:rsidRPr="0056195B">
                            <w:rPr>
                              <w:rFonts w:ascii="Arial" w:hAnsi="Arial" w:cs="Arial"/>
                              <w:b/>
                              <w:noProof/>
                              <w:color w:val="062144"/>
                              <w:sz w:val="14"/>
                              <w:szCs w:val="14"/>
                            </w:rPr>
                            <w:t>tel. +48 22 3</w:t>
                          </w:r>
                          <w:r w:rsidR="00F34C95">
                            <w:rPr>
                              <w:rFonts w:ascii="Arial" w:hAnsi="Arial" w:cs="Arial"/>
                              <w:b/>
                              <w:noProof/>
                              <w:color w:val="062144"/>
                              <w:sz w:val="14"/>
                              <w:szCs w:val="14"/>
                            </w:rPr>
                            <w:t>33</w:t>
                          </w:r>
                          <w:r w:rsidRPr="0056195B">
                            <w:rPr>
                              <w:rFonts w:ascii="Arial" w:hAnsi="Arial" w:cs="Arial"/>
                              <w:b/>
                              <w:noProof/>
                              <w:color w:val="062144"/>
                              <w:sz w:val="14"/>
                              <w:szCs w:val="14"/>
                            </w:rPr>
                            <w:t xml:space="preserve"> 99 </w:t>
                          </w:r>
                          <w:r w:rsidR="00F34C95">
                            <w:rPr>
                              <w:rFonts w:ascii="Arial" w:hAnsi="Arial" w:cs="Arial"/>
                              <w:b/>
                              <w:noProof/>
                              <w:color w:val="062144"/>
                              <w:sz w:val="14"/>
                              <w:szCs w:val="14"/>
                            </w:rPr>
                            <w:t>99</w:t>
                          </w:r>
                        </w:p>
                        <w:p w:rsidR="00515A1E" w:rsidRPr="0056195B" w:rsidRDefault="00515A1E" w:rsidP="00050398">
                          <w:pPr>
                            <w:pStyle w:val="Stopka"/>
                            <w:rPr>
                              <w:rFonts w:ascii="Arial" w:hAnsi="Arial" w:cs="Arial"/>
                              <w:b/>
                              <w:noProof/>
                              <w:color w:val="062144"/>
                              <w:sz w:val="14"/>
                              <w:szCs w:val="14"/>
                            </w:rPr>
                          </w:pPr>
                          <w:r w:rsidRPr="0056195B">
                            <w:rPr>
                              <w:rFonts w:ascii="Arial" w:hAnsi="Arial" w:cs="Arial"/>
                              <w:b/>
                              <w:noProof/>
                              <w:color w:val="062144"/>
                              <w:sz w:val="14"/>
                              <w:szCs w:val="14"/>
                            </w:rPr>
                            <w:t>faks +48 22 3</w:t>
                          </w:r>
                          <w:r w:rsidR="00F34C95">
                            <w:rPr>
                              <w:rFonts w:ascii="Arial" w:hAnsi="Arial" w:cs="Arial"/>
                              <w:b/>
                              <w:noProof/>
                              <w:color w:val="062144"/>
                              <w:sz w:val="14"/>
                              <w:szCs w:val="14"/>
                            </w:rPr>
                            <w:t>33</w:t>
                          </w:r>
                          <w:r w:rsidRPr="0056195B">
                            <w:rPr>
                              <w:rFonts w:ascii="Arial" w:hAnsi="Arial" w:cs="Arial"/>
                              <w:b/>
                              <w:noProof/>
                              <w:color w:val="062144"/>
                              <w:sz w:val="14"/>
                              <w:szCs w:val="14"/>
                            </w:rPr>
                            <w:t xml:space="preserve"> 99 </w:t>
                          </w:r>
                          <w:r w:rsidR="00F34C95">
                            <w:rPr>
                              <w:rFonts w:ascii="Arial" w:hAnsi="Arial" w:cs="Arial"/>
                              <w:b/>
                              <w:noProof/>
                              <w:color w:val="062144"/>
                              <w:sz w:val="14"/>
                              <w:szCs w:val="14"/>
                            </w:rPr>
                            <w:t>98</w:t>
                          </w:r>
                        </w:p>
                        <w:p w:rsidR="00515A1E" w:rsidRDefault="00515A1E" w:rsidP="00050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margin-left:105.25pt;margin-top:85.95pt;width:97.3pt;height:5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vRuA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" filled="f" stroked="f">
              <v:textbox>
                <w:txbxContent>
                  <w:p w:rsidR="00515A1E" w:rsidRPr="0056195B" w:rsidRDefault="00515A1E" w:rsidP="00050398">
                    <w:pPr>
                      <w:pStyle w:val="Stopka"/>
                      <w:rPr>
                        <w:rFonts w:ascii="Arial" w:hAnsi="Arial" w:cs="Arial"/>
                        <w:b/>
                        <w:noProof/>
                        <w:color w:val="062144"/>
                        <w:sz w:val="14"/>
                        <w:szCs w:val="14"/>
                      </w:rPr>
                    </w:pPr>
                    <w:r w:rsidRPr="0056195B">
                      <w:rPr>
                        <w:rFonts w:ascii="Arial" w:hAnsi="Arial" w:cs="Arial"/>
                        <w:b/>
                        <w:noProof/>
                        <w:color w:val="062144"/>
                        <w:sz w:val="14"/>
                        <w:szCs w:val="14"/>
                      </w:rPr>
                      <w:t>tel. +48 22 3</w:t>
                    </w:r>
                    <w:r w:rsidR="00F34C95">
                      <w:rPr>
                        <w:rFonts w:ascii="Arial" w:hAnsi="Arial" w:cs="Arial"/>
                        <w:b/>
                        <w:noProof/>
                        <w:color w:val="062144"/>
                        <w:sz w:val="14"/>
                        <w:szCs w:val="14"/>
                      </w:rPr>
                      <w:t>33</w:t>
                    </w:r>
                    <w:r w:rsidRPr="0056195B">
                      <w:rPr>
                        <w:rFonts w:ascii="Arial" w:hAnsi="Arial" w:cs="Arial"/>
                        <w:b/>
                        <w:noProof/>
                        <w:color w:val="062144"/>
                        <w:sz w:val="14"/>
                        <w:szCs w:val="14"/>
                      </w:rPr>
                      <w:t xml:space="preserve"> 99 </w:t>
                    </w:r>
                    <w:r w:rsidR="00F34C95">
                      <w:rPr>
                        <w:rFonts w:ascii="Arial" w:hAnsi="Arial" w:cs="Arial"/>
                        <w:b/>
                        <w:noProof/>
                        <w:color w:val="062144"/>
                        <w:sz w:val="14"/>
                        <w:szCs w:val="14"/>
                      </w:rPr>
                      <w:t>99</w:t>
                    </w:r>
                  </w:p>
                  <w:p w:rsidR="00515A1E" w:rsidRPr="0056195B" w:rsidRDefault="00515A1E" w:rsidP="00050398">
                    <w:pPr>
                      <w:pStyle w:val="Stopka"/>
                      <w:rPr>
                        <w:rFonts w:ascii="Arial" w:hAnsi="Arial" w:cs="Arial"/>
                        <w:b/>
                        <w:noProof/>
                        <w:color w:val="062144"/>
                        <w:sz w:val="14"/>
                        <w:szCs w:val="14"/>
                      </w:rPr>
                    </w:pPr>
                    <w:r w:rsidRPr="0056195B">
                      <w:rPr>
                        <w:rFonts w:ascii="Arial" w:hAnsi="Arial" w:cs="Arial"/>
                        <w:b/>
                        <w:noProof/>
                        <w:color w:val="062144"/>
                        <w:sz w:val="14"/>
                        <w:szCs w:val="14"/>
                      </w:rPr>
                      <w:t>faks +48 22 3</w:t>
                    </w:r>
                    <w:r w:rsidR="00F34C95">
                      <w:rPr>
                        <w:rFonts w:ascii="Arial" w:hAnsi="Arial" w:cs="Arial"/>
                        <w:b/>
                        <w:noProof/>
                        <w:color w:val="062144"/>
                        <w:sz w:val="14"/>
                        <w:szCs w:val="14"/>
                      </w:rPr>
                      <w:t>33</w:t>
                    </w:r>
                    <w:r w:rsidRPr="0056195B">
                      <w:rPr>
                        <w:rFonts w:ascii="Arial" w:hAnsi="Arial" w:cs="Arial"/>
                        <w:b/>
                        <w:noProof/>
                        <w:color w:val="062144"/>
                        <w:sz w:val="14"/>
                        <w:szCs w:val="14"/>
                      </w:rPr>
                      <w:t xml:space="preserve"> 99 </w:t>
                    </w:r>
                    <w:r w:rsidR="00F34C95">
                      <w:rPr>
                        <w:rFonts w:ascii="Arial" w:hAnsi="Arial" w:cs="Arial"/>
                        <w:b/>
                        <w:noProof/>
                        <w:color w:val="062144"/>
                        <w:sz w:val="14"/>
                        <w:szCs w:val="14"/>
                      </w:rPr>
                      <w:t>98</w:t>
                    </w:r>
                  </w:p>
                  <w:p w:rsidR="00515A1E" w:rsidRDefault="00515A1E" w:rsidP="00050398"/>
                </w:txbxContent>
              </v:textbox>
            </v:shape>
          </w:pict>
        </mc:Fallback>
      </mc:AlternateContent>
    </w:r>
    <w:r w:rsidR="00BF07C7">
      <w:rPr>
        <w:noProof/>
        <w:lang w:eastAsia="pl-PL"/>
      </w:rPr>
      <w:drawing>
        <wp:anchor distT="0" distB="0" distL="114300" distR="114300" simplePos="0" relativeHeight="251656704" behindDoc="1" locked="0" layoutInCell="1" allowOverlap="1">
          <wp:simplePos x="0" y="0"/>
          <wp:positionH relativeFrom="column">
            <wp:posOffset>-647065</wp:posOffset>
          </wp:positionH>
          <wp:positionV relativeFrom="paragraph">
            <wp:posOffset>571500</wp:posOffset>
          </wp:positionV>
          <wp:extent cx="7569200" cy="366395"/>
          <wp:effectExtent l="19050" t="0" r="0" b="0"/>
          <wp:wrapNone/>
          <wp:docPr id="24" name="Obraz 2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sek"/>
                  <pic:cNvPicPr>
                    <a:picLocks noChangeAspect="1" noChangeArrowheads="1"/>
                  </pic:cNvPicPr>
                </pic:nvPicPr>
                <pic:blipFill>
                  <a:blip r:embed="rId1"/>
                  <a:srcRect/>
                  <a:stretch>
                    <a:fillRect/>
                  </a:stretch>
                </pic:blipFill>
                <pic:spPr bwMode="auto">
                  <a:xfrm>
                    <a:off x="0" y="0"/>
                    <a:ext cx="7569200" cy="366395"/>
                  </a:xfrm>
                  <a:prstGeom prst="rect">
                    <a:avLst/>
                  </a:prstGeom>
                  <a:noFill/>
                  <a:ln w="9525">
                    <a:noFill/>
                    <a:miter lim="800000"/>
                    <a:headEnd/>
                    <a:tailEnd/>
                  </a:ln>
                </pic:spPr>
              </pic:pic>
            </a:graphicData>
          </a:graphic>
        </wp:anchor>
      </w:drawing>
    </w:r>
    <w:r>
      <w:rPr>
        <w:rFonts w:ascii="Arial" w:hAnsi="Arial" w:cs="Arial"/>
        <w:b/>
        <w:noProof/>
        <w:color w:val="062144"/>
        <w:sz w:val="16"/>
        <w:szCs w:val="16"/>
        <w:lang w:eastAsia="pl-PL"/>
      </w:rPr>
      <mc:AlternateContent>
        <mc:Choice Requires="wps">
          <w:drawing>
            <wp:anchor distT="0" distB="0" distL="114300" distR="114300" simplePos="0" relativeHeight="251655680" behindDoc="0" locked="0" layoutInCell="1" allowOverlap="1">
              <wp:simplePos x="0" y="0"/>
              <wp:positionH relativeFrom="column">
                <wp:posOffset>2560320</wp:posOffset>
              </wp:positionH>
              <wp:positionV relativeFrom="paragraph">
                <wp:posOffset>919480</wp:posOffset>
              </wp:positionV>
              <wp:extent cx="3779520" cy="786765"/>
              <wp:effectExtent l="0" t="0" r="381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A1E" w:rsidRPr="00A87375" w:rsidRDefault="00D32CD2" w:rsidP="00A87375">
                          <w:pPr>
                            <w:pStyle w:val="Stopka"/>
                            <w:jc w:val="both"/>
                            <w:rPr>
                              <w:rFonts w:ascii="Arial" w:hAnsi="Arial" w:cs="Arial"/>
                              <w:b/>
                              <w:noProof/>
                              <w:color w:val="707173"/>
                              <w:spacing w:val="-8"/>
                              <w:sz w:val="14"/>
                              <w:szCs w:val="14"/>
                            </w:rPr>
                          </w:pPr>
                          <w:r>
                            <w:rPr>
                              <w:rFonts w:ascii="Arial" w:hAnsi="Arial" w:cs="Arial"/>
                              <w:b/>
                              <w:noProof/>
                              <w:color w:val="707173"/>
                              <w:spacing w:val="-8"/>
                              <w:sz w:val="14"/>
                              <w:szCs w:val="14"/>
                            </w:rPr>
                            <w:t>Bonnier Business Polska</w:t>
                          </w:r>
                          <w:r w:rsidR="00515A1E" w:rsidRPr="00A87375">
                            <w:rPr>
                              <w:rFonts w:ascii="Arial" w:hAnsi="Arial" w:cs="Arial"/>
                              <w:b/>
                              <w:noProof/>
                              <w:color w:val="707173"/>
                              <w:spacing w:val="-8"/>
                              <w:sz w:val="14"/>
                              <w:szCs w:val="14"/>
                            </w:rPr>
                            <w:t xml:space="preserve"> Sp. z o.o. z siedzibą w </w:t>
                          </w:r>
                          <w:r w:rsidR="00F34C95">
                            <w:rPr>
                              <w:rFonts w:ascii="Arial" w:hAnsi="Arial" w:cs="Arial"/>
                              <w:b/>
                              <w:noProof/>
                              <w:color w:val="707173"/>
                              <w:spacing w:val="-8"/>
                              <w:sz w:val="14"/>
                              <w:szCs w:val="14"/>
                            </w:rPr>
                            <w:t>Warszawie</w:t>
                          </w:r>
                          <w:r w:rsidR="00515A1E" w:rsidRPr="00A87375">
                            <w:rPr>
                              <w:rFonts w:ascii="Arial" w:hAnsi="Arial" w:cs="Arial"/>
                              <w:b/>
                              <w:noProof/>
                              <w:color w:val="707173"/>
                              <w:spacing w:val="-8"/>
                              <w:sz w:val="14"/>
                              <w:szCs w:val="14"/>
                            </w:rPr>
                            <w:t xml:space="preserve">, </w:t>
                          </w:r>
                          <w:r w:rsidR="00F34C95">
                            <w:rPr>
                              <w:rFonts w:ascii="Arial" w:hAnsi="Arial" w:cs="Arial"/>
                              <w:b/>
                              <w:noProof/>
                              <w:color w:val="707173"/>
                              <w:spacing w:val="-8"/>
                              <w:sz w:val="14"/>
                              <w:szCs w:val="14"/>
                            </w:rPr>
                            <w:t>03</w:t>
                          </w:r>
                          <w:r w:rsidR="00515A1E" w:rsidRPr="00A87375">
                            <w:rPr>
                              <w:rFonts w:ascii="Arial" w:hAnsi="Arial" w:cs="Arial"/>
                              <w:b/>
                              <w:noProof/>
                              <w:color w:val="707173"/>
                              <w:spacing w:val="-8"/>
                              <w:sz w:val="14"/>
                              <w:szCs w:val="14"/>
                            </w:rPr>
                            <w:t>-</w:t>
                          </w:r>
                          <w:r w:rsidR="00F34C95">
                            <w:rPr>
                              <w:rFonts w:ascii="Arial" w:hAnsi="Arial" w:cs="Arial"/>
                              <w:b/>
                              <w:noProof/>
                              <w:color w:val="707173"/>
                              <w:spacing w:val="-8"/>
                              <w:sz w:val="14"/>
                              <w:szCs w:val="14"/>
                            </w:rPr>
                            <w:t>738</w:t>
                          </w:r>
                          <w:r w:rsidR="00515A1E" w:rsidRPr="00A87375">
                            <w:rPr>
                              <w:rFonts w:ascii="Arial" w:hAnsi="Arial" w:cs="Arial"/>
                              <w:b/>
                              <w:noProof/>
                              <w:color w:val="707173"/>
                              <w:spacing w:val="-8"/>
                              <w:sz w:val="14"/>
                              <w:szCs w:val="14"/>
                            </w:rPr>
                            <w:t xml:space="preserve"> </w:t>
                          </w:r>
                          <w:r w:rsidR="00F34C95">
                            <w:rPr>
                              <w:rFonts w:ascii="Arial" w:hAnsi="Arial" w:cs="Arial"/>
                              <w:b/>
                              <w:noProof/>
                              <w:color w:val="707173"/>
                              <w:spacing w:val="-8"/>
                              <w:sz w:val="14"/>
                              <w:szCs w:val="14"/>
                            </w:rPr>
                            <w:t>Warszawa</w:t>
                          </w:r>
                          <w:r w:rsidR="00515A1E" w:rsidRPr="00A87375">
                            <w:rPr>
                              <w:rFonts w:ascii="Arial" w:hAnsi="Arial" w:cs="Arial"/>
                              <w:b/>
                              <w:noProof/>
                              <w:color w:val="707173"/>
                              <w:spacing w:val="-8"/>
                              <w:sz w:val="14"/>
                              <w:szCs w:val="14"/>
                            </w:rPr>
                            <w:t>, przy ul.</w:t>
                          </w:r>
                          <w:r w:rsidR="00F34C95">
                            <w:rPr>
                              <w:rFonts w:ascii="Arial" w:hAnsi="Arial" w:cs="Arial"/>
                              <w:b/>
                              <w:noProof/>
                              <w:color w:val="707173"/>
                              <w:spacing w:val="-8"/>
                              <w:sz w:val="14"/>
                              <w:szCs w:val="14"/>
                            </w:rPr>
                            <w:t xml:space="preserve">Kijowskiej 1, </w:t>
                          </w:r>
                          <w:r w:rsidR="00515A1E" w:rsidRPr="00A87375">
                            <w:rPr>
                              <w:rFonts w:ascii="Arial" w:hAnsi="Arial" w:cs="Arial"/>
                              <w:b/>
                              <w:noProof/>
                              <w:color w:val="707173"/>
                              <w:spacing w:val="-8"/>
                              <w:sz w:val="14"/>
                              <w:szCs w:val="14"/>
                            </w:rPr>
                            <w:t xml:space="preserve">wpisana do rejestru przedsiębiorców prowadzonego przez Sąd Rejonowy </w:t>
                          </w:r>
                          <w:r>
                            <w:rPr>
                              <w:rFonts w:ascii="Arial" w:hAnsi="Arial" w:cs="Arial"/>
                              <w:b/>
                              <w:noProof/>
                              <w:color w:val="707173"/>
                              <w:spacing w:val="-8"/>
                              <w:sz w:val="14"/>
                              <w:szCs w:val="14"/>
                            </w:rPr>
                            <w:t xml:space="preserve">m. st. Warsyawz </w:t>
                          </w:r>
                          <w:r w:rsidR="00515A1E" w:rsidRPr="00A87375">
                            <w:rPr>
                              <w:rFonts w:ascii="Arial" w:hAnsi="Arial" w:cs="Arial"/>
                              <w:b/>
                              <w:noProof/>
                              <w:color w:val="707173"/>
                              <w:spacing w:val="-8"/>
                              <w:sz w:val="14"/>
                              <w:szCs w:val="14"/>
                            </w:rPr>
                            <w:t xml:space="preserve">w </w:t>
                          </w:r>
                          <w:r>
                            <w:rPr>
                              <w:rFonts w:ascii="Arial" w:hAnsi="Arial" w:cs="Arial"/>
                              <w:b/>
                              <w:noProof/>
                              <w:color w:val="707173"/>
                              <w:spacing w:val="-8"/>
                              <w:sz w:val="14"/>
                              <w:szCs w:val="14"/>
                            </w:rPr>
                            <w:t>Warsyawie</w:t>
                          </w:r>
                          <w:r w:rsidR="00515A1E"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XIII</w:t>
                          </w:r>
                          <w:r w:rsidR="00515A1E" w:rsidRPr="00A87375">
                            <w:rPr>
                              <w:rFonts w:ascii="Arial" w:hAnsi="Arial" w:cs="Arial"/>
                              <w:b/>
                              <w:noProof/>
                              <w:color w:val="707173"/>
                              <w:spacing w:val="-8"/>
                              <w:sz w:val="14"/>
                              <w:szCs w:val="14"/>
                            </w:rPr>
                            <w:t xml:space="preserve"> Wydział Gospodarczy Krajowego Rejestru Sądowego podnumerem KRS 0000</w:t>
                          </w:r>
                          <w:r>
                            <w:rPr>
                              <w:rFonts w:ascii="Arial" w:hAnsi="Arial" w:cs="Arial"/>
                              <w:b/>
                              <w:noProof/>
                              <w:color w:val="707173"/>
                              <w:spacing w:val="-8"/>
                              <w:sz w:val="14"/>
                              <w:szCs w:val="14"/>
                            </w:rPr>
                            <w:t>24847</w:t>
                          </w:r>
                          <w:r w:rsidR="00515A1E" w:rsidRPr="00A87375">
                            <w:rPr>
                              <w:rFonts w:ascii="Arial" w:hAnsi="Arial" w:cs="Arial"/>
                              <w:b/>
                              <w:noProof/>
                              <w:color w:val="707173"/>
                              <w:spacing w:val="-8"/>
                              <w:sz w:val="14"/>
                              <w:szCs w:val="14"/>
                            </w:rPr>
                            <w:t>, o k</w:t>
                          </w:r>
                          <w:r>
                            <w:rPr>
                              <w:rFonts w:ascii="Arial" w:hAnsi="Arial" w:cs="Arial"/>
                              <w:b/>
                              <w:noProof/>
                              <w:color w:val="707173"/>
                              <w:spacing w:val="-8"/>
                              <w:sz w:val="14"/>
                              <w:szCs w:val="14"/>
                            </w:rPr>
                            <w:t>apitale zakładowym w wysokości 2 000</w:t>
                          </w:r>
                          <w:r w:rsidR="00515A1E"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0</w:t>
                          </w:r>
                          <w:r w:rsidR="00515A1E" w:rsidRPr="00A87375">
                            <w:rPr>
                              <w:rFonts w:ascii="Arial" w:hAnsi="Arial" w:cs="Arial"/>
                              <w:b/>
                              <w:noProof/>
                              <w:color w:val="707173"/>
                              <w:spacing w:val="-8"/>
                              <w:sz w:val="14"/>
                              <w:szCs w:val="14"/>
                            </w:rPr>
                            <w:t>00 zł, posiadająca numer identyﬁkacji podatkowej</w:t>
                          </w:r>
                          <w:r w:rsidR="00A87375" w:rsidRPr="00A87375">
                            <w:rPr>
                              <w:rFonts w:ascii="Arial" w:hAnsi="Arial" w:cs="Arial"/>
                              <w:b/>
                              <w:noProof/>
                              <w:color w:val="707173"/>
                              <w:spacing w:val="-8"/>
                              <w:sz w:val="14"/>
                              <w:szCs w:val="14"/>
                            </w:rPr>
                            <w:t xml:space="preserve"> </w:t>
                          </w:r>
                          <w:r w:rsidR="00515A1E" w:rsidRPr="00A87375">
                            <w:rPr>
                              <w:rFonts w:ascii="Arial" w:hAnsi="Arial" w:cs="Arial"/>
                              <w:b/>
                              <w:noProof/>
                              <w:color w:val="707173"/>
                              <w:spacing w:val="-8"/>
                              <w:sz w:val="14"/>
                              <w:szCs w:val="14"/>
                            </w:rPr>
                            <w:t xml:space="preserve">NIP </w:t>
                          </w:r>
                          <w:r>
                            <w:rPr>
                              <w:rFonts w:ascii="Arial" w:hAnsi="Arial" w:cs="Arial"/>
                              <w:b/>
                              <w:noProof/>
                              <w:color w:val="707173"/>
                              <w:spacing w:val="-8"/>
                              <w:sz w:val="14"/>
                              <w:szCs w:val="14"/>
                            </w:rPr>
                            <w:t>113</w:t>
                          </w:r>
                          <w:r w:rsidR="00515A1E" w:rsidRPr="00A87375">
                            <w:rPr>
                              <w:rFonts w:ascii="Arial" w:hAnsi="Arial" w:cs="Arial"/>
                              <w:b/>
                              <w:noProof/>
                              <w:color w:val="707173"/>
                              <w:spacing w:val="-8"/>
                              <w:sz w:val="14"/>
                              <w:szCs w:val="14"/>
                            </w:rPr>
                            <w:t>-</w:t>
                          </w:r>
                          <w:r>
                            <w:rPr>
                              <w:rFonts w:ascii="Arial" w:hAnsi="Arial" w:cs="Arial"/>
                              <w:b/>
                              <w:noProof/>
                              <w:color w:val="707173"/>
                              <w:spacing w:val="-8"/>
                              <w:sz w:val="14"/>
                              <w:szCs w:val="14"/>
                            </w:rPr>
                            <w:t>015</w:t>
                          </w:r>
                          <w:r w:rsidR="00515A1E" w:rsidRPr="00A87375">
                            <w:rPr>
                              <w:rFonts w:ascii="Arial" w:hAnsi="Arial" w:cs="Arial"/>
                              <w:b/>
                              <w:noProof/>
                              <w:color w:val="707173"/>
                              <w:spacing w:val="-8"/>
                              <w:sz w:val="14"/>
                              <w:szCs w:val="14"/>
                            </w:rPr>
                            <w:t>-5</w:t>
                          </w:r>
                          <w:r>
                            <w:rPr>
                              <w:rFonts w:ascii="Arial" w:hAnsi="Arial" w:cs="Arial"/>
                              <w:b/>
                              <w:noProof/>
                              <w:color w:val="707173"/>
                              <w:spacing w:val="-8"/>
                              <w:sz w:val="14"/>
                              <w:szCs w:val="14"/>
                            </w:rPr>
                            <w:t>2</w:t>
                          </w:r>
                          <w:r w:rsidR="00515A1E" w:rsidRPr="00A87375">
                            <w:rPr>
                              <w:rFonts w:ascii="Arial" w:hAnsi="Arial" w:cs="Arial"/>
                              <w:b/>
                              <w:noProof/>
                              <w:color w:val="707173"/>
                              <w:spacing w:val="-8"/>
                              <w:sz w:val="14"/>
                              <w:szCs w:val="14"/>
                            </w:rPr>
                            <w:t>-</w:t>
                          </w:r>
                          <w:r>
                            <w:rPr>
                              <w:rFonts w:ascii="Arial" w:hAnsi="Arial" w:cs="Arial"/>
                              <w:b/>
                              <w:noProof/>
                              <w:color w:val="707173"/>
                              <w:spacing w:val="-8"/>
                              <w:sz w:val="14"/>
                              <w:szCs w:val="14"/>
                            </w:rPr>
                            <w:t>1</w:t>
                          </w:r>
                          <w:r w:rsidR="00515A1E" w:rsidRPr="00A87375">
                            <w:rPr>
                              <w:rFonts w:ascii="Arial" w:hAnsi="Arial" w:cs="Arial"/>
                              <w:b/>
                              <w:noProof/>
                              <w:color w:val="707173"/>
                              <w:spacing w:val="-8"/>
                              <w:sz w:val="14"/>
                              <w:szCs w:val="14"/>
                            </w:rPr>
                            <w:t>0</w:t>
                          </w:r>
                        </w:p>
                        <w:p w:rsidR="00515A1E" w:rsidRDefault="00515A1E" w:rsidP="00050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201.6pt;margin-top:72.4pt;width:297.6pt;height:6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zxuAIAAME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" filled="f" stroked="f">
              <v:textbox>
                <w:txbxContent>
                  <w:p w:rsidR="00515A1E" w:rsidRPr="00A87375" w:rsidRDefault="00D32CD2" w:rsidP="00A87375">
                    <w:pPr>
                      <w:pStyle w:val="Stopka"/>
                      <w:jc w:val="both"/>
                      <w:rPr>
                        <w:rFonts w:ascii="Arial" w:hAnsi="Arial" w:cs="Arial"/>
                        <w:b/>
                        <w:noProof/>
                        <w:color w:val="707173"/>
                        <w:spacing w:val="-8"/>
                        <w:sz w:val="14"/>
                        <w:szCs w:val="14"/>
                      </w:rPr>
                    </w:pPr>
                    <w:r>
                      <w:rPr>
                        <w:rFonts w:ascii="Arial" w:hAnsi="Arial" w:cs="Arial"/>
                        <w:b/>
                        <w:noProof/>
                        <w:color w:val="707173"/>
                        <w:spacing w:val="-8"/>
                        <w:sz w:val="14"/>
                        <w:szCs w:val="14"/>
                      </w:rPr>
                      <w:t>Bonnier Business Polska</w:t>
                    </w:r>
                    <w:r w:rsidR="00515A1E" w:rsidRPr="00A87375">
                      <w:rPr>
                        <w:rFonts w:ascii="Arial" w:hAnsi="Arial" w:cs="Arial"/>
                        <w:b/>
                        <w:noProof/>
                        <w:color w:val="707173"/>
                        <w:spacing w:val="-8"/>
                        <w:sz w:val="14"/>
                        <w:szCs w:val="14"/>
                      </w:rPr>
                      <w:t xml:space="preserve"> Sp. z o.o. z siedzibą w </w:t>
                    </w:r>
                    <w:r w:rsidR="00F34C95">
                      <w:rPr>
                        <w:rFonts w:ascii="Arial" w:hAnsi="Arial" w:cs="Arial"/>
                        <w:b/>
                        <w:noProof/>
                        <w:color w:val="707173"/>
                        <w:spacing w:val="-8"/>
                        <w:sz w:val="14"/>
                        <w:szCs w:val="14"/>
                      </w:rPr>
                      <w:t>Warszawie</w:t>
                    </w:r>
                    <w:r w:rsidR="00515A1E" w:rsidRPr="00A87375">
                      <w:rPr>
                        <w:rFonts w:ascii="Arial" w:hAnsi="Arial" w:cs="Arial"/>
                        <w:b/>
                        <w:noProof/>
                        <w:color w:val="707173"/>
                        <w:spacing w:val="-8"/>
                        <w:sz w:val="14"/>
                        <w:szCs w:val="14"/>
                      </w:rPr>
                      <w:t xml:space="preserve">, </w:t>
                    </w:r>
                    <w:r w:rsidR="00F34C95">
                      <w:rPr>
                        <w:rFonts w:ascii="Arial" w:hAnsi="Arial" w:cs="Arial"/>
                        <w:b/>
                        <w:noProof/>
                        <w:color w:val="707173"/>
                        <w:spacing w:val="-8"/>
                        <w:sz w:val="14"/>
                        <w:szCs w:val="14"/>
                      </w:rPr>
                      <w:t>03</w:t>
                    </w:r>
                    <w:r w:rsidR="00515A1E" w:rsidRPr="00A87375">
                      <w:rPr>
                        <w:rFonts w:ascii="Arial" w:hAnsi="Arial" w:cs="Arial"/>
                        <w:b/>
                        <w:noProof/>
                        <w:color w:val="707173"/>
                        <w:spacing w:val="-8"/>
                        <w:sz w:val="14"/>
                        <w:szCs w:val="14"/>
                      </w:rPr>
                      <w:t>-</w:t>
                    </w:r>
                    <w:r w:rsidR="00F34C95">
                      <w:rPr>
                        <w:rFonts w:ascii="Arial" w:hAnsi="Arial" w:cs="Arial"/>
                        <w:b/>
                        <w:noProof/>
                        <w:color w:val="707173"/>
                        <w:spacing w:val="-8"/>
                        <w:sz w:val="14"/>
                        <w:szCs w:val="14"/>
                      </w:rPr>
                      <w:t>738</w:t>
                    </w:r>
                    <w:r w:rsidR="00515A1E" w:rsidRPr="00A87375">
                      <w:rPr>
                        <w:rFonts w:ascii="Arial" w:hAnsi="Arial" w:cs="Arial"/>
                        <w:b/>
                        <w:noProof/>
                        <w:color w:val="707173"/>
                        <w:spacing w:val="-8"/>
                        <w:sz w:val="14"/>
                        <w:szCs w:val="14"/>
                      </w:rPr>
                      <w:t xml:space="preserve"> </w:t>
                    </w:r>
                    <w:r w:rsidR="00F34C95">
                      <w:rPr>
                        <w:rFonts w:ascii="Arial" w:hAnsi="Arial" w:cs="Arial"/>
                        <w:b/>
                        <w:noProof/>
                        <w:color w:val="707173"/>
                        <w:spacing w:val="-8"/>
                        <w:sz w:val="14"/>
                        <w:szCs w:val="14"/>
                      </w:rPr>
                      <w:t>Warszawa</w:t>
                    </w:r>
                    <w:r w:rsidR="00515A1E" w:rsidRPr="00A87375">
                      <w:rPr>
                        <w:rFonts w:ascii="Arial" w:hAnsi="Arial" w:cs="Arial"/>
                        <w:b/>
                        <w:noProof/>
                        <w:color w:val="707173"/>
                        <w:spacing w:val="-8"/>
                        <w:sz w:val="14"/>
                        <w:szCs w:val="14"/>
                      </w:rPr>
                      <w:t>, przy ul.</w:t>
                    </w:r>
                    <w:r w:rsidR="00F34C95">
                      <w:rPr>
                        <w:rFonts w:ascii="Arial" w:hAnsi="Arial" w:cs="Arial"/>
                        <w:b/>
                        <w:noProof/>
                        <w:color w:val="707173"/>
                        <w:spacing w:val="-8"/>
                        <w:sz w:val="14"/>
                        <w:szCs w:val="14"/>
                      </w:rPr>
                      <w:t xml:space="preserve">Kijowskiej 1, </w:t>
                    </w:r>
                    <w:r w:rsidR="00515A1E" w:rsidRPr="00A87375">
                      <w:rPr>
                        <w:rFonts w:ascii="Arial" w:hAnsi="Arial" w:cs="Arial"/>
                        <w:b/>
                        <w:noProof/>
                        <w:color w:val="707173"/>
                        <w:spacing w:val="-8"/>
                        <w:sz w:val="14"/>
                        <w:szCs w:val="14"/>
                      </w:rPr>
                      <w:t xml:space="preserve">wpisana do rejestru przedsiębiorców prowadzonego przez Sąd Rejonowy </w:t>
                    </w:r>
                    <w:r>
                      <w:rPr>
                        <w:rFonts w:ascii="Arial" w:hAnsi="Arial" w:cs="Arial"/>
                        <w:b/>
                        <w:noProof/>
                        <w:color w:val="707173"/>
                        <w:spacing w:val="-8"/>
                        <w:sz w:val="14"/>
                        <w:szCs w:val="14"/>
                      </w:rPr>
                      <w:t xml:space="preserve">m. st. Warsyawz </w:t>
                    </w:r>
                    <w:r w:rsidR="00515A1E" w:rsidRPr="00A87375">
                      <w:rPr>
                        <w:rFonts w:ascii="Arial" w:hAnsi="Arial" w:cs="Arial"/>
                        <w:b/>
                        <w:noProof/>
                        <w:color w:val="707173"/>
                        <w:spacing w:val="-8"/>
                        <w:sz w:val="14"/>
                        <w:szCs w:val="14"/>
                      </w:rPr>
                      <w:t xml:space="preserve">w </w:t>
                    </w:r>
                    <w:r>
                      <w:rPr>
                        <w:rFonts w:ascii="Arial" w:hAnsi="Arial" w:cs="Arial"/>
                        <w:b/>
                        <w:noProof/>
                        <w:color w:val="707173"/>
                        <w:spacing w:val="-8"/>
                        <w:sz w:val="14"/>
                        <w:szCs w:val="14"/>
                      </w:rPr>
                      <w:t>Warsyawie</w:t>
                    </w:r>
                    <w:r w:rsidR="00515A1E"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XIII</w:t>
                    </w:r>
                    <w:r w:rsidR="00515A1E" w:rsidRPr="00A87375">
                      <w:rPr>
                        <w:rFonts w:ascii="Arial" w:hAnsi="Arial" w:cs="Arial"/>
                        <w:b/>
                        <w:noProof/>
                        <w:color w:val="707173"/>
                        <w:spacing w:val="-8"/>
                        <w:sz w:val="14"/>
                        <w:szCs w:val="14"/>
                      </w:rPr>
                      <w:t xml:space="preserve"> Wydział Gospodarczy Krajowego Rejestru Sądowego podnumerem KRS 0000</w:t>
                    </w:r>
                    <w:r>
                      <w:rPr>
                        <w:rFonts w:ascii="Arial" w:hAnsi="Arial" w:cs="Arial"/>
                        <w:b/>
                        <w:noProof/>
                        <w:color w:val="707173"/>
                        <w:spacing w:val="-8"/>
                        <w:sz w:val="14"/>
                        <w:szCs w:val="14"/>
                      </w:rPr>
                      <w:t>24847</w:t>
                    </w:r>
                    <w:r w:rsidR="00515A1E" w:rsidRPr="00A87375">
                      <w:rPr>
                        <w:rFonts w:ascii="Arial" w:hAnsi="Arial" w:cs="Arial"/>
                        <w:b/>
                        <w:noProof/>
                        <w:color w:val="707173"/>
                        <w:spacing w:val="-8"/>
                        <w:sz w:val="14"/>
                        <w:szCs w:val="14"/>
                      </w:rPr>
                      <w:t>, o k</w:t>
                    </w:r>
                    <w:r>
                      <w:rPr>
                        <w:rFonts w:ascii="Arial" w:hAnsi="Arial" w:cs="Arial"/>
                        <w:b/>
                        <w:noProof/>
                        <w:color w:val="707173"/>
                        <w:spacing w:val="-8"/>
                        <w:sz w:val="14"/>
                        <w:szCs w:val="14"/>
                      </w:rPr>
                      <w:t>apitale zakładowym w wysokości 2 000</w:t>
                    </w:r>
                    <w:r w:rsidR="00515A1E" w:rsidRPr="00A87375">
                      <w:rPr>
                        <w:rFonts w:ascii="Arial" w:hAnsi="Arial" w:cs="Arial"/>
                        <w:b/>
                        <w:noProof/>
                        <w:color w:val="707173"/>
                        <w:spacing w:val="-8"/>
                        <w:sz w:val="14"/>
                        <w:szCs w:val="14"/>
                      </w:rPr>
                      <w:t xml:space="preserve"> </w:t>
                    </w:r>
                    <w:r>
                      <w:rPr>
                        <w:rFonts w:ascii="Arial" w:hAnsi="Arial" w:cs="Arial"/>
                        <w:b/>
                        <w:noProof/>
                        <w:color w:val="707173"/>
                        <w:spacing w:val="-8"/>
                        <w:sz w:val="14"/>
                        <w:szCs w:val="14"/>
                      </w:rPr>
                      <w:t>0</w:t>
                    </w:r>
                    <w:r w:rsidR="00515A1E" w:rsidRPr="00A87375">
                      <w:rPr>
                        <w:rFonts w:ascii="Arial" w:hAnsi="Arial" w:cs="Arial"/>
                        <w:b/>
                        <w:noProof/>
                        <w:color w:val="707173"/>
                        <w:spacing w:val="-8"/>
                        <w:sz w:val="14"/>
                        <w:szCs w:val="14"/>
                      </w:rPr>
                      <w:t>00 zł, posiadająca numer identyﬁkacji podatkowej</w:t>
                    </w:r>
                    <w:r w:rsidR="00A87375" w:rsidRPr="00A87375">
                      <w:rPr>
                        <w:rFonts w:ascii="Arial" w:hAnsi="Arial" w:cs="Arial"/>
                        <w:b/>
                        <w:noProof/>
                        <w:color w:val="707173"/>
                        <w:spacing w:val="-8"/>
                        <w:sz w:val="14"/>
                        <w:szCs w:val="14"/>
                      </w:rPr>
                      <w:t xml:space="preserve"> </w:t>
                    </w:r>
                    <w:r w:rsidR="00515A1E" w:rsidRPr="00A87375">
                      <w:rPr>
                        <w:rFonts w:ascii="Arial" w:hAnsi="Arial" w:cs="Arial"/>
                        <w:b/>
                        <w:noProof/>
                        <w:color w:val="707173"/>
                        <w:spacing w:val="-8"/>
                        <w:sz w:val="14"/>
                        <w:szCs w:val="14"/>
                      </w:rPr>
                      <w:t xml:space="preserve">NIP </w:t>
                    </w:r>
                    <w:r>
                      <w:rPr>
                        <w:rFonts w:ascii="Arial" w:hAnsi="Arial" w:cs="Arial"/>
                        <w:b/>
                        <w:noProof/>
                        <w:color w:val="707173"/>
                        <w:spacing w:val="-8"/>
                        <w:sz w:val="14"/>
                        <w:szCs w:val="14"/>
                      </w:rPr>
                      <w:t>113</w:t>
                    </w:r>
                    <w:r w:rsidR="00515A1E" w:rsidRPr="00A87375">
                      <w:rPr>
                        <w:rFonts w:ascii="Arial" w:hAnsi="Arial" w:cs="Arial"/>
                        <w:b/>
                        <w:noProof/>
                        <w:color w:val="707173"/>
                        <w:spacing w:val="-8"/>
                        <w:sz w:val="14"/>
                        <w:szCs w:val="14"/>
                      </w:rPr>
                      <w:t>-</w:t>
                    </w:r>
                    <w:r>
                      <w:rPr>
                        <w:rFonts w:ascii="Arial" w:hAnsi="Arial" w:cs="Arial"/>
                        <w:b/>
                        <w:noProof/>
                        <w:color w:val="707173"/>
                        <w:spacing w:val="-8"/>
                        <w:sz w:val="14"/>
                        <w:szCs w:val="14"/>
                      </w:rPr>
                      <w:t>015</w:t>
                    </w:r>
                    <w:r w:rsidR="00515A1E" w:rsidRPr="00A87375">
                      <w:rPr>
                        <w:rFonts w:ascii="Arial" w:hAnsi="Arial" w:cs="Arial"/>
                        <w:b/>
                        <w:noProof/>
                        <w:color w:val="707173"/>
                        <w:spacing w:val="-8"/>
                        <w:sz w:val="14"/>
                        <w:szCs w:val="14"/>
                      </w:rPr>
                      <w:t>-5</w:t>
                    </w:r>
                    <w:r>
                      <w:rPr>
                        <w:rFonts w:ascii="Arial" w:hAnsi="Arial" w:cs="Arial"/>
                        <w:b/>
                        <w:noProof/>
                        <w:color w:val="707173"/>
                        <w:spacing w:val="-8"/>
                        <w:sz w:val="14"/>
                        <w:szCs w:val="14"/>
                      </w:rPr>
                      <w:t>2</w:t>
                    </w:r>
                    <w:r w:rsidR="00515A1E" w:rsidRPr="00A87375">
                      <w:rPr>
                        <w:rFonts w:ascii="Arial" w:hAnsi="Arial" w:cs="Arial"/>
                        <w:b/>
                        <w:noProof/>
                        <w:color w:val="707173"/>
                        <w:spacing w:val="-8"/>
                        <w:sz w:val="14"/>
                        <w:szCs w:val="14"/>
                      </w:rPr>
                      <w:t>-</w:t>
                    </w:r>
                    <w:r>
                      <w:rPr>
                        <w:rFonts w:ascii="Arial" w:hAnsi="Arial" w:cs="Arial"/>
                        <w:b/>
                        <w:noProof/>
                        <w:color w:val="707173"/>
                        <w:spacing w:val="-8"/>
                        <w:sz w:val="14"/>
                        <w:szCs w:val="14"/>
                      </w:rPr>
                      <w:t>1</w:t>
                    </w:r>
                    <w:r w:rsidR="00515A1E" w:rsidRPr="00A87375">
                      <w:rPr>
                        <w:rFonts w:ascii="Arial" w:hAnsi="Arial" w:cs="Arial"/>
                        <w:b/>
                        <w:noProof/>
                        <w:color w:val="707173"/>
                        <w:spacing w:val="-8"/>
                        <w:sz w:val="14"/>
                        <w:szCs w:val="14"/>
                      </w:rPr>
                      <w:t>0</w:t>
                    </w:r>
                  </w:p>
                  <w:p w:rsidR="00515A1E" w:rsidRDefault="00515A1E" w:rsidP="00050398"/>
                </w:txbxContent>
              </v:textbox>
            </v:shape>
          </w:pict>
        </mc:Fallback>
      </mc:AlternateContent>
    </w:r>
    <w:r>
      <w:rPr>
        <w:rFonts w:ascii="Arial" w:hAnsi="Arial" w:cs="Arial"/>
        <w:b/>
        <w:noProof/>
        <w:color w:val="E75123"/>
        <w:sz w:val="16"/>
        <w:szCs w:val="16"/>
        <w:lang w:eastAsia="pl-PL"/>
      </w:rPr>
      <mc:AlternateContent>
        <mc:Choice Requires="wps">
          <w:drawing>
            <wp:anchor distT="0" distB="0" distL="114300" distR="114300" simplePos="0" relativeHeight="251653632" behindDoc="0" locked="0" layoutInCell="1" allowOverlap="1">
              <wp:simplePos x="0" y="0"/>
              <wp:positionH relativeFrom="column">
                <wp:posOffset>-90170</wp:posOffset>
              </wp:positionH>
              <wp:positionV relativeFrom="paragraph">
                <wp:posOffset>917575</wp:posOffset>
              </wp:positionV>
              <wp:extent cx="1480185" cy="751205"/>
              <wp:effectExtent l="0" t="3175" r="635"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A1E" w:rsidRPr="0056195B" w:rsidRDefault="00515A1E" w:rsidP="00050398">
                          <w:pPr>
                            <w:pStyle w:val="Stopka"/>
                            <w:rPr>
                              <w:rFonts w:ascii="Arial" w:hAnsi="Arial" w:cs="Arial"/>
                              <w:b/>
                              <w:noProof/>
                              <w:color w:val="E75123"/>
                              <w:sz w:val="14"/>
                              <w:szCs w:val="14"/>
                            </w:rPr>
                          </w:pPr>
                          <w:r w:rsidRPr="0056195B">
                            <w:rPr>
                              <w:rFonts w:ascii="Arial" w:hAnsi="Arial" w:cs="Arial"/>
                              <w:b/>
                              <w:noProof/>
                              <w:color w:val="E75123"/>
                              <w:sz w:val="14"/>
                              <w:szCs w:val="14"/>
                            </w:rPr>
                            <w:t>www.bankier.pl</w:t>
                          </w:r>
                        </w:p>
                        <w:p w:rsidR="00515A1E" w:rsidRPr="0056195B" w:rsidRDefault="00515A1E" w:rsidP="00050398">
                          <w:pPr>
                            <w:pStyle w:val="Stopka"/>
                            <w:rPr>
                              <w:rFonts w:ascii="Arial" w:hAnsi="Arial" w:cs="Arial"/>
                              <w:b/>
                              <w:noProof/>
                              <w:color w:val="062144"/>
                              <w:sz w:val="14"/>
                              <w:szCs w:val="14"/>
                            </w:rPr>
                          </w:pPr>
                          <w:r w:rsidRPr="0056195B">
                            <w:rPr>
                              <w:rFonts w:ascii="Arial" w:hAnsi="Arial" w:cs="Arial"/>
                              <w:b/>
                              <w:noProof/>
                              <w:color w:val="062144"/>
                              <w:sz w:val="14"/>
                              <w:szCs w:val="14"/>
                            </w:rPr>
                            <w:t>Biuro serwisu Bankier.pl</w:t>
                          </w:r>
                        </w:p>
                        <w:p w:rsidR="00515A1E" w:rsidRPr="0056195B" w:rsidRDefault="00515A1E" w:rsidP="00050398">
                          <w:pPr>
                            <w:pStyle w:val="Stopka"/>
                            <w:rPr>
                              <w:rFonts w:ascii="Arial" w:hAnsi="Arial" w:cs="Arial"/>
                              <w:b/>
                              <w:noProof/>
                              <w:color w:val="062144"/>
                              <w:sz w:val="14"/>
                              <w:szCs w:val="14"/>
                            </w:rPr>
                          </w:pPr>
                          <w:r w:rsidRPr="0056195B">
                            <w:rPr>
                              <w:rFonts w:ascii="Arial" w:hAnsi="Arial" w:cs="Arial"/>
                              <w:b/>
                              <w:noProof/>
                              <w:color w:val="062144"/>
                              <w:sz w:val="14"/>
                              <w:szCs w:val="14"/>
                            </w:rPr>
                            <w:t xml:space="preserve">ul. </w:t>
                          </w:r>
                          <w:r w:rsidR="00F34C95">
                            <w:rPr>
                              <w:rFonts w:ascii="Arial" w:hAnsi="Arial" w:cs="Arial"/>
                              <w:b/>
                              <w:noProof/>
                              <w:color w:val="062144"/>
                              <w:sz w:val="14"/>
                              <w:szCs w:val="14"/>
                            </w:rPr>
                            <w:t>Kijowska</w:t>
                          </w:r>
                          <w:r w:rsidRPr="0056195B">
                            <w:rPr>
                              <w:rFonts w:ascii="Arial" w:hAnsi="Arial" w:cs="Arial"/>
                              <w:b/>
                              <w:noProof/>
                              <w:color w:val="062144"/>
                              <w:sz w:val="14"/>
                              <w:szCs w:val="14"/>
                            </w:rPr>
                            <w:t xml:space="preserve"> 1</w:t>
                          </w:r>
                        </w:p>
                        <w:p w:rsidR="00515A1E" w:rsidRPr="0056195B" w:rsidRDefault="00515A1E" w:rsidP="00050398">
                          <w:pPr>
                            <w:pStyle w:val="Stopka"/>
                            <w:rPr>
                              <w:rFonts w:ascii="Arial" w:hAnsi="Arial" w:cs="Arial"/>
                              <w:b/>
                              <w:noProof/>
                              <w:color w:val="062144"/>
                              <w:sz w:val="14"/>
                              <w:szCs w:val="14"/>
                            </w:rPr>
                          </w:pPr>
                          <w:r w:rsidRPr="0056195B">
                            <w:rPr>
                              <w:rFonts w:ascii="Arial" w:hAnsi="Arial" w:cs="Arial"/>
                              <w:b/>
                              <w:noProof/>
                              <w:color w:val="062144"/>
                              <w:sz w:val="14"/>
                              <w:szCs w:val="14"/>
                            </w:rPr>
                            <w:t>0</w:t>
                          </w:r>
                          <w:r w:rsidR="00F34C95">
                            <w:rPr>
                              <w:rFonts w:ascii="Arial" w:hAnsi="Arial" w:cs="Arial"/>
                              <w:b/>
                              <w:noProof/>
                              <w:color w:val="062144"/>
                              <w:sz w:val="14"/>
                              <w:szCs w:val="14"/>
                            </w:rPr>
                            <w:t>3</w:t>
                          </w:r>
                          <w:r w:rsidRPr="0056195B">
                            <w:rPr>
                              <w:rFonts w:ascii="Arial" w:hAnsi="Arial" w:cs="Arial"/>
                              <w:b/>
                              <w:noProof/>
                              <w:color w:val="062144"/>
                              <w:sz w:val="14"/>
                              <w:szCs w:val="14"/>
                            </w:rPr>
                            <w:t>-</w:t>
                          </w:r>
                          <w:r w:rsidR="00F34C95">
                            <w:rPr>
                              <w:rFonts w:ascii="Arial" w:hAnsi="Arial" w:cs="Arial"/>
                              <w:b/>
                              <w:noProof/>
                              <w:color w:val="062144"/>
                              <w:sz w:val="14"/>
                              <w:szCs w:val="14"/>
                            </w:rPr>
                            <w:t>738</w:t>
                          </w:r>
                          <w:r w:rsidRPr="0056195B">
                            <w:rPr>
                              <w:rFonts w:ascii="Arial" w:hAnsi="Arial" w:cs="Arial"/>
                              <w:b/>
                              <w:noProof/>
                              <w:color w:val="062144"/>
                              <w:sz w:val="14"/>
                              <w:szCs w:val="14"/>
                            </w:rPr>
                            <w:t xml:space="preserve"> Warszawa</w:t>
                          </w:r>
                        </w:p>
                        <w:p w:rsidR="00515A1E" w:rsidRDefault="00515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7.1pt;margin-top:72.25pt;width:116.55pt;height:5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PptwIAAME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" filled="f" stroked="f">
              <v:textbox>
                <w:txbxContent>
                  <w:p w:rsidR="00515A1E" w:rsidRPr="0056195B" w:rsidRDefault="00515A1E" w:rsidP="00050398">
                    <w:pPr>
                      <w:pStyle w:val="Stopka"/>
                      <w:rPr>
                        <w:rFonts w:ascii="Arial" w:hAnsi="Arial" w:cs="Arial"/>
                        <w:b/>
                        <w:noProof/>
                        <w:color w:val="E75123"/>
                        <w:sz w:val="14"/>
                        <w:szCs w:val="14"/>
                      </w:rPr>
                    </w:pPr>
                    <w:r w:rsidRPr="0056195B">
                      <w:rPr>
                        <w:rFonts w:ascii="Arial" w:hAnsi="Arial" w:cs="Arial"/>
                        <w:b/>
                        <w:noProof/>
                        <w:color w:val="E75123"/>
                        <w:sz w:val="14"/>
                        <w:szCs w:val="14"/>
                      </w:rPr>
                      <w:t>www.bankier.pl</w:t>
                    </w:r>
                  </w:p>
                  <w:p w:rsidR="00515A1E" w:rsidRPr="0056195B" w:rsidRDefault="00515A1E" w:rsidP="00050398">
                    <w:pPr>
                      <w:pStyle w:val="Stopka"/>
                      <w:rPr>
                        <w:rFonts w:ascii="Arial" w:hAnsi="Arial" w:cs="Arial"/>
                        <w:b/>
                        <w:noProof/>
                        <w:color w:val="062144"/>
                        <w:sz w:val="14"/>
                        <w:szCs w:val="14"/>
                      </w:rPr>
                    </w:pPr>
                    <w:r w:rsidRPr="0056195B">
                      <w:rPr>
                        <w:rFonts w:ascii="Arial" w:hAnsi="Arial" w:cs="Arial"/>
                        <w:b/>
                        <w:noProof/>
                        <w:color w:val="062144"/>
                        <w:sz w:val="14"/>
                        <w:szCs w:val="14"/>
                      </w:rPr>
                      <w:t>Biuro serwisu Bankier.pl</w:t>
                    </w:r>
                  </w:p>
                  <w:p w:rsidR="00515A1E" w:rsidRPr="0056195B" w:rsidRDefault="00515A1E" w:rsidP="00050398">
                    <w:pPr>
                      <w:pStyle w:val="Stopka"/>
                      <w:rPr>
                        <w:rFonts w:ascii="Arial" w:hAnsi="Arial" w:cs="Arial"/>
                        <w:b/>
                        <w:noProof/>
                        <w:color w:val="062144"/>
                        <w:sz w:val="14"/>
                        <w:szCs w:val="14"/>
                      </w:rPr>
                    </w:pPr>
                    <w:r w:rsidRPr="0056195B">
                      <w:rPr>
                        <w:rFonts w:ascii="Arial" w:hAnsi="Arial" w:cs="Arial"/>
                        <w:b/>
                        <w:noProof/>
                        <w:color w:val="062144"/>
                        <w:sz w:val="14"/>
                        <w:szCs w:val="14"/>
                      </w:rPr>
                      <w:t xml:space="preserve">ul. </w:t>
                    </w:r>
                    <w:r w:rsidR="00F34C95">
                      <w:rPr>
                        <w:rFonts w:ascii="Arial" w:hAnsi="Arial" w:cs="Arial"/>
                        <w:b/>
                        <w:noProof/>
                        <w:color w:val="062144"/>
                        <w:sz w:val="14"/>
                        <w:szCs w:val="14"/>
                      </w:rPr>
                      <w:t>Kijowska</w:t>
                    </w:r>
                    <w:r w:rsidRPr="0056195B">
                      <w:rPr>
                        <w:rFonts w:ascii="Arial" w:hAnsi="Arial" w:cs="Arial"/>
                        <w:b/>
                        <w:noProof/>
                        <w:color w:val="062144"/>
                        <w:sz w:val="14"/>
                        <w:szCs w:val="14"/>
                      </w:rPr>
                      <w:t xml:space="preserve"> 1</w:t>
                    </w:r>
                  </w:p>
                  <w:p w:rsidR="00515A1E" w:rsidRPr="0056195B" w:rsidRDefault="00515A1E" w:rsidP="00050398">
                    <w:pPr>
                      <w:pStyle w:val="Stopka"/>
                      <w:rPr>
                        <w:rFonts w:ascii="Arial" w:hAnsi="Arial" w:cs="Arial"/>
                        <w:b/>
                        <w:noProof/>
                        <w:color w:val="062144"/>
                        <w:sz w:val="14"/>
                        <w:szCs w:val="14"/>
                      </w:rPr>
                    </w:pPr>
                    <w:r w:rsidRPr="0056195B">
                      <w:rPr>
                        <w:rFonts w:ascii="Arial" w:hAnsi="Arial" w:cs="Arial"/>
                        <w:b/>
                        <w:noProof/>
                        <w:color w:val="062144"/>
                        <w:sz w:val="14"/>
                        <w:szCs w:val="14"/>
                      </w:rPr>
                      <w:t>0</w:t>
                    </w:r>
                    <w:r w:rsidR="00F34C95">
                      <w:rPr>
                        <w:rFonts w:ascii="Arial" w:hAnsi="Arial" w:cs="Arial"/>
                        <w:b/>
                        <w:noProof/>
                        <w:color w:val="062144"/>
                        <w:sz w:val="14"/>
                        <w:szCs w:val="14"/>
                      </w:rPr>
                      <w:t>3</w:t>
                    </w:r>
                    <w:r w:rsidRPr="0056195B">
                      <w:rPr>
                        <w:rFonts w:ascii="Arial" w:hAnsi="Arial" w:cs="Arial"/>
                        <w:b/>
                        <w:noProof/>
                        <w:color w:val="062144"/>
                        <w:sz w:val="14"/>
                        <w:szCs w:val="14"/>
                      </w:rPr>
                      <w:t>-</w:t>
                    </w:r>
                    <w:r w:rsidR="00F34C95">
                      <w:rPr>
                        <w:rFonts w:ascii="Arial" w:hAnsi="Arial" w:cs="Arial"/>
                        <w:b/>
                        <w:noProof/>
                        <w:color w:val="062144"/>
                        <w:sz w:val="14"/>
                        <w:szCs w:val="14"/>
                      </w:rPr>
                      <w:t>738</w:t>
                    </w:r>
                    <w:r w:rsidRPr="0056195B">
                      <w:rPr>
                        <w:rFonts w:ascii="Arial" w:hAnsi="Arial" w:cs="Arial"/>
                        <w:b/>
                        <w:noProof/>
                        <w:color w:val="062144"/>
                        <w:sz w:val="14"/>
                        <w:szCs w:val="14"/>
                      </w:rPr>
                      <w:t xml:space="preserve"> Warszawa</w:t>
                    </w:r>
                  </w:p>
                  <w:p w:rsidR="00515A1E" w:rsidRDefault="00515A1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25" w:rsidRDefault="00B44A25" w:rsidP="003E40A6">
      <w:pPr>
        <w:spacing w:after="0" w:line="240" w:lineRule="auto"/>
      </w:pPr>
      <w:r>
        <w:separator/>
      </w:r>
    </w:p>
  </w:footnote>
  <w:footnote w:type="continuationSeparator" w:id="0">
    <w:p w:rsidR="00B44A25" w:rsidRDefault="00B44A25" w:rsidP="003E4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1E" w:rsidRDefault="00B44A2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08141" o:spid="_x0000_s2056" type="#_x0000_t75" style="position:absolute;margin-left:0;margin-top:0;width:600pt;height:849pt;z-index:-251653632;mso-position-horizontal:center;mso-position-horizontal-relative:margin;mso-position-vertical:center;mso-position-vertical-relative:margin" o:allowincell="f">
          <v:imagedata r:id="rId1" o:title="Veneo_papier_firmowy_wzór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D2" w:rsidRDefault="00D32C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1E" w:rsidRDefault="00BF07C7">
    <w:pPr>
      <w:pStyle w:val="Nagwek"/>
    </w:pPr>
    <w:r>
      <w:rPr>
        <w:noProof/>
        <w:lang w:eastAsia="pl-PL"/>
      </w:rPr>
      <w:drawing>
        <wp:anchor distT="0" distB="0" distL="114300" distR="114300" simplePos="0" relativeHeight="251652608" behindDoc="1" locked="0" layoutInCell="1" allowOverlap="1">
          <wp:simplePos x="0" y="0"/>
          <wp:positionH relativeFrom="column">
            <wp:posOffset>-913130</wp:posOffset>
          </wp:positionH>
          <wp:positionV relativeFrom="paragraph">
            <wp:posOffset>-972185</wp:posOffset>
          </wp:positionV>
          <wp:extent cx="7569200" cy="1303655"/>
          <wp:effectExtent l="19050" t="0" r="0" b="0"/>
          <wp:wrapTight wrapText="bothSides">
            <wp:wrapPolygon edited="0">
              <wp:start x="-54" y="0"/>
              <wp:lineTo x="-54" y="21148"/>
              <wp:lineTo x="21582" y="21148"/>
              <wp:lineTo x="21582" y="0"/>
              <wp:lineTo x="-54" y="0"/>
            </wp:wrapPolygon>
          </wp:wrapTight>
          <wp:docPr id="12" name="Obraz 12" descr="naglowe_AI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glowe_AI_300dpi"/>
                  <pic:cNvPicPr>
                    <a:picLocks noChangeAspect="1" noChangeArrowheads="1"/>
                  </pic:cNvPicPr>
                </pic:nvPicPr>
                <pic:blipFill>
                  <a:blip r:embed="rId1"/>
                  <a:srcRect/>
                  <a:stretch>
                    <a:fillRect/>
                  </a:stretch>
                </pic:blipFill>
                <pic:spPr bwMode="auto">
                  <a:xfrm>
                    <a:off x="0" y="0"/>
                    <a:ext cx="7569200" cy="1303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6DB1"/>
    <w:multiLevelType w:val="hybridMultilevel"/>
    <w:tmpl w:val="E6D4DAE4"/>
    <w:lvl w:ilvl="0" w:tplc="B4DABDEC">
      <w:start w:val="1"/>
      <w:numFmt w:val="bullet"/>
      <w:lvlText w:val=""/>
      <w:lvlJc w:val="left"/>
      <w:pPr>
        <w:ind w:left="1506" w:hanging="360"/>
      </w:pPr>
      <w:rPr>
        <w:rFonts w:ascii="Symbol" w:hAnsi="Symbol" w:hint="default"/>
        <w:b/>
        <w:i w:val="0"/>
        <w:caps w:val="0"/>
        <w:strike w:val="0"/>
        <w:dstrike w:val="0"/>
        <w:vanish w:val="0"/>
        <w:color w:val="0070C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 w15:restartNumberingAfterBreak="0">
    <w:nsid w:val="1B04120C"/>
    <w:multiLevelType w:val="hybridMultilevel"/>
    <w:tmpl w:val="F080E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412D2B"/>
    <w:multiLevelType w:val="multilevel"/>
    <w:tmpl w:val="20244A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731C93"/>
    <w:multiLevelType w:val="hybridMultilevel"/>
    <w:tmpl w:val="F4E6C2AC"/>
    <w:lvl w:ilvl="0" w:tplc="26F020D2">
      <w:start w:val="1"/>
      <w:numFmt w:val="lowerLetter"/>
      <w:lvlText w:val="%1)"/>
      <w:lvlJc w:val="left"/>
      <w:pPr>
        <w:ind w:left="1146"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9F016BF"/>
    <w:multiLevelType w:val="hybridMultilevel"/>
    <w:tmpl w:val="4920AD82"/>
    <w:lvl w:ilvl="0" w:tplc="CD1E77CA">
      <w:start w:val="1"/>
      <w:numFmt w:val="decimal"/>
      <w:lvlText w:val="%1."/>
      <w:lvlJc w:val="left"/>
      <w:pPr>
        <w:ind w:left="1428" w:hanging="360"/>
      </w:pPr>
      <w:rPr>
        <w:rFonts w:ascii="Times New Roman" w:hAnsi="Times New Roman" w:hint="default"/>
        <w:b w:val="0"/>
        <w:i w:val="0"/>
        <w:color w:val="auto"/>
        <w:sz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32C31470"/>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4B9278E"/>
    <w:multiLevelType w:val="hybridMultilevel"/>
    <w:tmpl w:val="4F283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470071"/>
    <w:multiLevelType w:val="hybridMultilevel"/>
    <w:tmpl w:val="26608E3A"/>
    <w:lvl w:ilvl="0" w:tplc="33187A2A">
      <w:start w:val="1"/>
      <w:numFmt w:val="bullet"/>
      <w:lvlText w:val=""/>
      <w:lvlJc w:val="left"/>
      <w:pPr>
        <w:ind w:left="1068" w:hanging="360"/>
      </w:pPr>
      <w:rPr>
        <w:rFonts w:ascii="Symbol" w:hAnsi="Symbol" w:hint="default"/>
        <w:b/>
        <w:i w:val="0"/>
        <w:caps w:val="0"/>
        <w:strike w:val="0"/>
        <w:dstrike w:val="0"/>
        <w:vanish w:val="0"/>
        <w:color w:val="0070C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5FBA3A73"/>
    <w:multiLevelType w:val="hybridMultilevel"/>
    <w:tmpl w:val="253CF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8006D9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3"/>
  </w:num>
  <w:num w:numId="3">
    <w:abstractNumId w:val="5"/>
  </w:num>
  <w:num w:numId="4">
    <w:abstractNumId w:val="0"/>
  </w:num>
  <w:num w:numId="5">
    <w:abstractNumId w:val="2"/>
  </w:num>
  <w:num w:numId="6">
    <w:abstractNumId w:val="9"/>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A6"/>
    <w:rsid w:val="00023EA8"/>
    <w:rsid w:val="0003340C"/>
    <w:rsid w:val="00033558"/>
    <w:rsid w:val="00034569"/>
    <w:rsid w:val="00050398"/>
    <w:rsid w:val="000643C3"/>
    <w:rsid w:val="0008329C"/>
    <w:rsid w:val="000A0663"/>
    <w:rsid w:val="000B78B9"/>
    <w:rsid w:val="000C744B"/>
    <w:rsid w:val="000C74C5"/>
    <w:rsid w:val="000D4C89"/>
    <w:rsid w:val="000D4F57"/>
    <w:rsid w:val="000F3D52"/>
    <w:rsid w:val="00116599"/>
    <w:rsid w:val="001178FE"/>
    <w:rsid w:val="00135CA2"/>
    <w:rsid w:val="0013790E"/>
    <w:rsid w:val="00141185"/>
    <w:rsid w:val="00167196"/>
    <w:rsid w:val="00170EF1"/>
    <w:rsid w:val="00176B0F"/>
    <w:rsid w:val="00187951"/>
    <w:rsid w:val="00192ED2"/>
    <w:rsid w:val="00193848"/>
    <w:rsid w:val="00195902"/>
    <w:rsid w:val="001A7618"/>
    <w:rsid w:val="001C2A73"/>
    <w:rsid w:val="001C7FFC"/>
    <w:rsid w:val="001D30F5"/>
    <w:rsid w:val="001E6BE5"/>
    <w:rsid w:val="001E767C"/>
    <w:rsid w:val="00207612"/>
    <w:rsid w:val="00212C9A"/>
    <w:rsid w:val="00242F9C"/>
    <w:rsid w:val="002457DA"/>
    <w:rsid w:val="0027121B"/>
    <w:rsid w:val="00271E5A"/>
    <w:rsid w:val="002738B5"/>
    <w:rsid w:val="00280A6F"/>
    <w:rsid w:val="00290B1C"/>
    <w:rsid w:val="00293C01"/>
    <w:rsid w:val="00297D63"/>
    <w:rsid w:val="002A13EF"/>
    <w:rsid w:val="002A5CFB"/>
    <w:rsid w:val="002B2F1D"/>
    <w:rsid w:val="002B607E"/>
    <w:rsid w:val="002C4AE8"/>
    <w:rsid w:val="002C4C57"/>
    <w:rsid w:val="002D0B52"/>
    <w:rsid w:val="002E1F6E"/>
    <w:rsid w:val="002E6655"/>
    <w:rsid w:val="002F1DBA"/>
    <w:rsid w:val="002F3EAC"/>
    <w:rsid w:val="002F6C4C"/>
    <w:rsid w:val="00305FCE"/>
    <w:rsid w:val="0031559F"/>
    <w:rsid w:val="0032251B"/>
    <w:rsid w:val="00325473"/>
    <w:rsid w:val="00331D5E"/>
    <w:rsid w:val="00332397"/>
    <w:rsid w:val="00336CE5"/>
    <w:rsid w:val="003455EB"/>
    <w:rsid w:val="00346934"/>
    <w:rsid w:val="00364D86"/>
    <w:rsid w:val="00385CA6"/>
    <w:rsid w:val="003A178C"/>
    <w:rsid w:val="003A3F4B"/>
    <w:rsid w:val="003B21E3"/>
    <w:rsid w:val="003B4674"/>
    <w:rsid w:val="003C21DC"/>
    <w:rsid w:val="003C2BCE"/>
    <w:rsid w:val="003C6181"/>
    <w:rsid w:val="003C7708"/>
    <w:rsid w:val="003D10F1"/>
    <w:rsid w:val="003D6D8D"/>
    <w:rsid w:val="003E40A6"/>
    <w:rsid w:val="003E64C3"/>
    <w:rsid w:val="003F24AB"/>
    <w:rsid w:val="003F71E2"/>
    <w:rsid w:val="00421222"/>
    <w:rsid w:val="0042341B"/>
    <w:rsid w:val="00424EBE"/>
    <w:rsid w:val="00427623"/>
    <w:rsid w:val="0043623B"/>
    <w:rsid w:val="0043628B"/>
    <w:rsid w:val="004565C1"/>
    <w:rsid w:val="004738A0"/>
    <w:rsid w:val="00481AD9"/>
    <w:rsid w:val="004A111B"/>
    <w:rsid w:val="004A15F8"/>
    <w:rsid w:val="004A4CFF"/>
    <w:rsid w:val="004B167F"/>
    <w:rsid w:val="004B4892"/>
    <w:rsid w:val="004B7BA5"/>
    <w:rsid w:val="004D378A"/>
    <w:rsid w:val="004F0AA2"/>
    <w:rsid w:val="0050717C"/>
    <w:rsid w:val="005076F6"/>
    <w:rsid w:val="00515A1E"/>
    <w:rsid w:val="005202F7"/>
    <w:rsid w:val="00534D55"/>
    <w:rsid w:val="00551C36"/>
    <w:rsid w:val="005606DD"/>
    <w:rsid w:val="0056195B"/>
    <w:rsid w:val="00562B6A"/>
    <w:rsid w:val="0056324F"/>
    <w:rsid w:val="0057008D"/>
    <w:rsid w:val="00574CDE"/>
    <w:rsid w:val="00574E3B"/>
    <w:rsid w:val="005771D3"/>
    <w:rsid w:val="00594E68"/>
    <w:rsid w:val="005B2AF8"/>
    <w:rsid w:val="005B41CA"/>
    <w:rsid w:val="005C0C03"/>
    <w:rsid w:val="005C7A73"/>
    <w:rsid w:val="005D3037"/>
    <w:rsid w:val="005F1B78"/>
    <w:rsid w:val="006064F7"/>
    <w:rsid w:val="006138E5"/>
    <w:rsid w:val="0061435C"/>
    <w:rsid w:val="00627011"/>
    <w:rsid w:val="0063287F"/>
    <w:rsid w:val="00634F1E"/>
    <w:rsid w:val="00677E73"/>
    <w:rsid w:val="00684020"/>
    <w:rsid w:val="00686A3C"/>
    <w:rsid w:val="006A0A83"/>
    <w:rsid w:val="006A208A"/>
    <w:rsid w:val="006C1316"/>
    <w:rsid w:val="006C20F9"/>
    <w:rsid w:val="006D0A6D"/>
    <w:rsid w:val="006D3F64"/>
    <w:rsid w:val="006D42BB"/>
    <w:rsid w:val="006F2849"/>
    <w:rsid w:val="0071616C"/>
    <w:rsid w:val="007428BB"/>
    <w:rsid w:val="00750027"/>
    <w:rsid w:val="00753477"/>
    <w:rsid w:val="007649B4"/>
    <w:rsid w:val="0079348F"/>
    <w:rsid w:val="00794D83"/>
    <w:rsid w:val="007C7006"/>
    <w:rsid w:val="007D36E3"/>
    <w:rsid w:val="007D524B"/>
    <w:rsid w:val="007E5454"/>
    <w:rsid w:val="007F31EC"/>
    <w:rsid w:val="00800CC2"/>
    <w:rsid w:val="00810EEB"/>
    <w:rsid w:val="008120EB"/>
    <w:rsid w:val="00824F65"/>
    <w:rsid w:val="00825398"/>
    <w:rsid w:val="00830DE7"/>
    <w:rsid w:val="00833E7E"/>
    <w:rsid w:val="00834F33"/>
    <w:rsid w:val="008420CD"/>
    <w:rsid w:val="00845DD4"/>
    <w:rsid w:val="0085280C"/>
    <w:rsid w:val="00865AC9"/>
    <w:rsid w:val="0086604E"/>
    <w:rsid w:val="00866688"/>
    <w:rsid w:val="00870F78"/>
    <w:rsid w:val="0088042B"/>
    <w:rsid w:val="0088515C"/>
    <w:rsid w:val="00886BF7"/>
    <w:rsid w:val="008871E6"/>
    <w:rsid w:val="008A279A"/>
    <w:rsid w:val="008C316F"/>
    <w:rsid w:val="008D43DA"/>
    <w:rsid w:val="008E032E"/>
    <w:rsid w:val="008E1749"/>
    <w:rsid w:val="008E1766"/>
    <w:rsid w:val="008E4EED"/>
    <w:rsid w:val="009021EC"/>
    <w:rsid w:val="009063DD"/>
    <w:rsid w:val="009243D8"/>
    <w:rsid w:val="00933561"/>
    <w:rsid w:val="009402BF"/>
    <w:rsid w:val="009671E4"/>
    <w:rsid w:val="00970916"/>
    <w:rsid w:val="00975912"/>
    <w:rsid w:val="009759E8"/>
    <w:rsid w:val="00980F86"/>
    <w:rsid w:val="00981889"/>
    <w:rsid w:val="009B7DEE"/>
    <w:rsid w:val="009C76DF"/>
    <w:rsid w:val="009D0B6E"/>
    <w:rsid w:val="009E01C1"/>
    <w:rsid w:val="009E4F66"/>
    <w:rsid w:val="009F17A2"/>
    <w:rsid w:val="009F1F1E"/>
    <w:rsid w:val="00A05E55"/>
    <w:rsid w:val="00A21164"/>
    <w:rsid w:val="00A354A3"/>
    <w:rsid w:val="00A40A89"/>
    <w:rsid w:val="00A4110D"/>
    <w:rsid w:val="00A53656"/>
    <w:rsid w:val="00A76C9F"/>
    <w:rsid w:val="00A87375"/>
    <w:rsid w:val="00A9324E"/>
    <w:rsid w:val="00A939B8"/>
    <w:rsid w:val="00AB212E"/>
    <w:rsid w:val="00AC1004"/>
    <w:rsid w:val="00AD4D47"/>
    <w:rsid w:val="00AE045A"/>
    <w:rsid w:val="00AF7FF6"/>
    <w:rsid w:val="00B01EF5"/>
    <w:rsid w:val="00B01FDA"/>
    <w:rsid w:val="00B053CE"/>
    <w:rsid w:val="00B156D9"/>
    <w:rsid w:val="00B160CC"/>
    <w:rsid w:val="00B216C9"/>
    <w:rsid w:val="00B267C2"/>
    <w:rsid w:val="00B35E32"/>
    <w:rsid w:val="00B44A25"/>
    <w:rsid w:val="00B45C4E"/>
    <w:rsid w:val="00B572D5"/>
    <w:rsid w:val="00B5760A"/>
    <w:rsid w:val="00B7071A"/>
    <w:rsid w:val="00B80633"/>
    <w:rsid w:val="00B80DC2"/>
    <w:rsid w:val="00B905FD"/>
    <w:rsid w:val="00B95C4D"/>
    <w:rsid w:val="00BB3D26"/>
    <w:rsid w:val="00BC4F10"/>
    <w:rsid w:val="00BE1C79"/>
    <w:rsid w:val="00BE58B8"/>
    <w:rsid w:val="00BF07C7"/>
    <w:rsid w:val="00BF7A55"/>
    <w:rsid w:val="00C00584"/>
    <w:rsid w:val="00C042BC"/>
    <w:rsid w:val="00C13C89"/>
    <w:rsid w:val="00C20408"/>
    <w:rsid w:val="00C3145E"/>
    <w:rsid w:val="00C5422F"/>
    <w:rsid w:val="00C55B8C"/>
    <w:rsid w:val="00C61630"/>
    <w:rsid w:val="00C6530B"/>
    <w:rsid w:val="00C6652C"/>
    <w:rsid w:val="00C707FC"/>
    <w:rsid w:val="00C75DEA"/>
    <w:rsid w:val="00C76946"/>
    <w:rsid w:val="00CA50B0"/>
    <w:rsid w:val="00CA58D1"/>
    <w:rsid w:val="00CA7BAA"/>
    <w:rsid w:val="00CB0BE9"/>
    <w:rsid w:val="00CB17DF"/>
    <w:rsid w:val="00CB5D1D"/>
    <w:rsid w:val="00CB70F5"/>
    <w:rsid w:val="00CC4E96"/>
    <w:rsid w:val="00CE142C"/>
    <w:rsid w:val="00D00FD0"/>
    <w:rsid w:val="00D0644A"/>
    <w:rsid w:val="00D11DB0"/>
    <w:rsid w:val="00D14579"/>
    <w:rsid w:val="00D21F36"/>
    <w:rsid w:val="00D32CD2"/>
    <w:rsid w:val="00D363CC"/>
    <w:rsid w:val="00D37DEB"/>
    <w:rsid w:val="00D41FE4"/>
    <w:rsid w:val="00D434F4"/>
    <w:rsid w:val="00D53E1B"/>
    <w:rsid w:val="00D545C0"/>
    <w:rsid w:val="00D64BEC"/>
    <w:rsid w:val="00D76C52"/>
    <w:rsid w:val="00D80713"/>
    <w:rsid w:val="00D86403"/>
    <w:rsid w:val="00D8688C"/>
    <w:rsid w:val="00D90F3A"/>
    <w:rsid w:val="00DA6E10"/>
    <w:rsid w:val="00DB1C85"/>
    <w:rsid w:val="00DB27E2"/>
    <w:rsid w:val="00DB2C5D"/>
    <w:rsid w:val="00DB63C0"/>
    <w:rsid w:val="00DB6B64"/>
    <w:rsid w:val="00DD06A4"/>
    <w:rsid w:val="00DE0831"/>
    <w:rsid w:val="00DE3A0C"/>
    <w:rsid w:val="00DE6848"/>
    <w:rsid w:val="00DF7118"/>
    <w:rsid w:val="00E010D6"/>
    <w:rsid w:val="00E02FE9"/>
    <w:rsid w:val="00E055D2"/>
    <w:rsid w:val="00E21630"/>
    <w:rsid w:val="00E348ED"/>
    <w:rsid w:val="00E7129B"/>
    <w:rsid w:val="00E9430C"/>
    <w:rsid w:val="00E968D1"/>
    <w:rsid w:val="00EA1E5A"/>
    <w:rsid w:val="00EA30F6"/>
    <w:rsid w:val="00EA39C5"/>
    <w:rsid w:val="00EB28EA"/>
    <w:rsid w:val="00ED1D99"/>
    <w:rsid w:val="00ED68FB"/>
    <w:rsid w:val="00EE7DEC"/>
    <w:rsid w:val="00EF4361"/>
    <w:rsid w:val="00F012B5"/>
    <w:rsid w:val="00F263C6"/>
    <w:rsid w:val="00F26CE1"/>
    <w:rsid w:val="00F3050E"/>
    <w:rsid w:val="00F3455A"/>
    <w:rsid w:val="00F34C95"/>
    <w:rsid w:val="00F45CAC"/>
    <w:rsid w:val="00F47942"/>
    <w:rsid w:val="00F51E63"/>
    <w:rsid w:val="00F53B1C"/>
    <w:rsid w:val="00F54056"/>
    <w:rsid w:val="00F54EB7"/>
    <w:rsid w:val="00F569BD"/>
    <w:rsid w:val="00F61D4B"/>
    <w:rsid w:val="00F70971"/>
    <w:rsid w:val="00F80540"/>
    <w:rsid w:val="00FA4044"/>
    <w:rsid w:val="00FA7CAD"/>
    <w:rsid w:val="00FB3CC8"/>
    <w:rsid w:val="00FB4500"/>
    <w:rsid w:val="00FC7B8A"/>
    <w:rsid w:val="00FD0084"/>
    <w:rsid w:val="00FD7EFD"/>
    <w:rsid w:val="00FE185F"/>
    <w:rsid w:val="00FE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B582F403-BC6D-404D-878C-2AD6150A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7118"/>
    <w:pPr>
      <w:spacing w:after="200" w:line="276" w:lineRule="auto"/>
    </w:pPr>
    <w:rPr>
      <w:sz w:val="22"/>
      <w:szCs w:val="22"/>
      <w:lang w:eastAsia="en-US"/>
    </w:rPr>
  </w:style>
  <w:style w:type="paragraph" w:styleId="Nagwek1">
    <w:name w:val="heading 1"/>
    <w:basedOn w:val="Normalny"/>
    <w:link w:val="Nagwek1Znak"/>
    <w:uiPriority w:val="9"/>
    <w:qFormat/>
    <w:rsid w:val="00B5760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40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0A6"/>
  </w:style>
  <w:style w:type="paragraph" w:styleId="Stopka">
    <w:name w:val="footer"/>
    <w:basedOn w:val="Normalny"/>
    <w:link w:val="StopkaZnak"/>
    <w:uiPriority w:val="99"/>
    <w:unhideWhenUsed/>
    <w:rsid w:val="003E40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0A6"/>
  </w:style>
  <w:style w:type="paragraph" w:customStyle="1" w:styleId="xl26">
    <w:name w:val="xl26"/>
    <w:basedOn w:val="Normalny"/>
    <w:rsid w:val="009F1F1E"/>
    <w:pPr>
      <w:pBdr>
        <w:bottom w:val="single" w:sz="1" w:space="0" w:color="000000"/>
      </w:pBdr>
      <w:suppressAutoHyphens/>
      <w:spacing w:before="100" w:after="100" w:line="240" w:lineRule="auto"/>
    </w:pPr>
    <w:rPr>
      <w:rFonts w:ascii="Arial Unicode MS" w:eastAsia="Arial Unicode MS" w:hAnsi="Arial Unicode MS"/>
      <w:sz w:val="24"/>
      <w:szCs w:val="20"/>
      <w:lang w:eastAsia="pl-PL"/>
    </w:rPr>
  </w:style>
  <w:style w:type="paragraph" w:styleId="Bezodstpw">
    <w:name w:val="No Spacing"/>
    <w:uiPriority w:val="1"/>
    <w:qFormat/>
    <w:rsid w:val="009F1F1E"/>
    <w:rPr>
      <w:sz w:val="22"/>
      <w:szCs w:val="22"/>
      <w:lang w:eastAsia="en-US"/>
    </w:rPr>
  </w:style>
  <w:style w:type="character" w:styleId="Hipercze">
    <w:name w:val="Hyperlink"/>
    <w:uiPriority w:val="99"/>
    <w:rsid w:val="002C4C57"/>
    <w:rPr>
      <w:color w:val="0000FF"/>
      <w:u w:val="single"/>
    </w:rPr>
  </w:style>
  <w:style w:type="paragraph" w:styleId="Tekstprzypisukocowego">
    <w:name w:val="endnote text"/>
    <w:basedOn w:val="Normalny"/>
    <w:link w:val="TekstprzypisukocowegoZnak"/>
    <w:uiPriority w:val="99"/>
    <w:semiHidden/>
    <w:unhideWhenUsed/>
    <w:rsid w:val="009C76DF"/>
    <w:rPr>
      <w:sz w:val="20"/>
      <w:szCs w:val="20"/>
    </w:rPr>
  </w:style>
  <w:style w:type="character" w:customStyle="1" w:styleId="TekstprzypisukocowegoZnak">
    <w:name w:val="Tekst przypisu końcowego Znak"/>
    <w:link w:val="Tekstprzypisukocowego"/>
    <w:uiPriority w:val="99"/>
    <w:semiHidden/>
    <w:rsid w:val="009C76DF"/>
    <w:rPr>
      <w:lang w:eastAsia="en-US"/>
    </w:rPr>
  </w:style>
  <w:style w:type="character" w:styleId="Odwoanieprzypisukocowego">
    <w:name w:val="endnote reference"/>
    <w:uiPriority w:val="99"/>
    <w:semiHidden/>
    <w:unhideWhenUsed/>
    <w:rsid w:val="009C76DF"/>
    <w:rPr>
      <w:vertAlign w:val="superscript"/>
    </w:rPr>
  </w:style>
  <w:style w:type="paragraph" w:styleId="Tekstdymka">
    <w:name w:val="Balloon Text"/>
    <w:basedOn w:val="Normalny"/>
    <w:link w:val="TekstdymkaZnak"/>
    <w:uiPriority w:val="99"/>
    <w:semiHidden/>
    <w:unhideWhenUsed/>
    <w:rsid w:val="002F3EAC"/>
    <w:pPr>
      <w:spacing w:after="0" w:line="240" w:lineRule="auto"/>
    </w:pPr>
    <w:rPr>
      <w:rFonts w:ascii="Tahoma" w:hAnsi="Tahoma"/>
      <w:sz w:val="16"/>
      <w:szCs w:val="16"/>
    </w:rPr>
  </w:style>
  <w:style w:type="character" w:customStyle="1" w:styleId="TekstdymkaZnak">
    <w:name w:val="Tekst dymka Znak"/>
    <w:link w:val="Tekstdymka"/>
    <w:uiPriority w:val="99"/>
    <w:semiHidden/>
    <w:rsid w:val="002F3EAC"/>
    <w:rPr>
      <w:rFonts w:ascii="Tahoma" w:hAnsi="Tahoma" w:cs="Tahoma"/>
      <w:sz w:val="16"/>
      <w:szCs w:val="16"/>
      <w:lang w:eastAsia="en-US"/>
    </w:rPr>
  </w:style>
  <w:style w:type="character" w:styleId="Uwydatnienie">
    <w:name w:val="Emphasis"/>
    <w:uiPriority w:val="20"/>
    <w:qFormat/>
    <w:rsid w:val="00A21164"/>
    <w:rPr>
      <w:i/>
      <w:iCs/>
    </w:rPr>
  </w:style>
  <w:style w:type="paragraph" w:styleId="HTML-adres">
    <w:name w:val="HTML Address"/>
    <w:basedOn w:val="Normalny"/>
    <w:link w:val="HTML-adresZnak"/>
    <w:uiPriority w:val="99"/>
    <w:unhideWhenUsed/>
    <w:rsid w:val="00A21164"/>
    <w:pPr>
      <w:spacing w:after="0" w:line="240" w:lineRule="auto"/>
    </w:pPr>
    <w:rPr>
      <w:rFonts w:ascii="Times New Roman" w:eastAsia="Times New Roman" w:hAnsi="Times New Roman"/>
      <w:i/>
      <w:iCs/>
      <w:sz w:val="24"/>
      <w:szCs w:val="24"/>
    </w:rPr>
  </w:style>
  <w:style w:type="character" w:customStyle="1" w:styleId="HTML-adresZnak">
    <w:name w:val="HTML - adres Znak"/>
    <w:link w:val="HTML-adres"/>
    <w:uiPriority w:val="99"/>
    <w:rsid w:val="00A21164"/>
    <w:rPr>
      <w:rFonts w:ascii="Times New Roman" w:eastAsia="Times New Roman" w:hAnsi="Times New Roman"/>
      <w:i/>
      <w:iCs/>
      <w:sz w:val="24"/>
      <w:szCs w:val="24"/>
    </w:rPr>
  </w:style>
  <w:style w:type="table" w:styleId="Tabela-Siatka">
    <w:name w:val="Table Grid"/>
    <w:basedOn w:val="Standardowy"/>
    <w:uiPriority w:val="59"/>
    <w:rsid w:val="00DD06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E6655"/>
  </w:style>
  <w:style w:type="character" w:styleId="Pogrubienie">
    <w:name w:val="Strong"/>
    <w:uiPriority w:val="22"/>
    <w:qFormat/>
    <w:rsid w:val="002E6655"/>
    <w:rPr>
      <w:b/>
      <w:bCs/>
    </w:rPr>
  </w:style>
  <w:style w:type="character" w:customStyle="1" w:styleId="Nagwek1Znak">
    <w:name w:val="Nagłówek 1 Znak"/>
    <w:link w:val="Nagwek1"/>
    <w:uiPriority w:val="9"/>
    <w:rsid w:val="00B5760A"/>
    <w:rPr>
      <w:rFonts w:ascii="Times New Roman" w:eastAsia="Times New Roman" w:hAnsi="Times New Roman"/>
      <w:b/>
      <w:bCs/>
      <w:kern w:val="36"/>
      <w:sz w:val="48"/>
      <w:szCs w:val="48"/>
    </w:rPr>
  </w:style>
  <w:style w:type="character" w:customStyle="1" w:styleId="lead">
    <w:name w:val="lead"/>
    <w:rsid w:val="00F263C6"/>
  </w:style>
  <w:style w:type="paragraph" w:styleId="Akapitzlist">
    <w:name w:val="List Paragraph"/>
    <w:basedOn w:val="Normalny"/>
    <w:uiPriority w:val="34"/>
    <w:qFormat/>
    <w:rsid w:val="00F263C6"/>
    <w:pPr>
      <w:ind w:left="720"/>
      <w:contextualSpacing/>
    </w:pPr>
  </w:style>
  <w:style w:type="paragraph" w:styleId="NormalnyWeb">
    <w:name w:val="Normal (Web)"/>
    <w:basedOn w:val="Normalny"/>
    <w:uiPriority w:val="99"/>
    <w:unhideWhenUsed/>
    <w:rsid w:val="004B7BA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object">
    <w:name w:val="object"/>
    <w:basedOn w:val="Domylnaczcionkaakapitu"/>
    <w:rsid w:val="00534D55"/>
  </w:style>
  <w:style w:type="character" w:customStyle="1" w:styleId="zmsearchresult">
    <w:name w:val="zmsearchresult"/>
    <w:basedOn w:val="Domylnaczcionkaakapitu"/>
    <w:rsid w:val="00534D55"/>
  </w:style>
  <w:style w:type="character" w:customStyle="1" w:styleId="gmail-m-9156644079686885587object">
    <w:name w:val="gmail-m_-9156644079686885587object"/>
    <w:basedOn w:val="Domylnaczcionkaakapitu"/>
    <w:rsid w:val="0053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434283303">
      <w:bodyDiv w:val="1"/>
      <w:marLeft w:val="0"/>
      <w:marRight w:val="0"/>
      <w:marTop w:val="0"/>
      <w:marBottom w:val="0"/>
      <w:divBdr>
        <w:top w:val="none" w:sz="0" w:space="0" w:color="auto"/>
        <w:left w:val="none" w:sz="0" w:space="0" w:color="auto"/>
        <w:bottom w:val="none" w:sz="0" w:space="0" w:color="auto"/>
        <w:right w:val="none" w:sz="0" w:space="0" w:color="auto"/>
      </w:divBdr>
    </w:div>
    <w:div w:id="1688827529">
      <w:bodyDiv w:val="1"/>
      <w:marLeft w:val="0"/>
      <w:marRight w:val="0"/>
      <w:marTop w:val="0"/>
      <w:marBottom w:val="0"/>
      <w:divBdr>
        <w:top w:val="none" w:sz="0" w:space="0" w:color="auto"/>
        <w:left w:val="none" w:sz="0" w:space="0" w:color="auto"/>
        <w:bottom w:val="none" w:sz="0" w:space="0" w:color="auto"/>
        <w:right w:val="none" w:sz="0" w:space="0" w:color="auto"/>
      </w:divBdr>
    </w:div>
    <w:div w:id="1967276717">
      <w:bodyDiv w:val="1"/>
      <w:marLeft w:val="0"/>
      <w:marRight w:val="0"/>
      <w:marTop w:val="0"/>
      <w:marBottom w:val="0"/>
      <w:divBdr>
        <w:top w:val="none" w:sz="0" w:space="0" w:color="auto"/>
        <w:left w:val="none" w:sz="0" w:space="0" w:color="auto"/>
        <w:bottom w:val="none" w:sz="0" w:space="0" w:color="auto"/>
        <w:right w:val="none" w:sz="0" w:space="0" w:color="auto"/>
      </w:divBdr>
    </w:div>
    <w:div w:id="21266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nkier.pl/wiadomosc/Co-sie-wciska-w-bankach-Ciemna-strona-planow-sprzedazowych-Raport-Bankier-pl-7699568.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nkier.pl/wiadomosc/Wraca-lek-o-prace-bankowcy-boja-sie-zwolnien-Raport-Bankier-pl-7705261.html" TargetMode="External"/><Relationship Id="rId4" Type="http://schemas.openxmlformats.org/officeDocument/2006/relationships/settings" Target="settings.xml"/><Relationship Id="rId9" Type="http://schemas.openxmlformats.org/officeDocument/2006/relationships/hyperlink" Target="https://www.bankier.pl/wiadomosc/Rosnie-presja-ale-nie-place-Bankowcy-o-swojej-pracy-Raport-Bankier-pl-7699531.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371DA-C367-4E76-8186-C817D559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3029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Veneo Sp. z o.o.</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Wrotniak Malwina</cp:lastModifiedBy>
  <cp:revision>2</cp:revision>
  <cp:lastPrinted>2014-02-07T16:45:00Z</cp:lastPrinted>
  <dcterms:created xsi:type="dcterms:W3CDTF">2019-07-11T14:16:00Z</dcterms:created>
  <dcterms:modified xsi:type="dcterms:W3CDTF">2019-07-11T14:16:00Z</dcterms:modified>
</cp:coreProperties>
</file>