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23" w:rsidRDefault="008E2223" w:rsidP="008E2223">
      <w:pPr>
        <w:pStyle w:val="Tretekstu"/>
        <w:spacing w:line="240" w:lineRule="exact"/>
        <w:jc w:val="center"/>
        <w:rPr>
          <w:rFonts w:ascii="MMC OFFICE" w:hAnsi="MMC OFFICE"/>
          <w:b/>
          <w:sz w:val="24"/>
        </w:rPr>
      </w:pPr>
      <w:r>
        <w:rPr>
          <w:rFonts w:ascii="MMC OFFICE" w:hAnsi="MMC OFFICE"/>
          <w:b/>
          <w:sz w:val="24"/>
        </w:rPr>
        <w:t xml:space="preserve">MITSUBISHI MOTORS </w:t>
      </w:r>
      <w:r>
        <w:rPr>
          <w:rFonts w:ascii="MMC OFFICE" w:hAnsi="MMC OFFICE"/>
          <w:b/>
          <w:sz w:val="24"/>
        </w:rPr>
        <w:t xml:space="preserve">ZAPOWIADA ŚWIATOWĄ PREMIERĘ </w:t>
      </w:r>
    </w:p>
    <w:p w:rsidR="008E2223" w:rsidRDefault="008E2223" w:rsidP="008E2223">
      <w:pPr>
        <w:pStyle w:val="Tretekstu"/>
        <w:spacing w:line="240" w:lineRule="exact"/>
        <w:jc w:val="center"/>
        <w:rPr>
          <w:rFonts w:ascii="MMC OFFICE" w:hAnsi="MMC OFFICE"/>
          <w:b/>
          <w:sz w:val="24"/>
        </w:rPr>
      </w:pPr>
      <w:r>
        <w:rPr>
          <w:rFonts w:ascii="MMC OFFICE" w:hAnsi="MMC OFFICE"/>
          <w:b/>
          <w:sz w:val="24"/>
        </w:rPr>
        <w:t xml:space="preserve">PROTOTYPU MAŁEGO, ELEKTRYCZNEGO SUV-a </w:t>
      </w:r>
      <w:r w:rsidR="00EB2D44">
        <w:rPr>
          <w:rFonts w:ascii="MMC OFFICE" w:hAnsi="MMC OFFICE"/>
          <w:b/>
          <w:sz w:val="24"/>
        </w:rPr>
        <w:t>PLUG-IN</w:t>
      </w:r>
    </w:p>
    <w:p w:rsidR="00785A8B" w:rsidRPr="0000366E" w:rsidRDefault="008E2223" w:rsidP="008E2223">
      <w:pPr>
        <w:pStyle w:val="Tretekstu"/>
        <w:spacing w:line="240" w:lineRule="exact"/>
        <w:jc w:val="center"/>
        <w:rPr>
          <w:rFonts w:ascii="MMC OFFICE" w:eastAsia="ヒラギノ角ゴ Std W4" w:hAnsi="MMC OFFICE"/>
          <w:b/>
          <w:sz w:val="18"/>
        </w:rPr>
      </w:pPr>
      <w:r>
        <w:rPr>
          <w:rFonts w:ascii="MMC OFFICE" w:hAnsi="MMC OFFICE"/>
          <w:b/>
          <w:sz w:val="24"/>
        </w:rPr>
        <w:t xml:space="preserve">PODCZAS </w:t>
      </w:r>
      <w:r w:rsidRPr="00820F57">
        <w:rPr>
          <w:rFonts w:ascii="MMC OFFICE" w:hAnsi="MMC OFFICE"/>
          <w:b/>
          <w:sz w:val="24"/>
        </w:rPr>
        <w:t>46</w:t>
      </w:r>
      <w:r>
        <w:rPr>
          <w:rFonts w:ascii="MMC OFFICE" w:hAnsi="MMC OFFICE"/>
          <w:b/>
          <w:sz w:val="24"/>
          <w:vertAlign w:val="superscript"/>
        </w:rPr>
        <w:t xml:space="preserve">. </w:t>
      </w:r>
      <w:r>
        <w:rPr>
          <w:rFonts w:ascii="MMC OFFICE" w:hAnsi="MMC OFFICE"/>
          <w:b/>
          <w:sz w:val="24"/>
        </w:rPr>
        <w:t xml:space="preserve">WYSTAWY </w:t>
      </w:r>
      <w:r w:rsidRPr="00820F57">
        <w:rPr>
          <w:rFonts w:ascii="MMC OFFICE" w:hAnsi="MMC OFFICE"/>
          <w:b/>
          <w:sz w:val="24"/>
        </w:rPr>
        <w:t xml:space="preserve">TOKYO MOTOR SHOW </w:t>
      </w:r>
      <w:r w:rsidRPr="00820F57">
        <w:rPr>
          <w:rFonts w:ascii="MMC OFFICE" w:hAnsi="MMC OFFICE"/>
          <w:b/>
          <w:sz w:val="24"/>
        </w:rPr>
        <w:t>2019</w:t>
      </w:r>
    </w:p>
    <w:p w:rsidR="00785A8B" w:rsidRDefault="00A770D7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26035"/>
                <wp:effectExtent l="4445" t="3175" r="0" b="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603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8B" w:rsidRDefault="00785A8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425.25pt;height: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" fillcolor="#ed0000" stroked="f" strokecolor="#3465a4">
                <v:stroke joinstyle="round"/>
                <v:textbox>
                  <w:txbxContent>
                    <w:p w:rsidR="00785A8B" w:rsidRDefault="00785A8B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785A8B" w:rsidRDefault="00785A8B">
      <w:pPr>
        <w:spacing w:line="240" w:lineRule="exact"/>
        <w:jc w:val="left"/>
        <w:rPr>
          <w:rFonts w:ascii="MMCBeta5" w:eastAsia="ヒラギノ角ゴ Std W4" w:hAnsi="MMCBeta5"/>
          <w:sz w:val="18"/>
        </w:rPr>
      </w:pPr>
    </w:p>
    <w:p w:rsidR="008E2223" w:rsidRPr="00EB2D44" w:rsidRDefault="008E2223" w:rsidP="00EB2D44">
      <w:pPr>
        <w:spacing w:line="240" w:lineRule="exact"/>
        <w:rPr>
          <w:rFonts w:ascii="MMC OFFICE" w:hAnsi="MMC OFFICE"/>
          <w:b/>
        </w:rPr>
      </w:pPr>
      <w:r w:rsidRPr="00820F57">
        <w:rPr>
          <w:rFonts w:ascii="MMC OFFICE" w:hAnsi="MMC OFFICE"/>
          <w:b/>
        </w:rPr>
        <w:t>Tok</w:t>
      </w:r>
      <w:r>
        <w:rPr>
          <w:rFonts w:ascii="MMC OFFICE" w:hAnsi="MMC OFFICE"/>
          <w:b/>
        </w:rPr>
        <w:t>i</w:t>
      </w:r>
      <w:r w:rsidRPr="00820F57">
        <w:rPr>
          <w:rFonts w:ascii="MMC OFFICE" w:hAnsi="MMC OFFICE"/>
          <w:b/>
        </w:rPr>
        <w:t xml:space="preserve">o, </w:t>
      </w:r>
      <w:r>
        <w:rPr>
          <w:rFonts w:ascii="MMC OFFICE" w:hAnsi="MMC OFFICE"/>
          <w:b/>
        </w:rPr>
        <w:t>18</w:t>
      </w:r>
      <w:r>
        <w:rPr>
          <w:rFonts w:ascii="MMC OFFICE" w:hAnsi="MMC OFFICE"/>
          <w:b/>
        </w:rPr>
        <w:t xml:space="preserve"> września</w:t>
      </w:r>
      <w:r w:rsidR="00B110CD">
        <w:rPr>
          <w:rFonts w:ascii="MMC OFFICE" w:hAnsi="MMC OFFICE"/>
          <w:b/>
        </w:rPr>
        <w:t xml:space="preserve"> </w:t>
      </w:r>
      <w:r w:rsidRPr="00820F57">
        <w:rPr>
          <w:rFonts w:ascii="MMC OFFICE" w:hAnsi="MMC OFFICE"/>
          <w:b/>
        </w:rPr>
        <w:t xml:space="preserve">2019 </w:t>
      </w:r>
      <w:r w:rsidR="00B110CD">
        <w:rPr>
          <w:rFonts w:ascii="MMC OFFICE" w:hAnsi="MMC OFFICE"/>
          <w:b/>
        </w:rPr>
        <w:t xml:space="preserve">roku </w:t>
      </w:r>
      <w:r w:rsidRPr="00EB2D44">
        <w:rPr>
          <w:rFonts w:ascii="MMC OFFICE" w:hAnsi="MMC OFFICE"/>
          <w:b/>
        </w:rPr>
        <w:t xml:space="preserve">– </w:t>
      </w:r>
      <w:r w:rsidR="00EB2D44" w:rsidRPr="00EB2D44">
        <w:rPr>
          <w:rFonts w:ascii="MMC OFFICE" w:hAnsi="MMC OFFICE"/>
          <w:b/>
        </w:rPr>
        <w:t xml:space="preserve">firma </w:t>
      </w:r>
      <w:r w:rsidRPr="00EB2D44">
        <w:rPr>
          <w:rFonts w:ascii="MMC OFFICE" w:hAnsi="MMC OFFICE"/>
          <w:b/>
        </w:rPr>
        <w:t xml:space="preserve">MITSUBISHI MOTORS CORPORATION (MMC) </w:t>
      </w:r>
      <w:r w:rsidRPr="00EB2D44">
        <w:rPr>
          <w:rFonts w:ascii="MMC OFFICE" w:hAnsi="MMC OFFICE"/>
          <w:b/>
        </w:rPr>
        <w:t xml:space="preserve">ogłasza światową premierę </w:t>
      </w:r>
      <w:r w:rsidR="00EB2D44" w:rsidRPr="00EB2D44">
        <w:rPr>
          <w:rFonts w:ascii="MMC OFFICE" w:hAnsi="MMC OFFICE"/>
          <w:b/>
        </w:rPr>
        <w:t xml:space="preserve">małego, hybrydowego, koncepcyjnego SUV-a plug-in podczas zbliżającej się, 46. </w:t>
      </w:r>
      <w:r w:rsidR="00EB2D44">
        <w:rPr>
          <w:rFonts w:ascii="MMC OFFICE" w:hAnsi="MMC OFFICE"/>
          <w:b/>
        </w:rPr>
        <w:t>w</w:t>
      </w:r>
      <w:r w:rsidR="00EB2D44" w:rsidRPr="00EB2D44">
        <w:rPr>
          <w:rFonts w:ascii="MMC OFFICE" w:hAnsi="MMC OFFICE"/>
          <w:b/>
        </w:rPr>
        <w:t xml:space="preserve">ystawy motoryzacyjnej </w:t>
      </w:r>
      <w:proofErr w:type="spellStart"/>
      <w:r w:rsidR="00EB2D44" w:rsidRPr="00EB2D44">
        <w:rPr>
          <w:rFonts w:ascii="MMC OFFICE" w:hAnsi="MMC OFFICE"/>
          <w:b/>
        </w:rPr>
        <w:t>Tokyo</w:t>
      </w:r>
      <w:proofErr w:type="spellEnd"/>
      <w:r w:rsidR="00EB2D44" w:rsidRPr="00EB2D44">
        <w:rPr>
          <w:rFonts w:ascii="MMC OFFICE" w:hAnsi="MMC OFFICE"/>
          <w:b/>
        </w:rPr>
        <w:t xml:space="preserve"> Motor Show, która potrwa od 24 października do 4 listopada bieżącego roku. </w:t>
      </w:r>
    </w:p>
    <w:p w:rsidR="008E2223" w:rsidRPr="009A588C" w:rsidRDefault="008E2223" w:rsidP="008E2223">
      <w:pPr>
        <w:spacing w:line="240" w:lineRule="exact"/>
        <w:rPr>
          <w:rFonts w:ascii="MMC OFFICE" w:eastAsia="ヒラギノ角ゴ StdN W4" w:hAnsi="MMC OFFICE" w:cs="MS PGothic"/>
          <w:b/>
          <w:color w:val="151515"/>
          <w:szCs w:val="21"/>
        </w:rPr>
      </w:pPr>
    </w:p>
    <w:p w:rsidR="008E2223" w:rsidRDefault="00EB2D44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  <w:r>
        <w:rPr>
          <w:rFonts w:ascii="MMC OFFICE" w:eastAsia="ヒラギノ角ゴ StdN W4" w:hAnsi="MMC OFFICE" w:cs="MS PGothic"/>
          <w:color w:val="151515"/>
          <w:szCs w:val="21"/>
        </w:rPr>
        <w:t xml:space="preserve">Koncepcyjny, mały, elektryczny SUV odzwierciedla przesłanie marki </w:t>
      </w:r>
      <w:r w:rsidR="008E2223">
        <w:rPr>
          <w:rFonts w:ascii="MMC OFFICE" w:eastAsia="ヒラギノ角ゴ StdN W4" w:hAnsi="MMC OFFICE" w:cs="MS PGothic"/>
          <w:color w:val="151515"/>
          <w:szCs w:val="21"/>
        </w:rPr>
        <w:t>“</w:t>
      </w:r>
      <w:r w:rsidR="008E2223" w:rsidRPr="00250B1D">
        <w:rPr>
          <w:rFonts w:ascii="MMC OFFICE" w:eastAsia="ヒラギノ角ゴ StdN W4" w:hAnsi="MMC OFFICE" w:cs="MS PGothic" w:hint="eastAsia"/>
          <w:color w:val="151515"/>
          <w:szCs w:val="21"/>
        </w:rPr>
        <w:t xml:space="preserve">Drive </w:t>
      </w:r>
      <w:proofErr w:type="spellStart"/>
      <w:r w:rsidR="008E2223" w:rsidRPr="00250B1D">
        <w:rPr>
          <w:rFonts w:ascii="MMC OFFICE" w:eastAsia="ヒラギノ角ゴ StdN W4" w:hAnsi="MMC OFFICE" w:cs="MS PGothic" w:hint="eastAsia"/>
          <w:color w:val="151515"/>
          <w:szCs w:val="21"/>
        </w:rPr>
        <w:t>your</w:t>
      </w:r>
      <w:proofErr w:type="spellEnd"/>
      <w:r w:rsidR="008E2223" w:rsidRPr="00250B1D">
        <w:rPr>
          <w:rFonts w:ascii="MMC OFFICE" w:eastAsia="ヒラギノ角ゴ StdN W4" w:hAnsi="MMC OFFICE" w:cs="MS PGothic" w:hint="eastAsia"/>
          <w:color w:val="151515"/>
          <w:szCs w:val="21"/>
        </w:rPr>
        <w:t xml:space="preserve"> </w:t>
      </w:r>
      <w:proofErr w:type="spellStart"/>
      <w:r w:rsidR="008E2223" w:rsidRPr="00250B1D">
        <w:rPr>
          <w:rFonts w:ascii="MMC OFFICE" w:eastAsia="ヒラギノ角ゴ StdN W4" w:hAnsi="MMC OFFICE" w:cs="MS PGothic" w:hint="eastAsia"/>
          <w:color w:val="151515"/>
          <w:szCs w:val="21"/>
        </w:rPr>
        <w:t>Ambition</w:t>
      </w:r>
      <w:proofErr w:type="spellEnd"/>
      <w:r w:rsidR="008E2223">
        <w:rPr>
          <w:rFonts w:ascii="MMC OFFICE" w:eastAsia="ヒラギノ角ゴ StdN W4" w:hAnsi="MMC OFFICE" w:cs="MS PGothic"/>
          <w:color w:val="151515"/>
          <w:szCs w:val="21"/>
        </w:rPr>
        <w:t>”</w:t>
      </w:r>
      <w:r w:rsidR="008E2223" w:rsidRPr="00250B1D">
        <w:rPr>
          <w:rFonts w:ascii="MMC OFFICE" w:eastAsia="ヒラギノ角ゴ StdN W4" w:hAnsi="MMC OFFICE" w:cs="MS PGothic" w:hint="eastAsia"/>
          <w:color w:val="151515"/>
          <w:szCs w:val="21"/>
        </w:rPr>
        <w:t>*</w:t>
      </w:r>
      <w:r w:rsidR="008E2223" w:rsidRPr="00682E9B">
        <w:rPr>
          <w:rFonts w:ascii="MMC OFFICE" w:eastAsia="ヒラギノ角ゴ StdN W4" w:hAnsi="MMC OFFICE" w:cs="MS PGothic"/>
          <w:color w:val="151515"/>
          <w:szCs w:val="21"/>
          <w:vertAlign w:val="superscript"/>
        </w:rPr>
        <w:t>1</w:t>
      </w:r>
      <w:r w:rsidR="000F357B">
        <w:rPr>
          <w:rFonts w:ascii="MMC OFFICE" w:eastAsia="ヒラギノ角ゴ StdN W4" w:hAnsi="MMC OFFICE" w:cs="MS PGothic"/>
          <w:color w:val="151515"/>
          <w:szCs w:val="21"/>
        </w:rPr>
        <w:t xml:space="preserve"> prezentując najnowsze osiągnięcia firmy w dziedzinie napędów elektrycznych, kontroli napędu na 4 koła </w:t>
      </w:r>
      <w:r w:rsidR="007E7AAC">
        <w:rPr>
          <w:rFonts w:ascii="MMC OFFICE" w:eastAsia="ヒラギノ角ゴ StdN W4" w:hAnsi="MMC OFFICE" w:cs="MS PGothic"/>
          <w:color w:val="151515"/>
          <w:szCs w:val="21"/>
        </w:rPr>
        <w:t xml:space="preserve">i nowych technologii. </w:t>
      </w:r>
    </w:p>
    <w:p w:rsidR="007E7AAC" w:rsidRDefault="007E7AAC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</w:p>
    <w:p w:rsidR="008E2223" w:rsidRDefault="007E7AAC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  <w:r>
        <w:rPr>
          <w:rFonts w:ascii="MMC OFFICE" w:eastAsia="ヒラギノ角ゴ StdN W4" w:hAnsi="MMC OFFICE" w:cs="MS PGothic"/>
          <w:color w:val="151515"/>
          <w:szCs w:val="21"/>
        </w:rPr>
        <w:t>Pod hasłem „</w:t>
      </w:r>
      <w:r w:rsidRPr="008426C1">
        <w:rPr>
          <w:rFonts w:ascii="MMC OFFICE" w:eastAsia="ヒラギノ角ゴ StdN W4" w:hAnsi="MMC OFFICE" w:cs="MS PGothic"/>
          <w:i/>
          <w:color w:val="151515"/>
          <w:szCs w:val="21"/>
        </w:rPr>
        <w:t>Elektryczny SUV, który zapewnia niezrównaną przyjemność z jazdy oraz pewność prowadzenia w każdym terenie i w każdych warunkach</w:t>
      </w:r>
      <w:r>
        <w:rPr>
          <w:rFonts w:ascii="MMC OFFICE" w:eastAsia="ヒラギノ角ゴ StdN W4" w:hAnsi="MMC OFFICE" w:cs="MS PGothic"/>
          <w:color w:val="151515"/>
          <w:szCs w:val="21"/>
        </w:rPr>
        <w:t xml:space="preserve">” </w:t>
      </w:r>
      <w:r w:rsidR="008E2223" w:rsidRPr="00250B1D">
        <w:rPr>
          <w:rFonts w:ascii="MMC OFFICE" w:eastAsia="ヒラギノ角ゴ StdN W4" w:hAnsi="MMC OFFICE" w:cs="MS PGothic"/>
          <w:color w:val="151515"/>
          <w:szCs w:val="21"/>
        </w:rPr>
        <w:t xml:space="preserve">MMC </w:t>
      </w:r>
      <w:r>
        <w:rPr>
          <w:rFonts w:ascii="MMC OFFICE" w:eastAsia="ヒラギノ角ゴ StdN W4" w:hAnsi="MMC OFFICE" w:cs="MS PGothic"/>
          <w:color w:val="151515"/>
          <w:szCs w:val="21"/>
        </w:rPr>
        <w:t xml:space="preserve">proponuje nową jakość dzięki połączeniu </w:t>
      </w:r>
      <w:r w:rsidR="008E2223" w:rsidRPr="00250B1D">
        <w:rPr>
          <w:rFonts w:ascii="MMC OFFICE" w:eastAsia="ヒラギノ角ゴ StdN W4" w:hAnsi="MMC OFFICE" w:cs="MS PGothic"/>
          <w:color w:val="151515"/>
          <w:szCs w:val="21"/>
        </w:rPr>
        <w:t>SUV</w:t>
      </w:r>
      <w:r>
        <w:rPr>
          <w:rFonts w:ascii="MMC OFFICE" w:eastAsia="ヒラギノ角ゴ StdN W4" w:hAnsi="MMC OFFICE" w:cs="MS PGothic"/>
          <w:color w:val="151515"/>
          <w:szCs w:val="21"/>
        </w:rPr>
        <w:t>-a</w:t>
      </w:r>
      <w:r w:rsidR="008E2223" w:rsidRPr="00250B1D">
        <w:rPr>
          <w:rFonts w:ascii="MMC OFFICE" w:eastAsia="ヒラギノ角ゴ StdN W4" w:hAnsi="MMC OFFICE" w:cs="MS PGothic"/>
          <w:color w:val="151515"/>
          <w:szCs w:val="21"/>
        </w:rPr>
        <w:t xml:space="preserve">, PHEV </w:t>
      </w:r>
      <w:r>
        <w:rPr>
          <w:rFonts w:ascii="MMC OFFICE" w:eastAsia="ヒラギノ角ゴ StdN W4" w:hAnsi="MMC OFFICE" w:cs="MS PGothic"/>
          <w:color w:val="151515"/>
          <w:szCs w:val="21"/>
        </w:rPr>
        <w:t xml:space="preserve">i </w:t>
      </w:r>
      <w:r w:rsidR="008E2223" w:rsidRPr="00250B1D">
        <w:rPr>
          <w:rFonts w:ascii="MMC OFFICE" w:eastAsia="ヒラギノ角ゴ StdN W4" w:hAnsi="MMC OFFICE" w:cs="MS PGothic"/>
          <w:color w:val="151515"/>
          <w:szCs w:val="21"/>
        </w:rPr>
        <w:t xml:space="preserve">4WD: </w:t>
      </w:r>
      <w:r>
        <w:rPr>
          <w:rFonts w:ascii="MMC OFFICE" w:eastAsia="ヒラギノ角ゴ StdN W4" w:hAnsi="MMC OFFICE" w:cs="MS PGothic"/>
          <w:color w:val="151515"/>
          <w:szCs w:val="21"/>
        </w:rPr>
        <w:t xml:space="preserve">nowy pojazd zaoferuje lżejszy i mniejszy </w:t>
      </w:r>
      <w:r w:rsidR="008426C1">
        <w:rPr>
          <w:rFonts w:ascii="MMC OFFICE" w:eastAsia="ヒラギノ角ゴ StdN W4" w:hAnsi="MMC OFFICE" w:cs="MS PGothic"/>
          <w:color w:val="151515"/>
          <w:szCs w:val="21"/>
        </w:rPr>
        <w:t>hybrydowy układ</w:t>
      </w:r>
      <w:r w:rsidR="008426C1">
        <w:rPr>
          <w:rFonts w:ascii="MMC OFFICE" w:eastAsia="ヒラギノ角ゴ StdN W4" w:hAnsi="MMC OFFICE" w:cs="MS PGothic"/>
          <w:color w:val="151515"/>
          <w:szCs w:val="21"/>
        </w:rPr>
        <w:t xml:space="preserve"> </w:t>
      </w:r>
      <w:r w:rsidR="008426C1">
        <w:rPr>
          <w:rFonts w:ascii="MMC OFFICE" w:eastAsia="ヒラギノ角ゴ StdN W4" w:hAnsi="MMC OFFICE" w:cs="MS PGothic"/>
          <w:color w:val="151515"/>
          <w:szCs w:val="21"/>
        </w:rPr>
        <w:t xml:space="preserve">napędowy z zewnętrznym doładowaniem typu plug-in (PHEV) w połączeniu z elektrycznym napędem na wszystkie koła. </w:t>
      </w:r>
    </w:p>
    <w:p w:rsidR="008426C1" w:rsidRPr="00050301" w:rsidRDefault="008426C1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</w:p>
    <w:p w:rsidR="008E2223" w:rsidRDefault="008E2223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  <w:r>
        <w:rPr>
          <w:rFonts w:ascii="MMC OFFICE" w:eastAsia="ヒラギノ角ゴ StdN W4" w:hAnsi="MMC OFFICE" w:cs="MS PGothic"/>
          <w:color w:val="151515"/>
          <w:szCs w:val="21"/>
        </w:rPr>
        <w:t>MITSUBISHI MOTORS</w:t>
      </w:r>
      <w:r w:rsidRPr="00250B1D">
        <w:rPr>
          <w:rFonts w:ascii="MMC OFFICE" w:eastAsia="ヒラギノ角ゴ StdN W4" w:hAnsi="MMC OFFICE" w:cs="MS PGothic"/>
          <w:color w:val="151515"/>
          <w:szCs w:val="21"/>
        </w:rPr>
        <w:t xml:space="preserve"> </w:t>
      </w:r>
      <w:r w:rsidR="008426C1">
        <w:rPr>
          <w:rFonts w:ascii="MMC OFFICE" w:eastAsia="ヒラギノ角ゴ StdN W4" w:hAnsi="MMC OFFICE" w:cs="MS PGothic"/>
          <w:color w:val="151515"/>
          <w:szCs w:val="21"/>
        </w:rPr>
        <w:t xml:space="preserve">zapewni tym samym zupełnie nowe doznania podczas prowadzenia pojazdu typu SUV z elektrycznym napędem - takie, które gwarantują pewność i bezpieczeństwo podczas codziennej jazdy w mieście, ale także pozwolą wszystkim kierowcom – niezależnie od ich doświadczenia i umiejętności -  do eksplorowania nieprzetartych szlaków i dróg podczas dłuższych podróży. </w:t>
      </w:r>
    </w:p>
    <w:p w:rsidR="008426C1" w:rsidRDefault="008426C1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</w:p>
    <w:p w:rsidR="008E2223" w:rsidRDefault="008426C1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  <w:r>
        <w:rPr>
          <w:rFonts w:ascii="MMC OFFICE" w:eastAsia="ヒラギノ角ゴ StdN W4" w:hAnsi="MMC OFFICE" w:cs="MS PGothic"/>
          <w:color w:val="151515"/>
          <w:szCs w:val="21"/>
        </w:rPr>
        <w:t xml:space="preserve">Firma </w:t>
      </w:r>
      <w:r w:rsidR="008E2223">
        <w:rPr>
          <w:rFonts w:ascii="MMC OFFICE" w:eastAsia="ヒラギノ角ゴ StdN W4" w:hAnsi="MMC OFFICE" w:cs="MS PGothic"/>
          <w:color w:val="151515"/>
          <w:szCs w:val="21"/>
        </w:rPr>
        <w:t xml:space="preserve">MMC </w:t>
      </w:r>
      <w:r>
        <w:rPr>
          <w:rFonts w:ascii="MMC OFFICE" w:eastAsia="ヒラギノ角ゴ StdN W4" w:hAnsi="MMC OFFICE" w:cs="MS PGothic"/>
          <w:color w:val="151515"/>
          <w:szCs w:val="21"/>
        </w:rPr>
        <w:t xml:space="preserve">opracowała specjalną stronę internetową, z której można czerpać informacje na temat ekspozycji Mitsubishi Motors podczas </w:t>
      </w:r>
      <w:proofErr w:type="spellStart"/>
      <w:r w:rsidR="008E2223" w:rsidRPr="00820F57">
        <w:rPr>
          <w:rFonts w:ascii="MMC OFFICE" w:hAnsi="MMC OFFICE"/>
        </w:rPr>
        <w:t>Tokyo</w:t>
      </w:r>
      <w:proofErr w:type="spellEnd"/>
      <w:r w:rsidR="008E2223" w:rsidRPr="00820F57">
        <w:rPr>
          <w:rFonts w:ascii="MMC OFFICE" w:hAnsi="MMC OFFICE"/>
        </w:rPr>
        <w:t xml:space="preserve"> Motor Show</w:t>
      </w:r>
      <w:r w:rsidR="008E2223" w:rsidRPr="000E3CD9">
        <w:rPr>
          <w:rFonts w:ascii="MMC OFFICE" w:eastAsia="ヒラギノ角ゴ StdN W4" w:hAnsi="MMC OFFICE" w:cs="MS PGothic"/>
          <w:color w:val="151515"/>
          <w:szCs w:val="21"/>
        </w:rPr>
        <w:t xml:space="preserve"> 2019</w:t>
      </w:r>
      <w:r w:rsidR="00B110CD">
        <w:rPr>
          <w:rFonts w:ascii="MMC OFFICE" w:eastAsia="ヒラギノ角ゴ StdN W4" w:hAnsi="MMC OFFICE" w:cs="MS PGothic"/>
          <w:color w:val="151515"/>
          <w:szCs w:val="21"/>
        </w:rPr>
        <w:t>:</w:t>
      </w:r>
    </w:p>
    <w:p w:rsidR="00B110CD" w:rsidRPr="000E3CD9" w:rsidRDefault="00B110CD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</w:p>
    <w:p w:rsidR="008E2223" w:rsidRDefault="008E2223" w:rsidP="008E2223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  <w:hyperlink r:id="rId7" w:history="1">
        <w:r w:rsidRPr="00FA7A9C">
          <w:rPr>
            <w:rStyle w:val="Hipercze"/>
            <w:rFonts w:ascii="MMC OFFICE" w:eastAsia="ヒラギノ角ゴ StdN W4" w:hAnsi="MMC OFFICE" w:cs="MS PGothic"/>
            <w:szCs w:val="21"/>
          </w:rPr>
          <w:t>https://www.mitsubishi-motors.com/en/innovation/motorshow/2019/tms2019/</w:t>
        </w:r>
      </w:hyperlink>
    </w:p>
    <w:p w:rsidR="008E2223" w:rsidRDefault="008E2223" w:rsidP="008E2223">
      <w:pPr>
        <w:spacing w:line="240" w:lineRule="exact"/>
        <w:rPr>
          <w:rFonts w:ascii="MMC OFFICE" w:eastAsia="ヒラギノ角ゴ StdN W4" w:hAnsi="MMC OFFICE" w:cs="MS PGothic"/>
          <w:color w:val="151515"/>
          <w:sz w:val="16"/>
          <w:szCs w:val="21"/>
        </w:rPr>
      </w:pPr>
    </w:p>
    <w:p w:rsidR="008E2223" w:rsidRDefault="008E2223" w:rsidP="009E653C">
      <w:pPr>
        <w:spacing w:line="240" w:lineRule="exact"/>
        <w:rPr>
          <w:rFonts w:ascii="MMC OFFICE" w:eastAsia="ヒラギノ角ゴ StdN W4" w:hAnsi="MMC OFFICE" w:cs="MS PGothic"/>
          <w:color w:val="151515"/>
          <w:szCs w:val="21"/>
        </w:rPr>
      </w:pPr>
      <w:r w:rsidRPr="00250B1D">
        <w:rPr>
          <w:rFonts w:ascii="MMC OFFICE" w:eastAsia="ヒラギノ角ゴ StdN W4" w:hAnsi="MMC OFFICE" w:cs="MS PGothic" w:hint="eastAsia"/>
          <w:color w:val="151515"/>
          <w:sz w:val="16"/>
          <w:szCs w:val="21"/>
        </w:rPr>
        <w:t>*1:</w:t>
      </w:r>
      <w:r w:rsidRPr="00250B1D">
        <w:rPr>
          <w:rFonts w:hint="eastAsia"/>
          <w:sz w:val="16"/>
        </w:rPr>
        <w:t xml:space="preserve"> </w:t>
      </w:r>
      <w:r w:rsidR="00F75251" w:rsidRPr="00F75251">
        <w:rPr>
          <w:rFonts w:ascii="MMC OFFICE" w:hAnsi="MMC OFFICE"/>
          <w:sz w:val="16"/>
        </w:rPr>
        <w:t>Hasło</w:t>
      </w:r>
      <w:r w:rsidR="00F75251">
        <w:rPr>
          <w:sz w:val="16"/>
        </w:rPr>
        <w:t xml:space="preserve"> </w:t>
      </w:r>
      <w:r w:rsidRPr="00250B1D">
        <w:rPr>
          <w:rFonts w:ascii="MMC OFFICE" w:eastAsia="ヒラギノ角ゴ StdN W4" w:hAnsi="MMC OFFICE" w:cs="MS PGothic" w:hint="eastAsia"/>
          <w:color w:val="151515"/>
          <w:sz w:val="16"/>
          <w:szCs w:val="21"/>
        </w:rPr>
        <w:t>“</w:t>
      </w:r>
      <w:r w:rsidRPr="00250B1D">
        <w:rPr>
          <w:rFonts w:ascii="MMC OFFICE" w:eastAsia="ヒラギノ角ゴ StdN W4" w:hAnsi="MMC OFFICE" w:cs="MS PGothic"/>
          <w:color w:val="151515"/>
          <w:sz w:val="16"/>
          <w:szCs w:val="21"/>
        </w:rPr>
        <w:t xml:space="preserve">Drive </w:t>
      </w:r>
      <w:proofErr w:type="spellStart"/>
      <w:r w:rsidRPr="00250B1D">
        <w:rPr>
          <w:rFonts w:ascii="MMC OFFICE" w:eastAsia="ヒラギノ角ゴ StdN W4" w:hAnsi="MMC OFFICE" w:cs="MS PGothic"/>
          <w:color w:val="151515"/>
          <w:sz w:val="16"/>
          <w:szCs w:val="21"/>
        </w:rPr>
        <w:t>your</w:t>
      </w:r>
      <w:proofErr w:type="spellEnd"/>
      <w:r w:rsidRPr="00250B1D">
        <w:rPr>
          <w:rFonts w:ascii="MMC OFFICE" w:eastAsia="ヒラギノ角ゴ StdN W4" w:hAnsi="MMC OFFICE" w:cs="MS PGothic"/>
          <w:color w:val="151515"/>
          <w:sz w:val="16"/>
          <w:szCs w:val="21"/>
        </w:rPr>
        <w:t xml:space="preserve"> </w:t>
      </w:r>
      <w:proofErr w:type="spellStart"/>
      <w:r w:rsidRPr="00250B1D">
        <w:rPr>
          <w:rFonts w:ascii="MMC OFFICE" w:eastAsia="ヒラギノ角ゴ StdN W4" w:hAnsi="MMC OFFICE" w:cs="MS PGothic"/>
          <w:color w:val="151515"/>
          <w:sz w:val="16"/>
          <w:szCs w:val="21"/>
        </w:rPr>
        <w:t>Ambition</w:t>
      </w:r>
      <w:proofErr w:type="spellEnd"/>
      <w:r w:rsidRPr="00250B1D">
        <w:rPr>
          <w:rFonts w:ascii="MMC OFFICE" w:eastAsia="ヒラギノ角ゴ StdN W4" w:hAnsi="MMC OFFICE" w:cs="MS PGothic"/>
          <w:color w:val="151515"/>
          <w:sz w:val="16"/>
          <w:szCs w:val="21"/>
        </w:rPr>
        <w:t xml:space="preserve">” – </w:t>
      </w:r>
      <w:r w:rsidR="00F75251">
        <w:rPr>
          <w:rFonts w:ascii="MMC OFFICE" w:eastAsia="ヒラギノ角ゴ StdN W4" w:hAnsi="MMC OFFICE" w:cs="MS PGothic"/>
          <w:color w:val="151515"/>
          <w:sz w:val="16"/>
          <w:szCs w:val="21"/>
        </w:rPr>
        <w:t>jest wyrazem ambicji kierowców i dążenia marki Mitsubishi do ciągłego rozwoju, odzwierciedlając refleksję nad nieustannym dialogiem między marką a jej klientami</w:t>
      </w:r>
      <w:r w:rsidR="009E653C">
        <w:rPr>
          <w:rFonts w:ascii="MMC OFFICE" w:eastAsia="ヒラギノ角ゴ StdN W4" w:hAnsi="MMC OFFICE" w:cs="MS PGothic"/>
          <w:color w:val="151515"/>
          <w:sz w:val="16"/>
          <w:szCs w:val="21"/>
        </w:rPr>
        <w:t>.</w:t>
      </w:r>
    </w:p>
    <w:p w:rsidR="008E2223" w:rsidRPr="00250B1D" w:rsidRDefault="008E2223" w:rsidP="008E2223">
      <w:pPr>
        <w:spacing w:line="240" w:lineRule="exact"/>
        <w:jc w:val="left"/>
        <w:rPr>
          <w:rFonts w:ascii="MMC OFFICE" w:eastAsia="ヒラギノ角ゴ StdN W4" w:hAnsi="MMC OFFICE" w:cs="MS PGothic"/>
          <w:color w:val="151515"/>
          <w:szCs w:val="21"/>
        </w:rPr>
      </w:pPr>
    </w:p>
    <w:p w:rsidR="00785A8B" w:rsidRPr="0000366E" w:rsidRDefault="0081356D" w:rsidP="0000366E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</w:rPr>
      </w:pPr>
      <w:r w:rsidRPr="0000366E"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</w:t>
      </w:r>
    </w:p>
    <w:p w:rsidR="009E653C" w:rsidRDefault="0081356D" w:rsidP="0000366E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  <w:r w:rsidRPr="0000366E"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przewagą na rynku pojazdów typu SUV i pick-up oraz elektrycznych i hybryd ładowanych z gniazdka PHEV. </w:t>
      </w:r>
      <w:r w:rsidR="007A7E17" w:rsidRPr="00444A8C">
        <w:rPr>
          <w:rFonts w:ascii="MMC OFFICE" w:hAnsi="MMC OFFICE" w:cs="Arial"/>
          <w:color w:val="000000"/>
          <w:sz w:val="16"/>
          <w:szCs w:val="16"/>
        </w:rPr>
        <w:t xml:space="preserve">Odkąd grupa Mitsubishi wyprodukowała swój pierwszy samochód, ponad sto lat temu, wykazaliśmy się ambitnym i często rewolucyjnym podejściem, rozwijając nowe klasy pojazdów i wprowadzając technologie wyznaczające granice nowoczesności. Strategia marki, tkwiąca w genach Mitsubishi Motors, trafi do gustów ambitnych kierowców, gotowych rzucić wyzwanie konwencjom i zdecydować się na zmiany. Zgodnie z tą filozofią, Mitsubishi Motors wprowadziło w roku 2017 nową strategię marki, wyrażoną w sloganie „Drive </w:t>
      </w:r>
      <w:proofErr w:type="spellStart"/>
      <w:r w:rsidR="007A7E17" w:rsidRPr="00444A8C">
        <w:rPr>
          <w:rFonts w:ascii="MMC OFFICE" w:hAnsi="MMC OFFICE" w:cs="Arial"/>
          <w:color w:val="000000"/>
          <w:sz w:val="16"/>
          <w:szCs w:val="16"/>
        </w:rPr>
        <w:t>your</w:t>
      </w:r>
      <w:proofErr w:type="spellEnd"/>
      <w:r w:rsidR="007A7E17" w:rsidRPr="00444A8C">
        <w:rPr>
          <w:rFonts w:ascii="MMC OFFICE" w:hAnsi="MMC OFFICE" w:cs="Arial"/>
          <w:color w:val="000000"/>
          <w:sz w:val="16"/>
          <w:szCs w:val="16"/>
        </w:rPr>
        <w:t xml:space="preserve"> </w:t>
      </w:r>
      <w:proofErr w:type="spellStart"/>
      <w:r w:rsidR="007A7E17" w:rsidRPr="00444A8C">
        <w:rPr>
          <w:rFonts w:ascii="MMC OFFICE" w:hAnsi="MMC OFFICE" w:cs="Arial"/>
          <w:color w:val="000000"/>
          <w:sz w:val="16"/>
          <w:szCs w:val="16"/>
        </w:rPr>
        <w:t>Ambition</w:t>
      </w:r>
      <w:proofErr w:type="spellEnd"/>
      <w:r w:rsidR="007A7E17" w:rsidRPr="00444A8C">
        <w:rPr>
          <w:rFonts w:ascii="MMC OFFICE" w:hAnsi="MMC OFFICE" w:cs="Arial"/>
          <w:color w:val="000000"/>
          <w:sz w:val="16"/>
          <w:szCs w:val="16"/>
        </w:rPr>
        <w:t>” - połączenie osobistego zaangażowania i ekspansywnego nastawienia oraz odzwierciedlenie stałego dialogu między marką a jej klientami. Dzisiaj Mitsubishi Motors angażuje się w działania inwestycyjne, w innowacyjne technologie, atrakcyjne projekty i rozwój produktów, dostarczając klientom na całym świeci</w:t>
      </w:r>
      <w:r w:rsidR="007A7E17">
        <w:rPr>
          <w:rFonts w:ascii="MMC OFFICE" w:hAnsi="MMC OFFICE" w:cs="Arial"/>
          <w:color w:val="000000"/>
          <w:sz w:val="16"/>
          <w:szCs w:val="16"/>
        </w:rPr>
        <w:t xml:space="preserve">e ekscytujące </w:t>
      </w:r>
      <w:r w:rsidR="007A7E17" w:rsidRPr="00444A8C">
        <w:rPr>
          <w:rFonts w:ascii="MMC OFFICE" w:hAnsi="MMC OFFICE" w:cs="Arial"/>
          <w:color w:val="000000"/>
          <w:sz w:val="16"/>
          <w:szCs w:val="16"/>
        </w:rPr>
        <w:t>pojazdy</w:t>
      </w:r>
      <w:r w:rsidR="007A7E17">
        <w:rPr>
          <w:rFonts w:ascii="MMC OFFICE" w:hAnsi="MMC OFFICE" w:cs="Arial"/>
          <w:color w:val="000000"/>
          <w:sz w:val="16"/>
          <w:szCs w:val="16"/>
        </w:rPr>
        <w:t xml:space="preserve">, </w:t>
      </w:r>
      <w:r w:rsidR="007A7E17" w:rsidRPr="00444A8C">
        <w:rPr>
          <w:rFonts w:ascii="MMC OFFICE" w:hAnsi="MMC OFFICE" w:cs="Arial"/>
          <w:color w:val="000000"/>
          <w:sz w:val="16"/>
          <w:szCs w:val="16"/>
        </w:rPr>
        <w:t>znane z wyrazistego charakteru.</w:t>
      </w:r>
    </w:p>
    <w:p w:rsidR="009E653C" w:rsidRDefault="009E653C" w:rsidP="0000366E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</w:rPr>
      </w:pPr>
    </w:p>
    <w:p w:rsidR="009E653C" w:rsidRPr="009E653C" w:rsidRDefault="009E653C" w:rsidP="009E653C">
      <w:pPr>
        <w:spacing w:line="240" w:lineRule="exact"/>
        <w:jc w:val="left"/>
        <w:rPr>
          <w:rFonts w:ascii="MMC OFFICE" w:hAnsi="MMC OFFICE"/>
          <w:b/>
          <w:sz w:val="12"/>
          <w:szCs w:val="12"/>
        </w:rPr>
      </w:pPr>
      <w:r w:rsidRPr="009E653C">
        <w:rPr>
          <w:rFonts w:ascii="MMC OFFICE" w:hAnsi="MMC OFFICE"/>
          <w:b/>
          <w:sz w:val="12"/>
          <w:szCs w:val="12"/>
        </w:rPr>
        <w:t>Aby uzyskać więcej informacji dla mediów prosimy o kontakt:</w:t>
      </w:r>
    </w:p>
    <w:p w:rsidR="009E653C" w:rsidRPr="009E653C" w:rsidRDefault="009E653C" w:rsidP="009E653C">
      <w:pPr>
        <w:spacing w:line="240" w:lineRule="exact"/>
        <w:jc w:val="left"/>
        <w:rPr>
          <w:rFonts w:ascii="MMC OFFICE" w:hAnsi="MMC OFFICE"/>
          <w:sz w:val="12"/>
          <w:szCs w:val="12"/>
        </w:rPr>
      </w:pPr>
      <w:r w:rsidRPr="009E653C">
        <w:rPr>
          <w:rFonts w:ascii="MMC OFFICE" w:hAnsi="MMC OFFICE"/>
          <w:sz w:val="12"/>
          <w:szCs w:val="12"/>
        </w:rPr>
        <w:t xml:space="preserve">Public Relations </w:t>
      </w:r>
      <w:proofErr w:type="spellStart"/>
      <w:r w:rsidRPr="009E653C">
        <w:rPr>
          <w:rFonts w:ascii="MMC OFFICE" w:hAnsi="MMC OFFICE"/>
          <w:sz w:val="12"/>
          <w:szCs w:val="12"/>
        </w:rPr>
        <w:t>Department</w:t>
      </w:r>
      <w:proofErr w:type="spellEnd"/>
    </w:p>
    <w:p w:rsidR="009E653C" w:rsidRPr="009E653C" w:rsidRDefault="009E653C" w:rsidP="009E653C">
      <w:pPr>
        <w:spacing w:line="240" w:lineRule="exact"/>
        <w:jc w:val="left"/>
        <w:rPr>
          <w:rFonts w:ascii="MMC OFFICE" w:hAnsi="MMC OFFICE"/>
          <w:sz w:val="12"/>
          <w:szCs w:val="12"/>
        </w:rPr>
      </w:pPr>
      <w:r w:rsidRPr="009E653C">
        <w:rPr>
          <w:rFonts w:ascii="MMC OFFICE" w:hAnsi="MMC OFFICE"/>
          <w:sz w:val="12"/>
          <w:szCs w:val="12"/>
        </w:rPr>
        <w:t>MITSUBISHI MOTORS CORPORATION</w:t>
      </w:r>
    </w:p>
    <w:p w:rsidR="0000366E" w:rsidRPr="0000366E" w:rsidRDefault="009E653C" w:rsidP="009E653C">
      <w:pPr>
        <w:spacing w:line="240" w:lineRule="exact"/>
        <w:jc w:val="left"/>
        <w:rPr>
          <w:rFonts w:ascii="MMC OFFICE" w:eastAsia="Meiryo UI" w:hAnsi="MMC OFFICE" w:cs="Calibri"/>
          <w:color w:val="000000"/>
          <w:sz w:val="16"/>
          <w:szCs w:val="16"/>
        </w:rPr>
      </w:pPr>
      <w:r w:rsidRPr="009E653C">
        <w:rPr>
          <w:rFonts w:ascii="MMC OFFICE" w:hAnsi="MMC OFFICE"/>
          <w:sz w:val="12"/>
          <w:szCs w:val="12"/>
        </w:rPr>
        <w:lastRenderedPageBreak/>
        <w:t xml:space="preserve">Email: </w:t>
      </w:r>
      <w:hyperlink r:id="rId8" w:history="1">
        <w:r w:rsidRPr="009E653C">
          <w:rPr>
            <w:rStyle w:val="Hipercze"/>
            <w:rFonts w:ascii="MMC OFFICE" w:hAnsi="MMC OFFICE"/>
            <w:sz w:val="12"/>
            <w:szCs w:val="12"/>
          </w:rPr>
          <w:t>media.contact@mitsubishi-motors.com</w:t>
        </w:r>
      </w:hyperlink>
      <w:r>
        <w:rPr>
          <w:rFonts w:ascii="MMC OFFICE" w:hAnsi="MMC OFFICE"/>
        </w:rPr>
        <w:t xml:space="preserve"> </w:t>
      </w:r>
    </w:p>
    <w:p w:rsidR="0000366E" w:rsidRDefault="0000366E" w:rsidP="0000366E">
      <w:pPr>
        <w:spacing w:line="240" w:lineRule="exact"/>
        <w:jc w:val="left"/>
        <w:rPr>
          <w:rFonts w:ascii="MMCBeta5" w:eastAsia="ヒラギノ角ゴ Std W4" w:hAnsi="MMCBeta5"/>
          <w:sz w:val="18"/>
        </w:rPr>
      </w:pPr>
    </w:p>
    <w:p w:rsidR="0000366E" w:rsidRPr="00424A4F" w:rsidRDefault="0000366E" w:rsidP="0000366E">
      <w:pPr>
        <w:spacing w:line="240" w:lineRule="exact"/>
        <w:ind w:right="-57"/>
        <w:rPr>
          <w:rFonts w:ascii="MMC OFFICE" w:hAnsi="MMC OFFICE" w:cs="Arial"/>
          <w:sz w:val="12"/>
          <w:szCs w:val="12"/>
        </w:rPr>
      </w:pPr>
      <w:r w:rsidRPr="00424A4F">
        <w:rPr>
          <w:rFonts w:ascii="MMC OFFICE" w:hAnsi="MMC OFFICE" w:cs="Calibri"/>
          <w:i/>
          <w:sz w:val="12"/>
          <w:szCs w:val="12"/>
        </w:rPr>
        <w:t xml:space="preserve">Kontakt dla przedstawicieli mediów: Kinga Lisowska tel. +48 22 46 31 875, +48 22 46 31 800 w.175, +48 609 290 133, kinga.lisowska@mitsubishi-motors.pl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9" w:history="1">
        <w:r w:rsidRPr="00424A4F">
          <w:rPr>
            <w:rStyle w:val="Hipercz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:rsidR="0000366E" w:rsidRPr="0000366E" w:rsidRDefault="0000366E" w:rsidP="0000366E">
      <w:pPr>
        <w:spacing w:line="240" w:lineRule="exact"/>
        <w:rPr>
          <w:rFonts w:ascii="MMC OFFICE" w:hAnsi="MMC OFFICE"/>
        </w:rPr>
      </w:pPr>
      <w:bookmarkStart w:id="0" w:name="_GoBack"/>
      <w:bookmarkEnd w:id="0"/>
    </w:p>
    <w:sectPr w:rsidR="0000366E" w:rsidRPr="0000366E" w:rsidSect="00785A8B">
      <w:headerReference w:type="default" r:id="rId10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78" w:rsidRDefault="004E1B78" w:rsidP="00785A8B">
      <w:r>
        <w:separator/>
      </w:r>
    </w:p>
  </w:endnote>
  <w:endnote w:type="continuationSeparator" w:id="0">
    <w:p w:rsidR="004E1B78" w:rsidRDefault="004E1B78" w:rsidP="007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charset w:val="01"/>
    <w:family w:val="swiss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Yu Gothic"/>
    <w:panose1 w:val="00000000000000000000"/>
    <w:charset w:val="80"/>
    <w:family w:val="roman"/>
    <w:notTrueType/>
    <w:pitch w:val="default"/>
  </w:font>
  <w:font w:name="ヒラギノ角ゴ StdN W4">
    <w:altName w:val="MS PMincho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78" w:rsidRDefault="004E1B78" w:rsidP="00785A8B">
      <w:r>
        <w:separator/>
      </w:r>
    </w:p>
  </w:footnote>
  <w:footnote w:type="continuationSeparator" w:id="0">
    <w:p w:rsidR="004E1B78" w:rsidRDefault="004E1B78" w:rsidP="0078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8B" w:rsidRDefault="00A770D7">
    <w:pPr>
      <w:pStyle w:val="Gw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17780</wp:posOffset>
              </wp:positionV>
              <wp:extent cx="2212975" cy="527050"/>
              <wp:effectExtent l="1270" t="0" r="0" b="0"/>
              <wp:wrapSquare wrapText="bothSides"/>
              <wp:docPr id="2" name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2975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A8B" w:rsidRPr="0000366E" w:rsidRDefault="0000366E">
                          <w:pPr>
                            <w:pStyle w:val="Zawartoramki"/>
                            <w:jc w:val="left"/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" o:spid="_x0000_s1027" style="position:absolute;left:0;text-align:left;margin-left:2.75pt;margin-top:1.4pt;width:174.25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" filled="f" stroked="f" strokecolor="#3465a4">
              <v:stroke joinstyle="round"/>
              <v:textbox>
                <w:txbxContent>
                  <w:p w:rsidR="00785A8B" w:rsidRPr="0000366E" w:rsidRDefault="0000366E">
                    <w:pPr>
                      <w:pStyle w:val="Zawartoramki"/>
                      <w:jc w:val="left"/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00366E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3175" r="1905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95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A8B" w:rsidRPr="0000366E" w:rsidRDefault="0081356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 w:rsidRPr="0000366E">
                            <w:rPr>
                              <w:rFonts w:ascii="MMC OFFICE" w:hAnsi="MMCBeta5"/>
                              <w:color w:val="686D71"/>
                              <w:sz w:val="16"/>
                            </w:rPr>
                            <w:t>・</w:t>
                          </w: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:rsidR="00785A8B" w:rsidRPr="0000366E" w:rsidRDefault="0081356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</w:pPr>
                          <w:r w:rsidRPr="0000366E">
                            <w:rPr>
                              <w:rFonts w:ascii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8" style="position:absolute;left:0;text-align:left;margin-left:194.45pt;margin-top:3.4pt;width:238.55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QLqgIAAKU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" filled="f" stroked="f" strokecolor="#3465a4">
              <v:stroke joinstyle="round"/>
              <v:textbox>
                <w:txbxContent>
                  <w:p w:rsidR="00785A8B" w:rsidRPr="0000366E" w:rsidRDefault="0081356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:rsidR="00785A8B" w:rsidRPr="0000366E" w:rsidRDefault="0081356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:rsidR="00785A8B" w:rsidRPr="0000366E" w:rsidRDefault="0081356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:rsidR="00785A8B" w:rsidRPr="0000366E" w:rsidRDefault="0081356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03-6852-4274</w:t>
                    </w:r>
                    <w:r w:rsidRPr="0000366E">
                      <w:rPr>
                        <w:rFonts w:ascii="MMC OFFICE" w:hAnsi="MMCBeta5"/>
                        <w:color w:val="686D71"/>
                        <w:sz w:val="16"/>
                      </w:rPr>
                      <w:t>・</w:t>
                    </w: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4276</w:t>
                    </w:r>
                  </w:p>
                  <w:p w:rsidR="00785A8B" w:rsidRPr="0000366E" w:rsidRDefault="0081356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</w:rPr>
                    </w:pPr>
                    <w:r w:rsidRPr="0000366E">
                      <w:rPr>
                        <w:rFonts w:ascii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33350" distR="120015" simplePos="0" relativeHeight="251658752" behindDoc="1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4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D8E"/>
    <w:multiLevelType w:val="multilevel"/>
    <w:tmpl w:val="74D80DE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" w15:restartNumberingAfterBreak="0">
    <w:nsid w:val="01BD4DA9"/>
    <w:multiLevelType w:val="multilevel"/>
    <w:tmpl w:val="04AEE5B0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113B2898"/>
    <w:multiLevelType w:val="multilevel"/>
    <w:tmpl w:val="F6B8B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0B7080"/>
    <w:multiLevelType w:val="multilevel"/>
    <w:tmpl w:val="6AACB8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62A4FB9"/>
    <w:multiLevelType w:val="multilevel"/>
    <w:tmpl w:val="5A3C1FE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8B"/>
    <w:rsid w:val="0000366E"/>
    <w:rsid w:val="00027099"/>
    <w:rsid w:val="00055407"/>
    <w:rsid w:val="000F357B"/>
    <w:rsid w:val="001C4C0E"/>
    <w:rsid w:val="00225554"/>
    <w:rsid w:val="00253778"/>
    <w:rsid w:val="003D679C"/>
    <w:rsid w:val="00430689"/>
    <w:rsid w:val="00443B6B"/>
    <w:rsid w:val="004E1B78"/>
    <w:rsid w:val="00556774"/>
    <w:rsid w:val="00596EB7"/>
    <w:rsid w:val="00677B88"/>
    <w:rsid w:val="006B2314"/>
    <w:rsid w:val="006E6FE4"/>
    <w:rsid w:val="0072729E"/>
    <w:rsid w:val="00785A8B"/>
    <w:rsid w:val="007A7E17"/>
    <w:rsid w:val="007B60E9"/>
    <w:rsid w:val="007E406F"/>
    <w:rsid w:val="007E7AAC"/>
    <w:rsid w:val="0081356D"/>
    <w:rsid w:val="008426C1"/>
    <w:rsid w:val="0085106D"/>
    <w:rsid w:val="008E2223"/>
    <w:rsid w:val="008F1234"/>
    <w:rsid w:val="009A4CBE"/>
    <w:rsid w:val="009E653C"/>
    <w:rsid w:val="00A26C99"/>
    <w:rsid w:val="00A770D7"/>
    <w:rsid w:val="00B110CD"/>
    <w:rsid w:val="00B27E15"/>
    <w:rsid w:val="00BF25EF"/>
    <w:rsid w:val="00C026B1"/>
    <w:rsid w:val="00D902A8"/>
    <w:rsid w:val="00DB000B"/>
    <w:rsid w:val="00E11C46"/>
    <w:rsid w:val="00E409B9"/>
    <w:rsid w:val="00E616D6"/>
    <w:rsid w:val="00EA3064"/>
    <w:rsid w:val="00EB2D44"/>
    <w:rsid w:val="00F016FA"/>
    <w:rsid w:val="00F40DAE"/>
    <w:rsid w:val="00F51B99"/>
    <w:rsid w:val="00F6404B"/>
    <w:rsid w:val="00F75251"/>
    <w:rsid w:val="00FC1EEB"/>
    <w:rsid w:val="00FD4D5C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0812"/>
  <w15:docId w15:val="{1B61575A-E9BD-4623-A1EF-011D89D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A8B"/>
    <w:pPr>
      <w:widowControl w:val="0"/>
      <w:suppressAutoHyphens/>
      <w:overflowPunct w:val="0"/>
      <w:jc w:val="both"/>
    </w:pPr>
    <w:rPr>
      <w:color w:val="00000A"/>
      <w:sz w:val="21"/>
      <w:szCs w:val="22"/>
      <w:lang w:eastAsia="ja-JP"/>
    </w:rPr>
  </w:style>
  <w:style w:type="paragraph" w:styleId="Nagwek1">
    <w:name w:val="heading 1"/>
    <w:basedOn w:val="Nagwek"/>
    <w:rsid w:val="00785A8B"/>
    <w:pPr>
      <w:outlineLvl w:val="0"/>
    </w:pPr>
  </w:style>
  <w:style w:type="paragraph" w:styleId="Nagwek2">
    <w:name w:val="heading 2"/>
    <w:basedOn w:val="Nagwek"/>
    <w:rsid w:val="00785A8B"/>
    <w:pPr>
      <w:outlineLvl w:val="1"/>
    </w:pPr>
  </w:style>
  <w:style w:type="paragraph" w:styleId="Nagwek3">
    <w:name w:val="heading 3"/>
    <w:basedOn w:val="Nagwek"/>
    <w:rsid w:val="00785A8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  <w:rsid w:val="00785A8B"/>
  </w:style>
  <w:style w:type="character" w:customStyle="1" w:styleId="FooterChar">
    <w:name w:val="Footer Char"/>
    <w:basedOn w:val="Domylnaczcionkaakapitu"/>
    <w:qFormat/>
    <w:rsid w:val="00785A8B"/>
  </w:style>
  <w:style w:type="character" w:customStyle="1" w:styleId="BalloonTextChar">
    <w:name w:val="Balloon Text Char"/>
    <w:qFormat/>
    <w:rsid w:val="00785A8B"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sid w:val="00785A8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785A8B"/>
    <w:rPr>
      <w:rFonts w:ascii="MMCBeta5" w:hAnsi="MMCBeta5" w:cs="OpenSymbol"/>
      <w:sz w:val="18"/>
    </w:rPr>
  </w:style>
  <w:style w:type="paragraph" w:styleId="Nagwek">
    <w:name w:val="header"/>
    <w:basedOn w:val="Normalny"/>
    <w:next w:val="Tretekstu"/>
    <w:qFormat/>
    <w:rsid w:val="00785A8B"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rsid w:val="00785A8B"/>
    <w:pPr>
      <w:spacing w:after="140" w:line="288" w:lineRule="auto"/>
    </w:pPr>
  </w:style>
  <w:style w:type="paragraph" w:styleId="Lista">
    <w:name w:val="List"/>
    <w:basedOn w:val="Tretekstu"/>
    <w:rsid w:val="00785A8B"/>
  </w:style>
  <w:style w:type="paragraph" w:styleId="Podpis">
    <w:name w:val="Signature"/>
    <w:basedOn w:val="Normalny"/>
    <w:rsid w:val="00785A8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785A8B"/>
    <w:pPr>
      <w:suppressLineNumbers/>
    </w:pPr>
  </w:style>
  <w:style w:type="paragraph" w:customStyle="1" w:styleId="Gwka">
    <w:name w:val="Główka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785A8B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sid w:val="00785A8B"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  <w:rsid w:val="00785A8B"/>
  </w:style>
  <w:style w:type="paragraph" w:customStyle="1" w:styleId="Cytaty">
    <w:name w:val="Cytaty"/>
    <w:basedOn w:val="Normalny"/>
    <w:qFormat/>
    <w:rsid w:val="00785A8B"/>
  </w:style>
  <w:style w:type="paragraph" w:styleId="Tytu">
    <w:name w:val="Title"/>
    <w:basedOn w:val="Nagwek"/>
    <w:rsid w:val="00785A8B"/>
  </w:style>
  <w:style w:type="paragraph" w:styleId="Podtytu">
    <w:name w:val="Subtitle"/>
    <w:basedOn w:val="Nagwek"/>
    <w:rsid w:val="00785A8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A8B"/>
    <w:rPr>
      <w:color w:val="00000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A8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366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1C46"/>
    <w:rPr>
      <w:b/>
      <w:bCs/>
    </w:rPr>
  </w:style>
  <w:style w:type="paragraph" w:styleId="NormalnyWeb">
    <w:name w:val="Normal (Web)"/>
    <w:basedOn w:val="Normalny"/>
    <w:uiPriority w:val="99"/>
    <w:unhideWhenUsed/>
    <w:rsid w:val="00E11C46"/>
    <w:pPr>
      <w:widowControl/>
      <w:suppressAutoHyphens w:val="0"/>
      <w:overflowPunct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C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04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D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D44"/>
    <w:rPr>
      <w:color w:val="00000A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.contact@mitsubishi-mot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-motors.com/en/innovation/motorshow/2019/tms20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3820</CharactersWithSpaces>
  <SharedDoc>false</SharedDoc>
  <HLinks>
    <vt:vector size="18" baseType="variant"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https://library.mitsubishi-motors.com/contents /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https://www.mitsubishi-motors.com/jp/csr/?intcid2=csr</vt:lpwstr>
      </vt:variant>
      <vt:variant>
        <vt:lpwstr/>
      </vt:variant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https://www.unglobalcompact.org/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6</cp:revision>
  <cp:lastPrinted>2019-09-06T15:10:00Z</cp:lastPrinted>
  <dcterms:created xsi:type="dcterms:W3CDTF">2019-09-17T12:27:00Z</dcterms:created>
  <dcterms:modified xsi:type="dcterms:W3CDTF">2019-09-17T13:56:00Z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