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E7AF8" w14:textId="77777777" w:rsidR="00480467" w:rsidRPr="003E6416" w:rsidRDefault="00480467" w:rsidP="003E6416">
      <w:pPr>
        <w:spacing w:after="120" w:line="23" w:lineRule="atLeast"/>
        <w:jc w:val="both"/>
        <w:rPr>
          <w:rFonts w:ascii="Arial" w:hAnsi="Arial" w:cs="Arial"/>
          <w:sz w:val="20"/>
          <w:szCs w:val="20"/>
        </w:rPr>
      </w:pPr>
    </w:p>
    <w:p w14:paraId="141033FE" w14:textId="26F9571A" w:rsidR="00D31F30" w:rsidRPr="003E5FBB" w:rsidRDefault="00C83A83" w:rsidP="003E6416">
      <w:pPr>
        <w:spacing w:after="120" w:line="23" w:lineRule="atLeast"/>
        <w:jc w:val="right"/>
        <w:rPr>
          <w:rFonts w:ascii="Arial" w:eastAsia="Arial" w:hAnsi="Arial" w:cs="Arial"/>
          <w:sz w:val="20"/>
          <w:szCs w:val="20"/>
        </w:rPr>
      </w:pPr>
      <w:r w:rsidRPr="003E5FBB">
        <w:rPr>
          <w:rFonts w:ascii="Arial" w:eastAsia="Arial" w:hAnsi="Arial" w:cs="Arial"/>
          <w:sz w:val="20"/>
          <w:szCs w:val="20"/>
        </w:rPr>
        <w:t xml:space="preserve">Sopot, </w:t>
      </w:r>
      <w:r w:rsidR="004642AA">
        <w:rPr>
          <w:rFonts w:ascii="Arial" w:eastAsia="Arial" w:hAnsi="Arial" w:cs="Arial"/>
          <w:sz w:val="20"/>
          <w:szCs w:val="20"/>
        </w:rPr>
        <w:t>19</w:t>
      </w:r>
      <w:r w:rsidRPr="003E5FBB">
        <w:rPr>
          <w:rFonts w:ascii="Arial" w:eastAsia="Arial" w:hAnsi="Arial" w:cs="Arial"/>
          <w:sz w:val="20"/>
          <w:szCs w:val="20"/>
        </w:rPr>
        <w:t>.</w:t>
      </w:r>
      <w:r w:rsidR="004642AA">
        <w:rPr>
          <w:rFonts w:ascii="Arial" w:eastAsia="Arial" w:hAnsi="Arial" w:cs="Arial"/>
          <w:sz w:val="20"/>
          <w:szCs w:val="20"/>
        </w:rPr>
        <w:t>03</w:t>
      </w:r>
      <w:r w:rsidR="00D31F30" w:rsidRPr="003E5FBB">
        <w:rPr>
          <w:rFonts w:ascii="Arial" w:eastAsia="Arial" w:hAnsi="Arial" w:cs="Arial"/>
          <w:sz w:val="20"/>
          <w:szCs w:val="20"/>
        </w:rPr>
        <w:t>.20</w:t>
      </w:r>
      <w:r w:rsidR="004642AA">
        <w:rPr>
          <w:rFonts w:ascii="Arial" w:eastAsia="Arial" w:hAnsi="Arial" w:cs="Arial"/>
          <w:sz w:val="20"/>
          <w:szCs w:val="20"/>
        </w:rPr>
        <w:t>20</w:t>
      </w:r>
    </w:p>
    <w:p w14:paraId="4CA75E15" w14:textId="77777777" w:rsidR="00BC199F" w:rsidRPr="003E5FBB" w:rsidRDefault="00BC199F" w:rsidP="003E6416">
      <w:pPr>
        <w:spacing w:after="120" w:line="23" w:lineRule="atLeast"/>
        <w:jc w:val="both"/>
        <w:rPr>
          <w:rFonts w:ascii="Arial" w:hAnsi="Arial" w:cs="Arial"/>
          <w:b/>
          <w:bCs/>
          <w:sz w:val="20"/>
          <w:szCs w:val="20"/>
        </w:rPr>
      </w:pPr>
    </w:p>
    <w:p w14:paraId="34408DC0" w14:textId="5B50B843" w:rsidR="004642AA" w:rsidRDefault="004642AA" w:rsidP="003E6416">
      <w:pPr>
        <w:spacing w:after="120" w:line="23" w:lineRule="atLeast"/>
        <w:jc w:val="center"/>
        <w:rPr>
          <w:rFonts w:ascii="Arial" w:hAnsi="Arial" w:cs="Arial"/>
          <w:b/>
          <w:bCs/>
          <w:sz w:val="28"/>
          <w:szCs w:val="20"/>
        </w:rPr>
      </w:pPr>
      <w:r w:rsidRPr="004642AA">
        <w:rPr>
          <w:rFonts w:ascii="Arial" w:hAnsi="Arial" w:cs="Arial"/>
          <w:b/>
          <w:bCs/>
          <w:sz w:val="28"/>
          <w:szCs w:val="20"/>
        </w:rPr>
        <w:t>Akcja #</w:t>
      </w:r>
      <w:proofErr w:type="spellStart"/>
      <w:r w:rsidRPr="004642AA">
        <w:rPr>
          <w:rFonts w:ascii="Arial" w:hAnsi="Arial" w:cs="Arial"/>
          <w:b/>
          <w:bCs/>
          <w:sz w:val="28"/>
          <w:szCs w:val="20"/>
        </w:rPr>
        <w:t>zostańwdomu</w:t>
      </w:r>
      <w:proofErr w:type="spellEnd"/>
      <w:r w:rsidRPr="004642AA">
        <w:rPr>
          <w:rFonts w:ascii="Arial" w:hAnsi="Arial" w:cs="Arial"/>
          <w:b/>
          <w:bCs/>
          <w:sz w:val="28"/>
          <w:szCs w:val="20"/>
        </w:rPr>
        <w:t xml:space="preserve"> w wykonaniu ERGO Hestii. Cykl artykułów pomoże dobrze spędzić czas bez wychodzenia na zewnątrz</w:t>
      </w:r>
    </w:p>
    <w:p w14:paraId="42B9CE89" w14:textId="77777777" w:rsidR="004642AA" w:rsidRPr="003E5FBB" w:rsidRDefault="004642AA" w:rsidP="003E6416">
      <w:pPr>
        <w:spacing w:after="120" w:line="23" w:lineRule="atLeast"/>
        <w:jc w:val="center"/>
        <w:rPr>
          <w:rFonts w:ascii="Arial" w:hAnsi="Arial" w:cs="Arial"/>
          <w:b/>
          <w:bCs/>
          <w:sz w:val="28"/>
          <w:szCs w:val="20"/>
        </w:rPr>
      </w:pPr>
    </w:p>
    <w:p w14:paraId="0D3C66F6" w14:textId="77777777" w:rsidR="004642AA" w:rsidRPr="004642AA" w:rsidRDefault="004642AA" w:rsidP="004642AA">
      <w:pPr>
        <w:spacing w:after="120" w:line="23" w:lineRule="atLeast"/>
        <w:jc w:val="both"/>
        <w:rPr>
          <w:rFonts w:ascii="Arial" w:hAnsi="Arial" w:cs="Arial"/>
          <w:b/>
          <w:sz w:val="20"/>
          <w:szCs w:val="20"/>
        </w:rPr>
      </w:pPr>
      <w:r w:rsidRPr="004642AA">
        <w:rPr>
          <w:rFonts w:ascii="Arial" w:hAnsi="Arial" w:cs="Arial"/>
          <w:b/>
          <w:sz w:val="20"/>
          <w:szCs w:val="20"/>
        </w:rPr>
        <w:t>ERGO Hestia dołączyła do akcji #</w:t>
      </w:r>
      <w:proofErr w:type="spellStart"/>
      <w:r w:rsidRPr="004642AA">
        <w:rPr>
          <w:rFonts w:ascii="Arial" w:hAnsi="Arial" w:cs="Arial"/>
          <w:b/>
          <w:sz w:val="20"/>
          <w:szCs w:val="20"/>
        </w:rPr>
        <w:t>zostańwdomu</w:t>
      </w:r>
      <w:proofErr w:type="spellEnd"/>
      <w:r w:rsidRPr="004642AA">
        <w:rPr>
          <w:rFonts w:ascii="Arial" w:hAnsi="Arial" w:cs="Arial"/>
          <w:b/>
          <w:sz w:val="20"/>
          <w:szCs w:val="20"/>
        </w:rPr>
        <w:t xml:space="preserve"> i proponuje pracownikom, klientom oraz agentom, co robić, by kreatywnie spędzić ten czas. Na jej stronie internetowej pojawił się cykl artykułów z pomysłami na relaks bez wychodzenia na zewnątrz. </w:t>
      </w:r>
    </w:p>
    <w:p w14:paraId="614697DF" w14:textId="77777777" w:rsidR="004642AA" w:rsidRPr="004642AA" w:rsidRDefault="004642AA" w:rsidP="004642AA">
      <w:pPr>
        <w:spacing w:after="120" w:line="23" w:lineRule="atLeast"/>
        <w:jc w:val="both"/>
        <w:rPr>
          <w:rFonts w:ascii="Arial" w:hAnsi="Arial" w:cs="Arial"/>
          <w:bCs/>
          <w:sz w:val="20"/>
          <w:szCs w:val="20"/>
        </w:rPr>
      </w:pPr>
      <w:r w:rsidRPr="004642AA">
        <w:rPr>
          <w:rFonts w:ascii="Arial" w:hAnsi="Arial" w:cs="Arial"/>
          <w:bCs/>
          <w:sz w:val="20"/>
          <w:szCs w:val="20"/>
        </w:rPr>
        <w:t xml:space="preserve">ERGO Hestia aktywnie angażuje się w walkę z </w:t>
      </w:r>
      <w:proofErr w:type="spellStart"/>
      <w:r w:rsidRPr="004642AA">
        <w:rPr>
          <w:rFonts w:ascii="Arial" w:hAnsi="Arial" w:cs="Arial"/>
          <w:bCs/>
          <w:sz w:val="20"/>
          <w:szCs w:val="20"/>
        </w:rPr>
        <w:t>koronawirusem</w:t>
      </w:r>
      <w:proofErr w:type="spellEnd"/>
      <w:r w:rsidRPr="004642AA">
        <w:rPr>
          <w:rFonts w:ascii="Arial" w:hAnsi="Arial" w:cs="Arial"/>
          <w:bCs/>
          <w:sz w:val="20"/>
          <w:szCs w:val="20"/>
        </w:rPr>
        <w:t>. Od jakiegoś już czasu trwa kampania „W trosce o wspólne bezpieczeństwo”, w ramach której ubezpieczyciel radzi agentom i klientom, jak korzystać z jego systemów, by móc załatwić jak najwięcej spraw załatwić zdalnie. Teraz dzieli się pomysłami na to, co można robić w domu, by dbać o zdrowie, poszerzać horyzonty lub po prostu – się nie nudzić.</w:t>
      </w:r>
    </w:p>
    <w:p w14:paraId="6C3D422A" w14:textId="77777777" w:rsidR="004642AA" w:rsidRPr="004642AA" w:rsidRDefault="004642AA" w:rsidP="004642AA">
      <w:pPr>
        <w:spacing w:after="120" w:line="23" w:lineRule="atLeast"/>
        <w:jc w:val="both"/>
        <w:rPr>
          <w:rFonts w:ascii="Arial" w:hAnsi="Arial" w:cs="Arial"/>
          <w:b/>
          <w:sz w:val="20"/>
          <w:szCs w:val="20"/>
        </w:rPr>
      </w:pPr>
      <w:r w:rsidRPr="004642AA">
        <w:rPr>
          <w:rFonts w:ascii="Arial" w:hAnsi="Arial" w:cs="Arial"/>
          <w:b/>
          <w:sz w:val="20"/>
          <w:szCs w:val="20"/>
        </w:rPr>
        <w:t>W domu, ale bez nudy</w:t>
      </w:r>
    </w:p>
    <w:p w14:paraId="052044A4" w14:textId="77777777" w:rsidR="004642AA" w:rsidRPr="004642AA" w:rsidRDefault="004642AA" w:rsidP="004642AA">
      <w:pPr>
        <w:spacing w:after="120" w:line="23" w:lineRule="atLeast"/>
        <w:jc w:val="both"/>
        <w:rPr>
          <w:rFonts w:ascii="Arial" w:hAnsi="Arial" w:cs="Arial"/>
          <w:bCs/>
          <w:sz w:val="20"/>
          <w:szCs w:val="20"/>
        </w:rPr>
      </w:pPr>
      <w:r w:rsidRPr="004642AA">
        <w:rPr>
          <w:rFonts w:ascii="Arial" w:hAnsi="Arial" w:cs="Arial"/>
          <w:bCs/>
          <w:sz w:val="20"/>
          <w:szCs w:val="20"/>
        </w:rPr>
        <w:t xml:space="preserve">W artykułach możemy przeczytać między innymi o wirtualnych podróżach kulturalnych, które pozwolą nam zobaczyć najwspanialsze muzea na całym świecie. Czy wiedzieliście, że wystarczy kilka kliknięć myszki, by „pojechać” do Rzymu i zobaczyć Kaplicę Sykstyńską, następnie trafić do Amsterdamu, by podziwiać dzieła w Muzeum van Gogha, a wycieczkę zakończyć w najstarszym muzeum w Stanach Zjednoczonych - Metropolitan </w:t>
      </w:r>
      <w:proofErr w:type="spellStart"/>
      <w:r w:rsidRPr="004642AA">
        <w:rPr>
          <w:rFonts w:ascii="Arial" w:hAnsi="Arial" w:cs="Arial"/>
          <w:bCs/>
          <w:sz w:val="20"/>
          <w:szCs w:val="20"/>
        </w:rPr>
        <w:t>Museum</w:t>
      </w:r>
      <w:proofErr w:type="spellEnd"/>
      <w:r w:rsidRPr="004642AA">
        <w:rPr>
          <w:rFonts w:ascii="Arial" w:hAnsi="Arial" w:cs="Arial"/>
          <w:bCs/>
          <w:sz w:val="20"/>
          <w:szCs w:val="20"/>
        </w:rPr>
        <w:t xml:space="preserve"> of Art?</w:t>
      </w:r>
    </w:p>
    <w:p w14:paraId="41F5F2F6" w14:textId="77777777" w:rsidR="004642AA" w:rsidRPr="004642AA" w:rsidRDefault="004642AA" w:rsidP="004642AA">
      <w:pPr>
        <w:spacing w:after="120" w:line="23" w:lineRule="atLeast"/>
        <w:jc w:val="both"/>
        <w:rPr>
          <w:rFonts w:ascii="Arial" w:hAnsi="Arial" w:cs="Arial"/>
          <w:bCs/>
          <w:sz w:val="20"/>
          <w:szCs w:val="20"/>
        </w:rPr>
      </w:pPr>
      <w:r w:rsidRPr="004642AA">
        <w:rPr>
          <w:rFonts w:ascii="Arial" w:hAnsi="Arial" w:cs="Arial"/>
          <w:bCs/>
          <w:sz w:val="20"/>
          <w:szCs w:val="20"/>
        </w:rPr>
        <w:t>Dobrą wiadomość usłyszą również miłośnicy teatru. W związku z wprowadzeniem stanu zagrożenia epidemicznego wszystkie przedstawienia zostały odwołane. ERGO Hestia proponuje jednak alternatywę - skorzystanie z bogatych zbiorów Narodowego Instytutu Audiowizualnego. Można obejrzeć tam, zupełnie bezpłatnie, takie dzieła jak „Śluby panieńskie” (reżyseria Jan Englert), „Między nami dobrze jest” (Grzegorz Jarzyna), „Rewizor” (Jerzy Stuhr), „H.” (Jan Klata), „Orfeusz i Eurydyka” (Mariusz Treliński).</w:t>
      </w:r>
    </w:p>
    <w:p w14:paraId="1376A7BA" w14:textId="77777777" w:rsidR="004642AA" w:rsidRPr="004642AA" w:rsidRDefault="004642AA" w:rsidP="004642AA">
      <w:pPr>
        <w:spacing w:after="120" w:line="23" w:lineRule="atLeast"/>
        <w:jc w:val="both"/>
        <w:rPr>
          <w:rFonts w:ascii="Arial" w:hAnsi="Arial" w:cs="Arial"/>
          <w:b/>
          <w:sz w:val="20"/>
          <w:szCs w:val="20"/>
        </w:rPr>
      </w:pPr>
      <w:r w:rsidRPr="004642AA">
        <w:rPr>
          <w:rFonts w:ascii="Arial" w:hAnsi="Arial" w:cs="Arial"/>
          <w:b/>
          <w:sz w:val="20"/>
          <w:szCs w:val="20"/>
        </w:rPr>
        <w:t>Nie tylko kultura</w:t>
      </w:r>
    </w:p>
    <w:p w14:paraId="4A0D54AD" w14:textId="77777777" w:rsidR="004642AA" w:rsidRPr="004642AA" w:rsidRDefault="004642AA" w:rsidP="004642AA">
      <w:pPr>
        <w:spacing w:after="120" w:line="23" w:lineRule="atLeast"/>
        <w:jc w:val="both"/>
        <w:rPr>
          <w:rFonts w:ascii="Arial" w:hAnsi="Arial" w:cs="Arial"/>
          <w:bCs/>
          <w:sz w:val="20"/>
          <w:szCs w:val="20"/>
        </w:rPr>
      </w:pPr>
      <w:r w:rsidRPr="004642AA">
        <w:rPr>
          <w:rFonts w:ascii="Arial" w:hAnsi="Arial" w:cs="Arial"/>
          <w:bCs/>
          <w:sz w:val="20"/>
          <w:szCs w:val="20"/>
        </w:rPr>
        <w:t xml:space="preserve">Tego typu propozycji jest znacznie więcej, ale ERGO Hestia nie ogranicza się w nich do oferty kulturalnej. Dla przykładu w innym artykule znajdują się porady dietetyka, dzięki którym można wzmocnić odporność. Możemy się dowiedzieć, o które produkty warto wzbogacić codzienne menu, jak ważny jest cynk w żywności, a także co jeść, by do naszego organizmu trafiały korzystne bakterie jelitowe. </w:t>
      </w:r>
    </w:p>
    <w:p w14:paraId="38D36F25" w14:textId="77777777" w:rsidR="004642AA" w:rsidRPr="004642AA" w:rsidRDefault="004642AA" w:rsidP="004642AA">
      <w:pPr>
        <w:spacing w:after="120" w:line="23" w:lineRule="atLeast"/>
        <w:jc w:val="both"/>
        <w:rPr>
          <w:rFonts w:ascii="Arial" w:hAnsi="Arial" w:cs="Arial"/>
          <w:bCs/>
          <w:sz w:val="20"/>
          <w:szCs w:val="20"/>
        </w:rPr>
      </w:pPr>
      <w:r w:rsidRPr="004642AA">
        <w:rPr>
          <w:rFonts w:ascii="Arial" w:hAnsi="Arial" w:cs="Arial"/>
          <w:bCs/>
          <w:sz w:val="20"/>
          <w:szCs w:val="20"/>
        </w:rPr>
        <w:t>Strona #</w:t>
      </w:r>
      <w:proofErr w:type="spellStart"/>
      <w:r w:rsidRPr="004642AA">
        <w:rPr>
          <w:rFonts w:ascii="Arial" w:hAnsi="Arial" w:cs="Arial"/>
          <w:bCs/>
          <w:sz w:val="20"/>
          <w:szCs w:val="20"/>
        </w:rPr>
        <w:t>zostańwdomu</w:t>
      </w:r>
      <w:proofErr w:type="spellEnd"/>
      <w:r w:rsidRPr="004642AA">
        <w:rPr>
          <w:rFonts w:ascii="Arial" w:hAnsi="Arial" w:cs="Arial"/>
          <w:bCs/>
          <w:sz w:val="20"/>
          <w:szCs w:val="20"/>
        </w:rPr>
        <w:t xml:space="preserve"> jest codziennie aktualizowana, a jej czytelnicy poznają między innymi ćwiczenia, które można wykonywać bez wychodzenia na zewnątrz, najlepsze książki polecane przez ERGO Hestię, a także wskazówki zarządzania emocjami w tym trudnym momencie.</w:t>
      </w:r>
    </w:p>
    <w:p w14:paraId="20979E66" w14:textId="5F0E0B46" w:rsidR="002338A4" w:rsidRPr="003E5FBB" w:rsidRDefault="002338A4" w:rsidP="004642AA">
      <w:pPr>
        <w:spacing w:after="120" w:line="23" w:lineRule="atLeast"/>
        <w:jc w:val="both"/>
        <w:rPr>
          <w:rFonts w:ascii="Arial" w:hAnsi="Arial" w:cs="Arial"/>
          <w:sz w:val="20"/>
          <w:szCs w:val="20"/>
        </w:rPr>
      </w:pPr>
      <w:r w:rsidRPr="003E5FBB">
        <w:rPr>
          <w:rFonts w:ascii="Arial" w:hAnsi="Arial" w:cs="Arial"/>
          <w:b/>
          <w:sz w:val="20"/>
          <w:szCs w:val="20"/>
        </w:rPr>
        <w:t>***</w:t>
      </w:r>
    </w:p>
    <w:p w14:paraId="06FCCF35" w14:textId="1B150F19" w:rsidR="000B59E5" w:rsidRPr="003E5FBB" w:rsidRDefault="000B59E5" w:rsidP="003E6416">
      <w:pPr>
        <w:spacing w:after="120" w:line="23" w:lineRule="atLeast"/>
        <w:jc w:val="both"/>
        <w:rPr>
          <w:rFonts w:ascii="Arial" w:hAnsi="Arial" w:cs="Arial"/>
          <w:sz w:val="20"/>
          <w:szCs w:val="20"/>
        </w:rPr>
      </w:pPr>
      <w:r w:rsidRPr="003E5FBB">
        <w:rPr>
          <w:rFonts w:ascii="Arial" w:hAnsi="Arial" w:cs="Arial"/>
          <w:sz w:val="20"/>
          <w:szCs w:val="20"/>
        </w:rPr>
        <w:t xml:space="preserve">Grupa ERGO Hestia to pionier najbardziej innowacyjnych rozwiązań w sektorze ubezpieczeń. </w:t>
      </w:r>
      <w:r w:rsidR="0000562F" w:rsidRPr="003E5FBB">
        <w:rPr>
          <w:rFonts w:ascii="Arial" w:hAnsi="Arial" w:cs="Arial"/>
          <w:sz w:val="20"/>
          <w:szCs w:val="20"/>
        </w:rPr>
        <w:t>N</w:t>
      </w:r>
      <w:r w:rsidRPr="003E5FBB">
        <w:rPr>
          <w:rFonts w:ascii="Arial" w:hAnsi="Arial" w:cs="Arial"/>
          <w:sz w:val="20"/>
          <w:szCs w:val="20"/>
        </w:rPr>
        <w:t xml:space="preserve">iemal </w:t>
      </w:r>
      <w:r w:rsidR="0000562F" w:rsidRPr="003E5FBB">
        <w:rPr>
          <w:rFonts w:ascii="Arial" w:hAnsi="Arial" w:cs="Arial"/>
          <w:sz w:val="20"/>
          <w:szCs w:val="20"/>
        </w:rPr>
        <w:t xml:space="preserve">od </w:t>
      </w:r>
      <w:r w:rsidRPr="003E5FBB">
        <w:rPr>
          <w:rFonts w:ascii="Arial" w:hAnsi="Arial" w:cs="Arial"/>
          <w:sz w:val="20"/>
          <w:szCs w:val="20"/>
        </w:rPr>
        <w:t xml:space="preserve">30 lat pozostaje wiarygodnym i niezawodnym partnerem oferującym </w:t>
      </w:r>
      <w:r w:rsidR="0000562F" w:rsidRPr="003E5FBB">
        <w:rPr>
          <w:rFonts w:ascii="Arial" w:hAnsi="Arial" w:cs="Arial"/>
          <w:sz w:val="20"/>
          <w:szCs w:val="20"/>
        </w:rPr>
        <w:t xml:space="preserve">produkty i usługi ubezpieczeniowe </w:t>
      </w:r>
      <w:r w:rsidRPr="003E5FBB">
        <w:rPr>
          <w:rFonts w:ascii="Arial" w:hAnsi="Arial" w:cs="Arial"/>
          <w:sz w:val="20"/>
          <w:szCs w:val="20"/>
        </w:rPr>
        <w:t xml:space="preserve">najwyższej jakości. Co roku zapewnia ochronę ponad 3 milionom klientów indywidualnych oraz kilkuset tysiącom firm i przedsiębiorstw. </w:t>
      </w:r>
    </w:p>
    <w:p w14:paraId="2BA5DE7A" w14:textId="11F0E76F" w:rsidR="000B59E5" w:rsidRPr="003E5FBB" w:rsidRDefault="000B59E5" w:rsidP="003E6416">
      <w:pPr>
        <w:spacing w:after="120" w:line="23" w:lineRule="atLeast"/>
        <w:jc w:val="both"/>
        <w:rPr>
          <w:rFonts w:ascii="Arial" w:hAnsi="Arial" w:cs="Arial"/>
          <w:sz w:val="20"/>
          <w:szCs w:val="20"/>
        </w:rPr>
      </w:pPr>
      <w:r w:rsidRPr="003E5FBB">
        <w:rPr>
          <w:rFonts w:ascii="Arial" w:hAnsi="Arial" w:cs="Arial"/>
          <w:sz w:val="20"/>
          <w:szCs w:val="20"/>
        </w:rPr>
        <w:t xml:space="preserve">Grupę ERGO Hestia tworzą dwie spółki ubezpieczeniowe: STU ERGO Hestia SA i STU na Życie ERGO Hestia SA. Spółki Grupy oferują ubezpieczenia dla klientów indywidualnych w zakresie ochrony majątku i życia, a także dla przemysłu oraz małego i średniego biznesu. </w:t>
      </w:r>
      <w:r w:rsidR="0000562F" w:rsidRPr="003E5FBB">
        <w:rPr>
          <w:rFonts w:ascii="Arial" w:hAnsi="Arial" w:cs="Arial"/>
          <w:sz w:val="20"/>
          <w:szCs w:val="20"/>
        </w:rPr>
        <w:t>U</w:t>
      </w:r>
      <w:r w:rsidRPr="003E5FBB">
        <w:rPr>
          <w:rFonts w:ascii="Arial" w:hAnsi="Arial" w:cs="Arial"/>
          <w:sz w:val="20"/>
          <w:szCs w:val="20"/>
        </w:rPr>
        <w:t xml:space="preserve">bezpieczenia oferowane są pod 4 markami: ERGO Hestia, MTU, mtu24.pl oraz </w:t>
      </w:r>
      <w:proofErr w:type="spellStart"/>
      <w:r w:rsidRPr="003E5FBB">
        <w:rPr>
          <w:rFonts w:ascii="Arial" w:hAnsi="Arial" w:cs="Arial"/>
          <w:sz w:val="20"/>
          <w:szCs w:val="20"/>
        </w:rPr>
        <w:t>You</w:t>
      </w:r>
      <w:proofErr w:type="spellEnd"/>
      <w:r w:rsidRPr="003E5FBB">
        <w:rPr>
          <w:rFonts w:ascii="Arial" w:hAnsi="Arial" w:cs="Arial"/>
          <w:sz w:val="20"/>
          <w:szCs w:val="20"/>
        </w:rPr>
        <w:t xml:space="preserve"> </w:t>
      </w:r>
      <w:proofErr w:type="spellStart"/>
      <w:r w:rsidRPr="003E5FBB">
        <w:rPr>
          <w:rFonts w:ascii="Arial" w:hAnsi="Arial" w:cs="Arial"/>
          <w:sz w:val="20"/>
          <w:szCs w:val="20"/>
        </w:rPr>
        <w:t>Can</w:t>
      </w:r>
      <w:proofErr w:type="spellEnd"/>
      <w:r w:rsidRPr="003E5FBB">
        <w:rPr>
          <w:rFonts w:ascii="Arial" w:hAnsi="Arial" w:cs="Arial"/>
          <w:sz w:val="20"/>
          <w:szCs w:val="20"/>
        </w:rPr>
        <w:t xml:space="preserve"> Drive. </w:t>
      </w:r>
    </w:p>
    <w:p w14:paraId="1554A6F8" w14:textId="77777777" w:rsidR="000B59E5" w:rsidRPr="003E5FBB" w:rsidRDefault="000B59E5" w:rsidP="003E6416">
      <w:pPr>
        <w:spacing w:after="120" w:line="23" w:lineRule="atLeast"/>
        <w:jc w:val="both"/>
        <w:rPr>
          <w:rFonts w:ascii="Arial" w:hAnsi="Arial" w:cs="Arial"/>
          <w:sz w:val="20"/>
          <w:szCs w:val="20"/>
        </w:rPr>
      </w:pPr>
      <w:r w:rsidRPr="003E5FBB">
        <w:rPr>
          <w:rFonts w:ascii="Arial" w:hAnsi="Arial" w:cs="Arial"/>
          <w:sz w:val="20"/>
          <w:szCs w:val="20"/>
        </w:rPr>
        <w:t xml:space="preserve">Sopockie Towarzystwo Ubezpieczeń ERGO Hestia powstało w 1991 roku. Dzięki dynamicznemu rozwojowi osiągnęło pozycję największej firmy ubezpieczeniowej spośród powstałych w warunkach gospodarki wolnorynkowej w Polsce. Głównym akcjonariuszem spółek Grupy ERGO Hestia jest międzynarodowy koncern ubezpieczeniowy ERGO </w:t>
      </w:r>
      <w:proofErr w:type="spellStart"/>
      <w:r w:rsidRPr="003E5FBB">
        <w:rPr>
          <w:rFonts w:ascii="Arial" w:hAnsi="Arial" w:cs="Arial"/>
          <w:sz w:val="20"/>
          <w:szCs w:val="20"/>
        </w:rPr>
        <w:t>Versicherungsgruppe</w:t>
      </w:r>
      <w:proofErr w:type="spellEnd"/>
      <w:r w:rsidRPr="003E5FBB">
        <w:rPr>
          <w:rFonts w:ascii="Arial" w:hAnsi="Arial" w:cs="Arial"/>
          <w:sz w:val="20"/>
          <w:szCs w:val="20"/>
        </w:rPr>
        <w:t xml:space="preserve"> AG, należący do największego reasekuratora, </w:t>
      </w:r>
      <w:proofErr w:type="spellStart"/>
      <w:r w:rsidRPr="003E5FBB">
        <w:rPr>
          <w:rFonts w:ascii="Arial" w:hAnsi="Arial" w:cs="Arial"/>
          <w:sz w:val="20"/>
          <w:szCs w:val="20"/>
        </w:rPr>
        <w:t>Munich</w:t>
      </w:r>
      <w:proofErr w:type="spellEnd"/>
      <w:r w:rsidRPr="003E5FBB">
        <w:rPr>
          <w:rFonts w:ascii="Arial" w:hAnsi="Arial" w:cs="Arial"/>
          <w:sz w:val="20"/>
          <w:szCs w:val="20"/>
        </w:rPr>
        <w:t xml:space="preserve"> Re.</w:t>
      </w:r>
    </w:p>
    <w:p w14:paraId="7CE9BC80" w14:textId="468F4DD9" w:rsidR="00D31F30" w:rsidRPr="003E6416" w:rsidRDefault="000B59E5" w:rsidP="003E6416">
      <w:pPr>
        <w:spacing w:after="120" w:line="23" w:lineRule="atLeast"/>
        <w:jc w:val="both"/>
        <w:rPr>
          <w:rFonts w:ascii="Arial" w:hAnsi="Arial" w:cs="Arial"/>
          <w:sz w:val="20"/>
          <w:szCs w:val="20"/>
        </w:rPr>
      </w:pPr>
      <w:r w:rsidRPr="003E5FBB">
        <w:rPr>
          <w:rFonts w:ascii="Arial" w:hAnsi="Arial" w:cs="Arial"/>
          <w:sz w:val="20"/>
          <w:szCs w:val="20"/>
        </w:rPr>
        <w:t>Prezesem Grupy ERGO Hestia od początku jej funkcjonowania jest Piotr Maria Śliwicki.</w:t>
      </w:r>
      <w:r w:rsidRPr="003E6416">
        <w:rPr>
          <w:rFonts w:ascii="Arial" w:hAnsi="Arial" w:cs="Arial"/>
          <w:sz w:val="20"/>
          <w:szCs w:val="20"/>
        </w:rPr>
        <w:t xml:space="preserve"> </w:t>
      </w:r>
      <w:bookmarkStart w:id="0" w:name="_GoBack"/>
      <w:bookmarkEnd w:id="0"/>
    </w:p>
    <w:sectPr w:rsidR="00D31F30" w:rsidRPr="003E6416" w:rsidSect="000B59E5">
      <w:headerReference w:type="default" r:id="rId8"/>
      <w:footerReference w:type="default" r:id="rId9"/>
      <w:type w:val="continuous"/>
      <w:pgSz w:w="11900" w:h="16840"/>
      <w:pgMar w:top="1843" w:right="1270" w:bottom="1559" w:left="1276"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26225" w14:textId="77777777" w:rsidR="00200C17" w:rsidRDefault="00200C17" w:rsidP="00FB010C">
      <w:r>
        <w:separator/>
      </w:r>
    </w:p>
  </w:endnote>
  <w:endnote w:type="continuationSeparator" w:id="0">
    <w:p w14:paraId="7FFC75D4" w14:textId="77777777" w:rsidR="00200C17" w:rsidRDefault="00200C17" w:rsidP="00FB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5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FS Me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D4EF1" w14:textId="77777777" w:rsidR="005F056C" w:rsidRDefault="00C66365" w:rsidP="00C66365">
    <w:pPr>
      <w:pStyle w:val="Stopka"/>
    </w:pPr>
    <w:r>
      <w:rPr>
        <w:noProof/>
      </w:rPr>
      <w:drawing>
        <wp:inline distT="0" distB="0" distL="0" distR="0" wp14:anchorId="0D53D30B" wp14:editId="63D41826">
          <wp:extent cx="5911684" cy="508729"/>
          <wp:effectExtent l="19050" t="0" r="0" b="0"/>
          <wp:docPr id="5" name="Obraz 4" descr="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png"/>
                  <pic:cNvPicPr/>
                </pic:nvPicPr>
                <pic:blipFill>
                  <a:blip r:embed="rId1"/>
                  <a:stretch>
                    <a:fillRect/>
                  </a:stretch>
                </pic:blipFill>
                <pic:spPr>
                  <a:xfrm>
                    <a:off x="0" y="0"/>
                    <a:ext cx="5911684" cy="5087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9298E" w14:textId="77777777" w:rsidR="00200C17" w:rsidRDefault="00200C17" w:rsidP="00FB010C">
      <w:r>
        <w:separator/>
      </w:r>
    </w:p>
  </w:footnote>
  <w:footnote w:type="continuationSeparator" w:id="0">
    <w:p w14:paraId="07443B9D" w14:textId="77777777" w:rsidR="00200C17" w:rsidRDefault="00200C17" w:rsidP="00FB0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53D52" w14:textId="77777777" w:rsidR="005F056C" w:rsidRDefault="005F056C" w:rsidP="005F056C">
    <w:pPr>
      <w:pStyle w:val="Nagwek"/>
      <w:tabs>
        <w:tab w:val="clear" w:pos="9072"/>
        <w:tab w:val="right" w:pos="9214"/>
      </w:tabs>
      <w:ind w:right="-150"/>
      <w:jc w:val="right"/>
    </w:pPr>
    <w:r>
      <w:rPr>
        <w:noProof/>
      </w:rPr>
      <w:drawing>
        <wp:anchor distT="0" distB="0" distL="114300" distR="114300" simplePos="0" relativeHeight="251658240" behindDoc="0" locked="0" layoutInCell="1" allowOverlap="1" wp14:anchorId="1CE098ED" wp14:editId="6F57909D">
          <wp:simplePos x="0" y="0"/>
          <wp:positionH relativeFrom="column">
            <wp:posOffset>4965065</wp:posOffset>
          </wp:positionH>
          <wp:positionV relativeFrom="paragraph">
            <wp:posOffset>-132715</wp:posOffset>
          </wp:positionV>
          <wp:extent cx="1038225" cy="596265"/>
          <wp:effectExtent l="19050" t="0" r="9525" b="0"/>
          <wp:wrapThrough wrapText="bothSides">
            <wp:wrapPolygon edited="0">
              <wp:start x="-396" y="0"/>
              <wp:lineTo x="-396" y="20703"/>
              <wp:lineTo x="21798" y="20703"/>
              <wp:lineTo x="21798" y="0"/>
              <wp:lineTo x="-396" y="0"/>
            </wp:wrapPolygon>
          </wp:wrapThrough>
          <wp:docPr id="2" name="Obraz 1" descr="logo-ERGO-Hestia-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GO-Hestia-CMYK.png"/>
                  <pic:cNvPicPr/>
                </pic:nvPicPr>
                <pic:blipFill>
                  <a:blip r:embed="rId1"/>
                  <a:stretch>
                    <a:fillRect/>
                  </a:stretch>
                </pic:blipFill>
                <pic:spPr>
                  <a:xfrm>
                    <a:off x="0" y="0"/>
                    <a:ext cx="1038225" cy="5962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929F6"/>
    <w:multiLevelType w:val="hybridMultilevel"/>
    <w:tmpl w:val="20FCD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40323A"/>
    <w:multiLevelType w:val="hybridMultilevel"/>
    <w:tmpl w:val="E33620AA"/>
    <w:lvl w:ilvl="0" w:tplc="086EC130">
      <w:numFmt w:val="bullet"/>
      <w:lvlText w:val="-"/>
      <w:lvlJc w:val="left"/>
      <w:pPr>
        <w:ind w:left="360" w:hanging="360"/>
      </w:pPr>
      <w:rPr>
        <w:rFonts w:ascii="Cambria" w:eastAsia="Times New Roman" w:hAnsi="Cambria"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3DA8104E"/>
    <w:multiLevelType w:val="hybridMultilevel"/>
    <w:tmpl w:val="F9108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C20112"/>
    <w:multiLevelType w:val="hybridMultilevel"/>
    <w:tmpl w:val="3A264D20"/>
    <w:lvl w:ilvl="0" w:tplc="114E2CF0">
      <w:numFmt w:val="bullet"/>
      <w:lvlText w:val="-"/>
      <w:lvlJc w:val="left"/>
      <w:pPr>
        <w:ind w:left="720" w:hanging="360"/>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0C"/>
    <w:rsid w:val="0000562F"/>
    <w:rsid w:val="0001576F"/>
    <w:rsid w:val="00027901"/>
    <w:rsid w:val="0003516B"/>
    <w:rsid w:val="00035A95"/>
    <w:rsid w:val="00085753"/>
    <w:rsid w:val="000A103F"/>
    <w:rsid w:val="000A6897"/>
    <w:rsid w:val="000A6C99"/>
    <w:rsid w:val="000B1FF2"/>
    <w:rsid w:val="000B317A"/>
    <w:rsid w:val="000B521C"/>
    <w:rsid w:val="000B59E5"/>
    <w:rsid w:val="0011262C"/>
    <w:rsid w:val="00113CF1"/>
    <w:rsid w:val="001365A7"/>
    <w:rsid w:val="00151DB2"/>
    <w:rsid w:val="001675FB"/>
    <w:rsid w:val="001960A4"/>
    <w:rsid w:val="001B701B"/>
    <w:rsid w:val="001C0559"/>
    <w:rsid w:val="001E5528"/>
    <w:rsid w:val="001F7AAA"/>
    <w:rsid w:val="00200C17"/>
    <w:rsid w:val="00203A0B"/>
    <w:rsid w:val="0020537F"/>
    <w:rsid w:val="00207547"/>
    <w:rsid w:val="002338A4"/>
    <w:rsid w:val="0023632E"/>
    <w:rsid w:val="00270DBF"/>
    <w:rsid w:val="002A7B6E"/>
    <w:rsid w:val="002F7B43"/>
    <w:rsid w:val="003056DC"/>
    <w:rsid w:val="00321458"/>
    <w:rsid w:val="00324D24"/>
    <w:rsid w:val="00355A6F"/>
    <w:rsid w:val="00361EE5"/>
    <w:rsid w:val="00365D55"/>
    <w:rsid w:val="00382540"/>
    <w:rsid w:val="003873BA"/>
    <w:rsid w:val="00390C07"/>
    <w:rsid w:val="003A3EBA"/>
    <w:rsid w:val="003A6EDE"/>
    <w:rsid w:val="003C35E3"/>
    <w:rsid w:val="003C3A54"/>
    <w:rsid w:val="003E0319"/>
    <w:rsid w:val="003E19C3"/>
    <w:rsid w:val="003E361A"/>
    <w:rsid w:val="003E5039"/>
    <w:rsid w:val="003E5FBB"/>
    <w:rsid w:val="003E6337"/>
    <w:rsid w:val="003E6416"/>
    <w:rsid w:val="003F78CC"/>
    <w:rsid w:val="004224C9"/>
    <w:rsid w:val="00426558"/>
    <w:rsid w:val="00437D44"/>
    <w:rsid w:val="00450BE0"/>
    <w:rsid w:val="004642AA"/>
    <w:rsid w:val="00480467"/>
    <w:rsid w:val="00482CEB"/>
    <w:rsid w:val="0049552C"/>
    <w:rsid w:val="004971A9"/>
    <w:rsid w:val="004B4128"/>
    <w:rsid w:val="004C637F"/>
    <w:rsid w:val="004D28BA"/>
    <w:rsid w:val="004F49B6"/>
    <w:rsid w:val="0050407C"/>
    <w:rsid w:val="00507883"/>
    <w:rsid w:val="00516147"/>
    <w:rsid w:val="00516A28"/>
    <w:rsid w:val="00540602"/>
    <w:rsid w:val="00541863"/>
    <w:rsid w:val="00564782"/>
    <w:rsid w:val="00594168"/>
    <w:rsid w:val="005A677D"/>
    <w:rsid w:val="005B06ED"/>
    <w:rsid w:val="005B7716"/>
    <w:rsid w:val="005C2344"/>
    <w:rsid w:val="005D5940"/>
    <w:rsid w:val="005D612A"/>
    <w:rsid w:val="005F056C"/>
    <w:rsid w:val="00617948"/>
    <w:rsid w:val="00631336"/>
    <w:rsid w:val="00632E1A"/>
    <w:rsid w:val="00673A3D"/>
    <w:rsid w:val="00691BAF"/>
    <w:rsid w:val="006C1518"/>
    <w:rsid w:val="006C51CE"/>
    <w:rsid w:val="007034D8"/>
    <w:rsid w:val="00703509"/>
    <w:rsid w:val="00724665"/>
    <w:rsid w:val="00744826"/>
    <w:rsid w:val="007522C2"/>
    <w:rsid w:val="007A17D9"/>
    <w:rsid w:val="007A76FF"/>
    <w:rsid w:val="007C1557"/>
    <w:rsid w:val="007D2178"/>
    <w:rsid w:val="007D5103"/>
    <w:rsid w:val="007F42DE"/>
    <w:rsid w:val="00807D07"/>
    <w:rsid w:val="00827AD7"/>
    <w:rsid w:val="00827B89"/>
    <w:rsid w:val="00846FE2"/>
    <w:rsid w:val="00893CAA"/>
    <w:rsid w:val="008A6996"/>
    <w:rsid w:val="008E059D"/>
    <w:rsid w:val="008E23ED"/>
    <w:rsid w:val="00906DE1"/>
    <w:rsid w:val="0092482A"/>
    <w:rsid w:val="0094518A"/>
    <w:rsid w:val="0095118A"/>
    <w:rsid w:val="0095455D"/>
    <w:rsid w:val="00955CB9"/>
    <w:rsid w:val="0096241E"/>
    <w:rsid w:val="0096274E"/>
    <w:rsid w:val="009820C8"/>
    <w:rsid w:val="009F73EA"/>
    <w:rsid w:val="00A14CB9"/>
    <w:rsid w:val="00A21274"/>
    <w:rsid w:val="00A31589"/>
    <w:rsid w:val="00A42614"/>
    <w:rsid w:val="00A53CE7"/>
    <w:rsid w:val="00A64D6F"/>
    <w:rsid w:val="00A71E47"/>
    <w:rsid w:val="00A95366"/>
    <w:rsid w:val="00AB4650"/>
    <w:rsid w:val="00AF1A3A"/>
    <w:rsid w:val="00B0151C"/>
    <w:rsid w:val="00B048C8"/>
    <w:rsid w:val="00B16DF4"/>
    <w:rsid w:val="00B24F14"/>
    <w:rsid w:val="00B27E7A"/>
    <w:rsid w:val="00B30753"/>
    <w:rsid w:val="00B449D7"/>
    <w:rsid w:val="00B56CD1"/>
    <w:rsid w:val="00B7533A"/>
    <w:rsid w:val="00B92E0F"/>
    <w:rsid w:val="00BA20F0"/>
    <w:rsid w:val="00BA5236"/>
    <w:rsid w:val="00BA7980"/>
    <w:rsid w:val="00BC199F"/>
    <w:rsid w:val="00BD5D48"/>
    <w:rsid w:val="00BE10EF"/>
    <w:rsid w:val="00BE26E9"/>
    <w:rsid w:val="00C112B7"/>
    <w:rsid w:val="00C14322"/>
    <w:rsid w:val="00C20D01"/>
    <w:rsid w:val="00C221AD"/>
    <w:rsid w:val="00C228D4"/>
    <w:rsid w:val="00C343B4"/>
    <w:rsid w:val="00C37222"/>
    <w:rsid w:val="00C4497D"/>
    <w:rsid w:val="00C5013F"/>
    <w:rsid w:val="00C51DF1"/>
    <w:rsid w:val="00C66365"/>
    <w:rsid w:val="00C70825"/>
    <w:rsid w:val="00C70B93"/>
    <w:rsid w:val="00C83A83"/>
    <w:rsid w:val="00C947E5"/>
    <w:rsid w:val="00CB476A"/>
    <w:rsid w:val="00CD1C9B"/>
    <w:rsid w:val="00CD1EAB"/>
    <w:rsid w:val="00CE7322"/>
    <w:rsid w:val="00D1625F"/>
    <w:rsid w:val="00D31F30"/>
    <w:rsid w:val="00D47EED"/>
    <w:rsid w:val="00D756F0"/>
    <w:rsid w:val="00D75BAD"/>
    <w:rsid w:val="00D77E46"/>
    <w:rsid w:val="00DA11AC"/>
    <w:rsid w:val="00DB313E"/>
    <w:rsid w:val="00DB5FC9"/>
    <w:rsid w:val="00DC26B5"/>
    <w:rsid w:val="00DC7724"/>
    <w:rsid w:val="00DF52E4"/>
    <w:rsid w:val="00E050AD"/>
    <w:rsid w:val="00E12C09"/>
    <w:rsid w:val="00E14E7E"/>
    <w:rsid w:val="00E2560F"/>
    <w:rsid w:val="00E80567"/>
    <w:rsid w:val="00E87D86"/>
    <w:rsid w:val="00EA4D5F"/>
    <w:rsid w:val="00EB05D7"/>
    <w:rsid w:val="00EC44CD"/>
    <w:rsid w:val="00EC6C15"/>
    <w:rsid w:val="00ED73C6"/>
    <w:rsid w:val="00EF6700"/>
    <w:rsid w:val="00F57212"/>
    <w:rsid w:val="00F7691A"/>
    <w:rsid w:val="00F857B8"/>
    <w:rsid w:val="00FB010C"/>
    <w:rsid w:val="00FB3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D3F655"/>
  <w15:docId w15:val="{C44B79DD-830A-4F7B-827F-2F5585FD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010C"/>
    <w:pPr>
      <w:tabs>
        <w:tab w:val="center" w:pos="4536"/>
        <w:tab w:val="right" w:pos="9072"/>
      </w:tabs>
    </w:pPr>
  </w:style>
  <w:style w:type="character" w:customStyle="1" w:styleId="NagwekZnak">
    <w:name w:val="Nagłówek Znak"/>
    <w:basedOn w:val="Domylnaczcionkaakapitu"/>
    <w:link w:val="Nagwek"/>
    <w:uiPriority w:val="99"/>
    <w:rsid w:val="00FB010C"/>
  </w:style>
  <w:style w:type="paragraph" w:styleId="Stopka">
    <w:name w:val="footer"/>
    <w:basedOn w:val="Normalny"/>
    <w:link w:val="StopkaZnak"/>
    <w:uiPriority w:val="99"/>
    <w:unhideWhenUsed/>
    <w:rsid w:val="00FB010C"/>
    <w:pPr>
      <w:tabs>
        <w:tab w:val="center" w:pos="4536"/>
        <w:tab w:val="right" w:pos="9072"/>
      </w:tabs>
    </w:pPr>
  </w:style>
  <w:style w:type="character" w:customStyle="1" w:styleId="StopkaZnak">
    <w:name w:val="Stopka Znak"/>
    <w:basedOn w:val="Domylnaczcionkaakapitu"/>
    <w:link w:val="Stopka"/>
    <w:uiPriority w:val="99"/>
    <w:rsid w:val="00FB010C"/>
  </w:style>
  <w:style w:type="character" w:styleId="Pogrubienie">
    <w:name w:val="Strong"/>
    <w:uiPriority w:val="22"/>
    <w:qFormat/>
    <w:rsid w:val="007A17D9"/>
    <w:rPr>
      <w:rFonts w:ascii="Times New Roman" w:hAnsi="Times New Roman" w:cs="Times New Roman"/>
      <w:b/>
      <w:bCs/>
    </w:rPr>
  </w:style>
  <w:style w:type="paragraph" w:styleId="Bezodstpw">
    <w:name w:val="No Spacing"/>
    <w:uiPriority w:val="1"/>
    <w:qFormat/>
    <w:rsid w:val="007A17D9"/>
    <w:rPr>
      <w:rFonts w:ascii="Calibri" w:eastAsia="Calibri" w:hAnsi="Calibri" w:cs="Times New Roman"/>
      <w:sz w:val="22"/>
      <w:szCs w:val="22"/>
      <w:lang w:val="pl-PL" w:eastAsia="en-US"/>
    </w:rPr>
  </w:style>
  <w:style w:type="paragraph" w:customStyle="1" w:styleId="content-text">
    <w:name w:val="content-text"/>
    <w:basedOn w:val="Normalny"/>
    <w:rsid w:val="007A17D9"/>
    <w:pPr>
      <w:spacing w:before="100" w:beforeAutospacing="1" w:after="100" w:afterAutospacing="1"/>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EC6C15"/>
    <w:rPr>
      <w:rFonts w:ascii="Tahoma" w:hAnsi="Tahoma" w:cs="Tahoma"/>
      <w:sz w:val="16"/>
      <w:szCs w:val="16"/>
    </w:rPr>
  </w:style>
  <w:style w:type="character" w:customStyle="1" w:styleId="TekstdymkaZnak">
    <w:name w:val="Tekst dymka Znak"/>
    <w:basedOn w:val="Domylnaczcionkaakapitu"/>
    <w:link w:val="Tekstdymka"/>
    <w:uiPriority w:val="99"/>
    <w:semiHidden/>
    <w:rsid w:val="00EC6C15"/>
    <w:rPr>
      <w:rFonts w:ascii="Tahoma" w:hAnsi="Tahoma" w:cs="Tahoma"/>
      <w:sz w:val="16"/>
      <w:szCs w:val="16"/>
    </w:rPr>
  </w:style>
  <w:style w:type="character" w:styleId="Hipercze">
    <w:name w:val="Hyperlink"/>
    <w:uiPriority w:val="99"/>
    <w:rsid w:val="002338A4"/>
    <w:rPr>
      <w:rFonts w:cs="Times New Roman"/>
      <w:color w:val="0000FF"/>
      <w:u w:val="single"/>
    </w:rPr>
  </w:style>
  <w:style w:type="character" w:styleId="Odwoaniedokomentarza">
    <w:name w:val="annotation reference"/>
    <w:basedOn w:val="Domylnaczcionkaakapitu"/>
    <w:uiPriority w:val="99"/>
    <w:semiHidden/>
    <w:unhideWhenUsed/>
    <w:rsid w:val="00827AD7"/>
    <w:rPr>
      <w:sz w:val="16"/>
      <w:szCs w:val="16"/>
    </w:rPr>
  </w:style>
  <w:style w:type="paragraph" w:styleId="Tekstkomentarza">
    <w:name w:val="annotation text"/>
    <w:basedOn w:val="Normalny"/>
    <w:link w:val="TekstkomentarzaZnak"/>
    <w:uiPriority w:val="99"/>
    <w:semiHidden/>
    <w:unhideWhenUsed/>
    <w:rsid w:val="00827AD7"/>
    <w:rPr>
      <w:sz w:val="20"/>
      <w:szCs w:val="20"/>
    </w:rPr>
  </w:style>
  <w:style w:type="character" w:customStyle="1" w:styleId="TekstkomentarzaZnak">
    <w:name w:val="Tekst komentarza Znak"/>
    <w:basedOn w:val="Domylnaczcionkaakapitu"/>
    <w:link w:val="Tekstkomentarza"/>
    <w:uiPriority w:val="99"/>
    <w:semiHidden/>
    <w:rsid w:val="00827AD7"/>
    <w:rPr>
      <w:sz w:val="20"/>
      <w:szCs w:val="20"/>
    </w:rPr>
  </w:style>
  <w:style w:type="paragraph" w:styleId="Tematkomentarza">
    <w:name w:val="annotation subject"/>
    <w:basedOn w:val="Tekstkomentarza"/>
    <w:next w:val="Tekstkomentarza"/>
    <w:link w:val="TematkomentarzaZnak"/>
    <w:uiPriority w:val="99"/>
    <w:semiHidden/>
    <w:unhideWhenUsed/>
    <w:rsid w:val="00827AD7"/>
    <w:rPr>
      <w:b/>
      <w:bCs/>
    </w:rPr>
  </w:style>
  <w:style w:type="character" w:customStyle="1" w:styleId="TematkomentarzaZnak">
    <w:name w:val="Temat komentarza Znak"/>
    <w:basedOn w:val="TekstkomentarzaZnak"/>
    <w:link w:val="Tematkomentarza"/>
    <w:uiPriority w:val="99"/>
    <w:semiHidden/>
    <w:rsid w:val="00827AD7"/>
    <w:rPr>
      <w:b/>
      <w:bCs/>
      <w:sz w:val="20"/>
      <w:szCs w:val="20"/>
    </w:rPr>
  </w:style>
  <w:style w:type="paragraph" w:styleId="Poprawka">
    <w:name w:val="Revision"/>
    <w:hidden/>
    <w:uiPriority w:val="99"/>
    <w:semiHidden/>
    <w:rsid w:val="00827AD7"/>
  </w:style>
  <w:style w:type="paragraph" w:styleId="Akapitzlist">
    <w:name w:val="List Paragraph"/>
    <w:basedOn w:val="Normalny"/>
    <w:uiPriority w:val="34"/>
    <w:qFormat/>
    <w:rsid w:val="007D2178"/>
    <w:pPr>
      <w:ind w:left="720"/>
      <w:contextualSpacing/>
    </w:pPr>
  </w:style>
  <w:style w:type="character" w:styleId="Uwydatnienie">
    <w:name w:val="Emphasis"/>
    <w:basedOn w:val="Domylnaczcionkaakapitu"/>
    <w:uiPriority w:val="20"/>
    <w:qFormat/>
    <w:rsid w:val="00EB05D7"/>
    <w:rPr>
      <w:i/>
      <w:iCs/>
    </w:rPr>
  </w:style>
  <w:style w:type="paragraph" w:customStyle="1" w:styleId="Textbody">
    <w:name w:val="Text body"/>
    <w:basedOn w:val="Normalny"/>
    <w:rsid w:val="00CD1C9B"/>
    <w:pPr>
      <w:suppressAutoHyphens/>
      <w:spacing w:after="140" w:line="288" w:lineRule="auto"/>
    </w:pPr>
    <w:rPr>
      <w:rFonts w:ascii="Liberation Serif" w:eastAsia="SimSun" w:hAnsi="Liberation Serif" w:cs="Arial"/>
      <w:kern w:val="1"/>
      <w:lang w:eastAsia="zh-CN" w:bidi="hi-IN"/>
    </w:rPr>
  </w:style>
  <w:style w:type="paragraph" w:customStyle="1" w:styleId="Bezodstpw1">
    <w:name w:val="Bez odstępów1"/>
    <w:rsid w:val="00CD1C9B"/>
    <w:pPr>
      <w:suppressAutoHyphens/>
    </w:pPr>
    <w:rPr>
      <w:rFonts w:ascii="Calibri" w:eastAsia="Calibri" w:hAnsi="Calibri" w:cs="Times New Roman"/>
      <w:kern w:val="1"/>
      <w:sz w:val="22"/>
      <w:szCs w:val="22"/>
      <w:lang w:val="pl-PL" w:eastAsia="zh-CN"/>
    </w:rPr>
  </w:style>
  <w:style w:type="paragraph" w:customStyle="1" w:styleId="Pa0">
    <w:name w:val="Pa0"/>
    <w:basedOn w:val="Normalny"/>
    <w:next w:val="Normalny"/>
    <w:uiPriority w:val="99"/>
    <w:rsid w:val="00CD1C9B"/>
    <w:pPr>
      <w:autoSpaceDE w:val="0"/>
      <w:autoSpaceDN w:val="0"/>
      <w:adjustRightInd w:val="0"/>
      <w:spacing w:line="241" w:lineRule="atLeast"/>
    </w:pPr>
    <w:rPr>
      <w:rFonts w:ascii="FS Me Light" w:eastAsiaTheme="minorHAnsi" w:hAnsi="FS Me Light"/>
      <w:lang w:eastAsia="en-US"/>
    </w:rPr>
  </w:style>
  <w:style w:type="paragraph" w:customStyle="1" w:styleId="Pa1">
    <w:name w:val="Pa1"/>
    <w:basedOn w:val="Normalny"/>
    <w:next w:val="Normalny"/>
    <w:uiPriority w:val="99"/>
    <w:rsid w:val="003E19C3"/>
    <w:pPr>
      <w:autoSpaceDE w:val="0"/>
      <w:autoSpaceDN w:val="0"/>
      <w:adjustRightInd w:val="0"/>
      <w:spacing w:line="241" w:lineRule="atLeast"/>
    </w:pPr>
    <w:rPr>
      <w:rFonts w:ascii="FS Me Light" w:hAnsi="FS Me Light"/>
    </w:rPr>
  </w:style>
  <w:style w:type="character" w:customStyle="1" w:styleId="A2">
    <w:name w:val="A2"/>
    <w:uiPriority w:val="99"/>
    <w:rsid w:val="003E19C3"/>
    <w:rPr>
      <w:rFonts w:cs="FS Me Ligh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31229">
      <w:bodyDiv w:val="1"/>
      <w:marLeft w:val="0"/>
      <w:marRight w:val="0"/>
      <w:marTop w:val="0"/>
      <w:marBottom w:val="0"/>
      <w:divBdr>
        <w:top w:val="none" w:sz="0" w:space="0" w:color="auto"/>
        <w:left w:val="none" w:sz="0" w:space="0" w:color="auto"/>
        <w:bottom w:val="none" w:sz="0" w:space="0" w:color="auto"/>
        <w:right w:val="none" w:sz="0" w:space="0" w:color="auto"/>
      </w:divBdr>
    </w:div>
    <w:div w:id="765345099">
      <w:bodyDiv w:val="1"/>
      <w:marLeft w:val="0"/>
      <w:marRight w:val="0"/>
      <w:marTop w:val="0"/>
      <w:marBottom w:val="0"/>
      <w:divBdr>
        <w:top w:val="none" w:sz="0" w:space="0" w:color="auto"/>
        <w:left w:val="none" w:sz="0" w:space="0" w:color="auto"/>
        <w:bottom w:val="none" w:sz="0" w:space="0" w:color="auto"/>
        <w:right w:val="none" w:sz="0" w:space="0" w:color="auto"/>
      </w:divBdr>
    </w:div>
    <w:div w:id="1019357715">
      <w:bodyDiv w:val="1"/>
      <w:marLeft w:val="0"/>
      <w:marRight w:val="0"/>
      <w:marTop w:val="0"/>
      <w:marBottom w:val="0"/>
      <w:divBdr>
        <w:top w:val="none" w:sz="0" w:space="0" w:color="auto"/>
        <w:left w:val="none" w:sz="0" w:space="0" w:color="auto"/>
        <w:bottom w:val="none" w:sz="0" w:space="0" w:color="auto"/>
        <w:right w:val="none" w:sz="0" w:space="0" w:color="auto"/>
      </w:divBdr>
    </w:div>
    <w:div w:id="1481117974">
      <w:bodyDiv w:val="1"/>
      <w:marLeft w:val="0"/>
      <w:marRight w:val="0"/>
      <w:marTop w:val="0"/>
      <w:marBottom w:val="0"/>
      <w:divBdr>
        <w:top w:val="none" w:sz="0" w:space="0" w:color="auto"/>
        <w:left w:val="none" w:sz="0" w:space="0" w:color="auto"/>
        <w:bottom w:val="none" w:sz="0" w:space="0" w:color="auto"/>
        <w:right w:val="none" w:sz="0" w:space="0" w:color="auto"/>
      </w:divBdr>
    </w:div>
    <w:div w:id="1806658588">
      <w:bodyDiv w:val="1"/>
      <w:marLeft w:val="0"/>
      <w:marRight w:val="0"/>
      <w:marTop w:val="0"/>
      <w:marBottom w:val="0"/>
      <w:divBdr>
        <w:top w:val="none" w:sz="0" w:space="0" w:color="auto"/>
        <w:left w:val="none" w:sz="0" w:space="0" w:color="auto"/>
        <w:bottom w:val="none" w:sz="0" w:space="0" w:color="auto"/>
        <w:right w:val="none" w:sz="0" w:space="0" w:color="auto"/>
      </w:divBdr>
    </w:div>
    <w:div w:id="1990329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E7951-0F41-4CF0-A1FF-F46ADD26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3044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Ergo Hestia</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Kuchta</dc:creator>
  <cp:lastModifiedBy>Miliszewski Wiktor</cp:lastModifiedBy>
  <cp:revision>2</cp:revision>
  <cp:lastPrinted>2019-06-27T07:38:00Z</cp:lastPrinted>
  <dcterms:created xsi:type="dcterms:W3CDTF">2020-03-19T15:03:00Z</dcterms:created>
  <dcterms:modified xsi:type="dcterms:W3CDTF">2020-03-19T15:03:00Z</dcterms:modified>
</cp:coreProperties>
</file>