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DBAF62" w14:textId="77777777" w:rsidR="0084168A" w:rsidRPr="0084168A" w:rsidRDefault="0084168A" w:rsidP="0084168A">
      <w:pPr>
        <w:spacing w:after="200" w:line="240" w:lineRule="auto"/>
        <w:rPr>
          <w:rFonts w:ascii="Calibri" w:eastAsia="Times New Roman" w:hAnsi="Calibri" w:cs="Calibri"/>
          <w:color w:val="000000"/>
          <w:sz w:val="22"/>
          <w:szCs w:val="24"/>
          <w:lang w:eastAsia="pl-PL"/>
        </w:rPr>
      </w:pPr>
    </w:p>
    <w:p w14:paraId="68E430E5" w14:textId="0FB5BD38" w:rsidR="0084168A" w:rsidRPr="0084168A" w:rsidRDefault="009E3824" w:rsidP="0084168A">
      <w:pPr>
        <w:spacing w:after="200" w:line="240" w:lineRule="auto"/>
        <w:jc w:val="right"/>
        <w:rPr>
          <w:rFonts w:ascii="Calibri" w:eastAsia="Times New Roman" w:hAnsi="Calibri" w:cs="Calibri"/>
          <w:color w:val="000000"/>
          <w:sz w:val="22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2"/>
          <w:szCs w:val="24"/>
          <w:lang w:eastAsia="pl-PL"/>
        </w:rPr>
        <w:t>22</w:t>
      </w:r>
      <w:r w:rsidR="0084168A" w:rsidRPr="0084168A">
        <w:rPr>
          <w:rFonts w:ascii="Calibri" w:eastAsia="Times New Roman" w:hAnsi="Calibri" w:cs="Calibri"/>
          <w:color w:val="000000"/>
          <w:sz w:val="22"/>
          <w:szCs w:val="24"/>
          <w:lang w:eastAsia="pl-PL"/>
        </w:rPr>
        <w:t>.0</w:t>
      </w:r>
      <w:r w:rsidR="0000236F">
        <w:rPr>
          <w:rFonts w:ascii="Calibri" w:eastAsia="Times New Roman" w:hAnsi="Calibri" w:cs="Calibri"/>
          <w:color w:val="000000"/>
          <w:sz w:val="22"/>
          <w:szCs w:val="24"/>
          <w:lang w:eastAsia="pl-PL"/>
        </w:rPr>
        <w:t>7</w:t>
      </w:r>
      <w:r w:rsidR="0084168A" w:rsidRPr="0084168A">
        <w:rPr>
          <w:rFonts w:ascii="Calibri" w:eastAsia="Times New Roman" w:hAnsi="Calibri" w:cs="Calibri"/>
          <w:color w:val="000000"/>
          <w:sz w:val="22"/>
          <w:szCs w:val="24"/>
          <w:lang w:eastAsia="pl-PL"/>
        </w:rPr>
        <w:t>.2020</w:t>
      </w:r>
    </w:p>
    <w:p w14:paraId="26AEAB0A" w14:textId="77777777" w:rsidR="00111AC0" w:rsidRPr="00111AC0" w:rsidRDefault="00111AC0" w:rsidP="00363639">
      <w:pPr>
        <w:spacing w:after="240" w:line="257" w:lineRule="auto"/>
        <w:rPr>
          <w:rFonts w:eastAsia="Calibri" w:cs="Times New Roman"/>
          <w:b/>
          <w:bCs/>
          <w:sz w:val="24"/>
          <w:szCs w:val="24"/>
        </w:rPr>
      </w:pPr>
      <w:r w:rsidRPr="00111AC0">
        <w:rPr>
          <w:rFonts w:eastAsia="Calibri" w:cs="Times New Roman"/>
          <w:b/>
          <w:bCs/>
          <w:sz w:val="24"/>
          <w:szCs w:val="24"/>
        </w:rPr>
        <w:t>Bądź turystą w polskim mieście! Odkryj 9 atrakcji, o których nie miałeś pojęcia</w:t>
      </w:r>
    </w:p>
    <w:p w14:paraId="15E46A3D" w14:textId="77777777" w:rsidR="00111AC0" w:rsidRPr="00111AC0" w:rsidRDefault="00111AC0" w:rsidP="00111AC0">
      <w:pPr>
        <w:spacing w:line="256" w:lineRule="auto"/>
        <w:rPr>
          <w:rFonts w:eastAsia="Calibri" w:cs="Times New Roman"/>
          <w:b/>
          <w:bCs/>
        </w:rPr>
      </w:pPr>
      <w:r w:rsidRPr="00111AC0">
        <w:rPr>
          <w:rFonts w:eastAsia="Calibri" w:cs="Times New Roman"/>
          <w:b/>
          <w:bCs/>
        </w:rPr>
        <w:t>Tegoroczne wakacje to wspaniała okazja, by ruszyć w Polskę w poszukiwaniu miejsc o niepowtarzalnym klimacie. Podróżując po ojczyźnie, warto zwrócić szczególną uwagę na miasta. Mniejsza niż zwykle liczba zagranicznych turystów daje szansę na to, by uniknąć tłoku i w pełni cieszyć się miejską eksploracją, wspierając zarazem to, co lokalne – od Szczecina po Kraków i od Wrocławia po Lublin.</w:t>
      </w:r>
    </w:p>
    <w:p w14:paraId="1A2CE1A8" w14:textId="7EF1ECA6" w:rsidR="00111AC0" w:rsidRPr="00111AC0" w:rsidRDefault="00111AC0" w:rsidP="00111AC0">
      <w:pPr>
        <w:spacing w:line="256" w:lineRule="auto"/>
        <w:rPr>
          <w:rFonts w:eastAsia="Calibri" w:cs="Times New Roman"/>
        </w:rPr>
      </w:pPr>
      <w:r w:rsidRPr="00111AC0">
        <w:rPr>
          <w:rFonts w:eastAsia="Calibri" w:cs="Times New Roman"/>
        </w:rPr>
        <w:t>Nieco chudsze portfele, ograniczenia w ruchu międzynarodowym, obawy o bezpieczeństwo – wszystko to wpływa w tym sezonie na wakacyjne wybory Polaków. O polskich turystów zabiegają zwłaszcza polskie miasta, a położone w nich hotele kuszą atrakcyjnymi ofertami. –</w:t>
      </w:r>
      <w:r w:rsidR="00323B38">
        <w:rPr>
          <w:rFonts w:eastAsia="Calibri" w:cs="Times New Roman"/>
        </w:rPr>
        <w:t> </w:t>
      </w:r>
      <w:r w:rsidRPr="00111AC0">
        <w:rPr>
          <w:rFonts w:eastAsia="Calibri" w:cs="Times New Roman"/>
        </w:rPr>
        <w:t xml:space="preserve">Niewielka liczba zagranicznych turystów sprawia, że wypad do jednego z polskich miast paradoksalnie może okazać się dobrym sposobem na to, by </w:t>
      </w:r>
      <w:r w:rsidRPr="00111AC0">
        <w:rPr>
          <w:rFonts w:eastAsia="Calibri" w:cs="Times New Roman"/>
          <w:b/>
          <w:bCs/>
        </w:rPr>
        <w:t>uniknąć tłumów</w:t>
      </w:r>
      <w:r w:rsidRPr="00111AC0">
        <w:rPr>
          <w:rFonts w:eastAsia="Calibri" w:cs="Times New Roman"/>
        </w:rPr>
        <w:t xml:space="preserve"> i w spokoju korzystać z ich wspaniałych walorów turysty</w:t>
      </w:r>
      <w:bookmarkStart w:id="0" w:name="_GoBack"/>
      <w:bookmarkEnd w:id="0"/>
      <w:r w:rsidRPr="00111AC0">
        <w:rPr>
          <w:rFonts w:eastAsia="Calibri" w:cs="Times New Roman"/>
        </w:rPr>
        <w:t xml:space="preserve">cznych. Miejskie sieci hotelowe, takie jak nasze </w:t>
      </w:r>
      <w:r w:rsidRPr="00111AC0">
        <w:rPr>
          <w:rFonts w:eastAsia="Calibri" w:cs="Times New Roman"/>
          <w:b/>
          <w:bCs/>
        </w:rPr>
        <w:t>hotele marki Campanile</w:t>
      </w:r>
      <w:r w:rsidRPr="00111AC0">
        <w:rPr>
          <w:rFonts w:eastAsia="Calibri" w:cs="Times New Roman"/>
        </w:rPr>
        <w:t xml:space="preserve">, nie tylko dobrze przygotowały się do zapewnienia swoim gościom bezpieczeństwa, ale także naszykowały dla nich atrakcyjne oferty pobytowe, włączając się w akcję promowania turystyki krajowej – mówi </w:t>
      </w:r>
      <w:r w:rsidRPr="00111AC0">
        <w:rPr>
          <w:rFonts w:eastAsia="Calibri" w:cs="Times New Roman"/>
          <w:b/>
          <w:bCs/>
        </w:rPr>
        <w:t>Danuta Marcinkowska</w:t>
      </w:r>
      <w:r w:rsidRPr="00111AC0">
        <w:rPr>
          <w:rFonts w:eastAsia="Calibri" w:cs="Times New Roman"/>
        </w:rPr>
        <w:t xml:space="preserve">, </w:t>
      </w:r>
      <w:r w:rsidRPr="00111AC0">
        <w:rPr>
          <w:rFonts w:eastAsia="Calibri" w:cs="Times New Roman"/>
          <w:b/>
          <w:bCs/>
        </w:rPr>
        <w:t>PR &amp; Marketing Coordinator w Louvre Hotels Group</w:t>
      </w:r>
      <w:r w:rsidRPr="00111AC0">
        <w:rPr>
          <w:rFonts w:eastAsia="Calibri" w:cs="Times New Roman"/>
        </w:rPr>
        <w:t>.</w:t>
      </w:r>
      <w:r w:rsidR="00A436B8">
        <w:rPr>
          <w:rFonts w:eastAsia="Calibri" w:cs="Times New Roman"/>
        </w:rPr>
        <w:t xml:space="preserve"> </w:t>
      </w:r>
      <w:r w:rsidRPr="00111AC0">
        <w:rPr>
          <w:rFonts w:eastAsia="Calibri" w:cs="Times New Roman"/>
        </w:rPr>
        <w:t>Zapraszamy na wycieczkę po dziewięciu polskich miastach, w których obok atrakcji dobrze znanych, znaleźć można perełki, z istnienia których być może nawet nie zdawałeś sobie sprawy!</w:t>
      </w:r>
    </w:p>
    <w:p w14:paraId="46D99783" w14:textId="77777777" w:rsidR="00111AC0" w:rsidRPr="00111AC0" w:rsidRDefault="00111AC0" w:rsidP="00111AC0">
      <w:pPr>
        <w:spacing w:before="240" w:line="256" w:lineRule="auto"/>
        <w:rPr>
          <w:rFonts w:eastAsia="Calibri" w:cs="Times New Roman"/>
          <w:b/>
          <w:bCs/>
        </w:rPr>
      </w:pPr>
      <w:r w:rsidRPr="00111AC0">
        <w:rPr>
          <w:rFonts w:eastAsia="Calibri" w:cs="Times New Roman"/>
          <w:b/>
          <w:bCs/>
        </w:rPr>
        <w:t>Kino w Szczecinie, które przetrwa każda zawieruchę</w:t>
      </w:r>
    </w:p>
    <w:p w14:paraId="2496603F" w14:textId="77777777" w:rsidR="00111AC0" w:rsidRPr="00111AC0" w:rsidRDefault="00111AC0" w:rsidP="00111AC0">
      <w:pPr>
        <w:spacing w:line="256" w:lineRule="auto"/>
        <w:rPr>
          <w:rFonts w:eastAsia="Calibri" w:cs="Times New Roman"/>
        </w:rPr>
      </w:pPr>
      <w:r w:rsidRPr="00111AC0">
        <w:rPr>
          <w:rFonts w:eastAsia="Calibri" w:cs="Times New Roman"/>
        </w:rPr>
        <w:t xml:space="preserve">„Najlepsze te małe kina / w rozterce i w udręce, / z krzesłami wyściełanymi / pluszem czerwonym jak serce”. Tak, tuż po drugiej wojnie światowej, walory kameralnych teatrów filmowych opiewał Konstanty Ildefons-Gałczyński. Całkiem możliwe, że w swym wierszu opisywał dzisiejsze </w:t>
      </w:r>
      <w:r w:rsidRPr="00373630">
        <w:rPr>
          <w:rFonts w:eastAsia="Calibri" w:cs="Times New Roman"/>
          <w:b/>
          <w:bCs/>
        </w:rPr>
        <w:t>kino Pionier w Szczecinie</w:t>
      </w:r>
      <w:r w:rsidRPr="00111AC0">
        <w:rPr>
          <w:rFonts w:eastAsia="Calibri" w:cs="Times New Roman"/>
        </w:rPr>
        <w:t xml:space="preserve">, jedno z najniezwyklejszych kin nie tylko w Polsce, ale i na całym świecie. Filmy wyświetla się tu nieprzerwanie od 1907 roku, co czyni kino Pionier jednym z trzech najdłużej działających kin na świecie. Przetrwało dwie wojny światowe, pandemię grypy hiszpanki, przetrwało też koronawirusa. Jeśli po kilku miesiącach przerwy stęskniłeś się za atmosferą sali kinowej, to trudno o lepsze miejsce na ponowne spotkanie z dziesiątą muzą. Tym bardziej, że ruchomymi obrazami cieszyć się tu można między innymi w sali o historycznym, kawiarnianym wystroju, wyposażonej w pianino i projektor przywodzące na myśl czasy </w:t>
      </w:r>
      <w:r w:rsidRPr="00111AC0">
        <w:rPr>
          <w:rFonts w:eastAsia="Calibri" w:cs="Times New Roman"/>
          <w:i/>
          <w:iCs/>
        </w:rPr>
        <w:t>belle époque</w:t>
      </w:r>
      <w:r w:rsidRPr="00111AC0">
        <w:rPr>
          <w:rFonts w:eastAsia="Calibri" w:cs="Times New Roman"/>
        </w:rPr>
        <w:t>.</w:t>
      </w:r>
    </w:p>
    <w:p w14:paraId="37F71AB1" w14:textId="77777777" w:rsidR="00111AC0" w:rsidRPr="00111AC0" w:rsidRDefault="00111AC0" w:rsidP="00111AC0">
      <w:pPr>
        <w:spacing w:before="240" w:line="256" w:lineRule="auto"/>
        <w:rPr>
          <w:rFonts w:eastAsia="Calibri" w:cs="Times New Roman"/>
          <w:b/>
          <w:bCs/>
        </w:rPr>
      </w:pPr>
      <w:r w:rsidRPr="00111AC0">
        <w:rPr>
          <w:rFonts w:eastAsia="Calibri" w:cs="Times New Roman"/>
          <w:b/>
          <w:bCs/>
        </w:rPr>
        <w:t>Bardzo higieniczne muzeum w Bydgoszczy</w:t>
      </w:r>
    </w:p>
    <w:p w14:paraId="1DC7CEEC" w14:textId="77777777" w:rsidR="00111AC0" w:rsidRPr="00111AC0" w:rsidRDefault="00111AC0" w:rsidP="00111AC0">
      <w:pPr>
        <w:spacing w:line="256" w:lineRule="auto"/>
        <w:rPr>
          <w:rFonts w:eastAsia="Calibri" w:cs="Times New Roman"/>
        </w:rPr>
      </w:pPr>
      <w:r w:rsidRPr="00111AC0">
        <w:rPr>
          <w:rFonts w:eastAsia="Calibri" w:cs="Times New Roman"/>
        </w:rPr>
        <w:t xml:space="preserve">Jeśli w obecnych warunkach perspektywa wizyty w muzeum budzi w tobie wątpliwości natury higienicznej, to nie ma chyba lepszego miejsca na przełamanie tych obaw niż </w:t>
      </w:r>
      <w:r w:rsidRPr="005932BD">
        <w:rPr>
          <w:rFonts w:eastAsia="Calibri" w:cs="Times New Roman"/>
          <w:b/>
          <w:bCs/>
        </w:rPr>
        <w:t>Muzeum Mydła i Historii Brudu w Bydgoszczy</w:t>
      </w:r>
      <w:r w:rsidRPr="00111AC0">
        <w:rPr>
          <w:rFonts w:eastAsia="Calibri" w:cs="Times New Roman"/>
        </w:rPr>
        <w:t xml:space="preserve">. Na odwiedzających czeka tu interaktywna ekspozycja prezentująca historię higieny od starożytności po czasy współczesne, całość nawiązuje zaś do bogatej tradycji przemysłu chemicznego, który rozwija się w Bydgoszczy od </w:t>
      </w:r>
      <w:r w:rsidRPr="00111AC0">
        <w:rPr>
          <w:rFonts w:eastAsia="Calibri" w:cs="Times New Roman"/>
        </w:rPr>
        <w:lastRenderedPageBreak/>
        <w:t>XIX stulecia. Zwiedzający mogą nie tylko dowiedzieć się, jak ludzkość przez wieki dbała o zdrowie i czystość, ale także wziąć udział w warsztatach, by samemu skomponować mydło, które zabiorą ze sobą do domu.</w:t>
      </w:r>
    </w:p>
    <w:p w14:paraId="1559E650" w14:textId="278C0E35" w:rsidR="00111AC0" w:rsidRPr="00111AC0" w:rsidRDefault="00111AC0" w:rsidP="00111AC0">
      <w:pPr>
        <w:spacing w:before="240" w:line="256" w:lineRule="auto"/>
        <w:rPr>
          <w:rFonts w:eastAsia="Calibri" w:cs="Times New Roman"/>
          <w:b/>
          <w:bCs/>
        </w:rPr>
      </w:pPr>
      <w:r w:rsidRPr="00111AC0">
        <w:rPr>
          <w:rFonts w:eastAsia="Calibri" w:cs="Times New Roman"/>
          <w:b/>
          <w:bCs/>
        </w:rPr>
        <w:t xml:space="preserve">Poznań – </w:t>
      </w:r>
      <w:r w:rsidR="00991EE8">
        <w:rPr>
          <w:rFonts w:eastAsia="Calibri" w:cs="Times New Roman"/>
          <w:b/>
          <w:bCs/>
        </w:rPr>
        <w:t>miasto</w:t>
      </w:r>
      <w:r w:rsidRPr="00111AC0">
        <w:rPr>
          <w:rFonts w:eastAsia="Calibri" w:cs="Times New Roman"/>
          <w:b/>
          <w:bCs/>
        </w:rPr>
        <w:t xml:space="preserve"> jezior</w:t>
      </w:r>
    </w:p>
    <w:p w14:paraId="34E555D8" w14:textId="700C15ED" w:rsidR="00111AC0" w:rsidRPr="00111AC0" w:rsidRDefault="00111AC0" w:rsidP="00111AC0">
      <w:pPr>
        <w:spacing w:line="256" w:lineRule="auto"/>
        <w:rPr>
          <w:rFonts w:eastAsia="Calibri" w:cs="Times New Roman"/>
        </w:rPr>
      </w:pPr>
      <w:r w:rsidRPr="00111AC0">
        <w:rPr>
          <w:rFonts w:eastAsia="Calibri" w:cs="Times New Roman"/>
        </w:rPr>
        <w:t xml:space="preserve">O walorach turystycznych Poznania nikogo nie trzeba przekonywać. Nie każdy jednak wie, że stolica Wielkopolski, powszechnie kojarzona z pięknymi zabytkami i bogatą ofertą kulturalną, jest również wspaniałym miejscem dla rekreacji na świeżym powietrzu. Miasto położone jest wszak na pojezierzu i na jego terenie znajdują się liczne naturalne jeziora, polodowcowe oczka, a także blisko 150 sztucznych zbiorników wodnych, w tym dwa najpopularniejsze – </w:t>
      </w:r>
      <w:r w:rsidRPr="000F4C00">
        <w:rPr>
          <w:rFonts w:eastAsia="Calibri" w:cs="Times New Roman"/>
          <w:b/>
          <w:bCs/>
        </w:rPr>
        <w:t>Malta</w:t>
      </w:r>
      <w:r w:rsidRPr="00111AC0">
        <w:rPr>
          <w:rFonts w:eastAsia="Calibri" w:cs="Times New Roman"/>
        </w:rPr>
        <w:t xml:space="preserve"> oraz </w:t>
      </w:r>
      <w:r w:rsidRPr="000F4C00">
        <w:rPr>
          <w:rFonts w:eastAsia="Calibri" w:cs="Times New Roman"/>
          <w:b/>
          <w:bCs/>
        </w:rPr>
        <w:t>Rusałka</w:t>
      </w:r>
      <w:r w:rsidRPr="00111AC0">
        <w:rPr>
          <w:rFonts w:eastAsia="Calibri" w:cs="Times New Roman"/>
        </w:rPr>
        <w:t>. Pierwsz</w:t>
      </w:r>
      <w:r w:rsidR="006C28CB">
        <w:rPr>
          <w:rFonts w:eastAsia="Calibri" w:cs="Times New Roman"/>
        </w:rPr>
        <w:t>y</w:t>
      </w:r>
      <w:r w:rsidRPr="00111AC0">
        <w:rPr>
          <w:rFonts w:eastAsia="Calibri" w:cs="Times New Roman"/>
        </w:rPr>
        <w:t xml:space="preserve"> z nich zachwyci zarówno miłośników sportów wodnych, jak i narciarstwa (</w:t>
      </w:r>
      <w:r w:rsidR="00CC2AAA">
        <w:rPr>
          <w:rFonts w:eastAsia="Calibri" w:cs="Times New Roman"/>
        </w:rPr>
        <w:t xml:space="preserve">na jego brzegu </w:t>
      </w:r>
      <w:r w:rsidRPr="00111AC0">
        <w:rPr>
          <w:rFonts w:eastAsia="Calibri" w:cs="Times New Roman"/>
        </w:rPr>
        <w:t>znajduje się całoroczny stok), drugi zaś to prawdziwa gratka dla wędkarzy, a okoliczne lasy to wspaniałe miejsce na spacer, jogging czy wycieczkę rowerową.</w:t>
      </w:r>
    </w:p>
    <w:p w14:paraId="5D1AFD95" w14:textId="77777777" w:rsidR="00111AC0" w:rsidRPr="00111AC0" w:rsidRDefault="00111AC0" w:rsidP="00111AC0">
      <w:pPr>
        <w:spacing w:before="240" w:line="256" w:lineRule="auto"/>
        <w:rPr>
          <w:rFonts w:eastAsia="Calibri" w:cs="Times New Roman"/>
          <w:b/>
          <w:bCs/>
        </w:rPr>
      </w:pPr>
      <w:r w:rsidRPr="00111AC0">
        <w:rPr>
          <w:rFonts w:eastAsia="Calibri" w:cs="Times New Roman"/>
          <w:b/>
          <w:bCs/>
        </w:rPr>
        <w:t>Dzika rzeka w sercu Warszawy</w:t>
      </w:r>
    </w:p>
    <w:p w14:paraId="6F7F2D38" w14:textId="15D700DE" w:rsidR="00111AC0" w:rsidRPr="00111AC0" w:rsidRDefault="00111AC0" w:rsidP="00111AC0">
      <w:pPr>
        <w:spacing w:line="256" w:lineRule="auto"/>
        <w:rPr>
          <w:rFonts w:eastAsia="Calibri" w:cs="Times New Roman"/>
        </w:rPr>
      </w:pPr>
      <w:r w:rsidRPr="00111AC0">
        <w:rPr>
          <w:rFonts w:eastAsia="Calibri" w:cs="Times New Roman"/>
        </w:rPr>
        <w:t xml:space="preserve">Stolica Polski raczej nie kojarzy się z dziką przyrodą. Miejscowi jednak wiedzą, że Warszawa to nie tylko tętniąca życiem miejska dżungla ze stali, betonu i szkła. To również miasto zielone, miasto pięknych krajobrazów, w którym natura jest na wyciągnięcie ręki. Wystarczy udać się na </w:t>
      </w:r>
      <w:r w:rsidRPr="000F4C00">
        <w:rPr>
          <w:rFonts w:eastAsia="Calibri" w:cs="Times New Roman"/>
          <w:b/>
          <w:bCs/>
        </w:rPr>
        <w:t>prawy brzeg Wisły</w:t>
      </w:r>
      <w:r w:rsidRPr="00111AC0">
        <w:rPr>
          <w:rFonts w:eastAsia="Calibri" w:cs="Times New Roman"/>
        </w:rPr>
        <w:t xml:space="preserve">, by odkryć, że Warszawa to </w:t>
      </w:r>
      <w:r w:rsidR="00A1696B">
        <w:rPr>
          <w:rFonts w:eastAsia="Calibri" w:cs="Times New Roman"/>
        </w:rPr>
        <w:t>bodaj ostatnia</w:t>
      </w:r>
      <w:r w:rsidRPr="00111AC0">
        <w:rPr>
          <w:rFonts w:eastAsia="Calibri" w:cs="Times New Roman"/>
        </w:rPr>
        <w:t xml:space="preserve"> europejska stolica, przez którą przepływa naprawdę dzika rzeka. Zamiast zabetonowanego nabrzeża na spacerowiczów czeka tutaj gęsty las z prawie 10-kilometrową ścieżką pieszo-rowerową wijącą się między mostem Grota-Roweckiego a Łazienkowskim. Błogi dzień na piaszczystej plaży, z przerwą na konną przejażdżkę, zakończony wieczornym ogniskiem lub grillem z widokiem na zachodzące ponad warszawskimi drapaczami chmur słońce? To brzmi jak niezły plan na chwilę wytchnienia podczas zwiedzania stolicy!</w:t>
      </w:r>
    </w:p>
    <w:p w14:paraId="7CF6B35A" w14:textId="77777777" w:rsidR="00111AC0" w:rsidRPr="00111AC0" w:rsidRDefault="00111AC0" w:rsidP="00111AC0">
      <w:pPr>
        <w:spacing w:before="240" w:line="256" w:lineRule="auto"/>
        <w:rPr>
          <w:rFonts w:eastAsia="Calibri" w:cs="Times New Roman"/>
          <w:b/>
          <w:bCs/>
        </w:rPr>
      </w:pPr>
      <w:r w:rsidRPr="00111AC0">
        <w:rPr>
          <w:rFonts w:eastAsia="Calibri" w:cs="Times New Roman"/>
          <w:b/>
          <w:bCs/>
        </w:rPr>
        <w:t>Na co możesz liczyć w jednej z łódzkich bram?</w:t>
      </w:r>
    </w:p>
    <w:p w14:paraId="1F4B8732" w14:textId="6A2E9678" w:rsidR="00111AC0" w:rsidRPr="00111AC0" w:rsidRDefault="00111AC0" w:rsidP="00111AC0">
      <w:pPr>
        <w:spacing w:line="256" w:lineRule="auto"/>
        <w:rPr>
          <w:rFonts w:eastAsia="Calibri" w:cs="Times New Roman"/>
        </w:rPr>
      </w:pPr>
      <w:r w:rsidRPr="00111AC0">
        <w:rPr>
          <w:rFonts w:eastAsia="Calibri" w:cs="Times New Roman"/>
        </w:rPr>
        <w:t xml:space="preserve">Na wizualny zachwyt i chwilę zadumy nad kruchością ludzkiej percepcji zmysłowej. Ruszając z ulicy Piotrkowskiej w kierunku Manufaktury, koniecznie skieruj swe kroki do bramy prowadzącej na podwórko XIX-wiecznej kamienicy, w której niegdyś mieścił się Hotel Polski (ul. Piotrkowska 3). Prowadzi tamtędy </w:t>
      </w:r>
      <w:r w:rsidR="00484A43" w:rsidRPr="000F4C00">
        <w:rPr>
          <w:rFonts w:eastAsia="Calibri" w:cs="Times New Roman"/>
          <w:b/>
          <w:bCs/>
        </w:rPr>
        <w:t>„</w:t>
      </w:r>
      <w:r w:rsidRPr="000F4C00">
        <w:rPr>
          <w:rFonts w:eastAsia="Calibri" w:cs="Times New Roman"/>
          <w:b/>
          <w:bCs/>
        </w:rPr>
        <w:t>Pasaż Róży</w:t>
      </w:r>
      <w:r w:rsidR="00484A43" w:rsidRPr="000F4C00">
        <w:rPr>
          <w:rFonts w:eastAsia="Calibri" w:cs="Times New Roman"/>
          <w:b/>
          <w:bCs/>
        </w:rPr>
        <w:t>”</w:t>
      </w:r>
      <w:r w:rsidRPr="00111AC0">
        <w:rPr>
          <w:rFonts w:eastAsia="Calibri" w:cs="Times New Roman"/>
        </w:rPr>
        <w:t xml:space="preserve">, instalacja artystyczna stworzona przez Joannę Rajkowską, zainspirowana historią choroby, którą przeszła córka artystki. Ściany budynków okalających wąskie podwórko w całości pokryte zostały miriadami nieregularnych luster, szklaną mozaiką będącą jednym z najbardziej spektakularnych przykładów artystycznego zagospodarowania przestrzeni miejskiej w Polsce. Cokolwiek słyszałeś o folklorze łódzkich podwórek, w </w:t>
      </w:r>
      <w:r w:rsidR="00B62E83">
        <w:rPr>
          <w:rFonts w:eastAsia="Calibri" w:cs="Times New Roman"/>
        </w:rPr>
        <w:t>„</w:t>
      </w:r>
      <w:r w:rsidRPr="00111AC0">
        <w:rPr>
          <w:rFonts w:eastAsia="Calibri" w:cs="Times New Roman"/>
        </w:rPr>
        <w:t>Pasażu Róży</w:t>
      </w:r>
      <w:r w:rsidR="00B62E83">
        <w:rPr>
          <w:rFonts w:eastAsia="Calibri" w:cs="Times New Roman"/>
        </w:rPr>
        <w:t>”</w:t>
      </w:r>
      <w:r w:rsidRPr="00111AC0">
        <w:rPr>
          <w:rFonts w:eastAsia="Calibri" w:cs="Times New Roman"/>
        </w:rPr>
        <w:t xml:space="preserve"> czeka cię prawdziwie surrealistyczne doświadczenie.</w:t>
      </w:r>
    </w:p>
    <w:p w14:paraId="6FA8B1E7" w14:textId="77777777" w:rsidR="00111AC0" w:rsidRPr="00111AC0" w:rsidRDefault="00111AC0" w:rsidP="00111AC0">
      <w:pPr>
        <w:spacing w:before="240" w:line="256" w:lineRule="auto"/>
        <w:rPr>
          <w:rFonts w:eastAsia="Calibri" w:cs="Times New Roman"/>
          <w:b/>
          <w:bCs/>
        </w:rPr>
      </w:pPr>
      <w:r w:rsidRPr="00111AC0">
        <w:rPr>
          <w:rFonts w:eastAsia="Calibri" w:cs="Times New Roman"/>
          <w:b/>
          <w:bCs/>
        </w:rPr>
        <w:t>Kopię w ręku trzymał każdy, ale oryginał – tylko we Wrocławiu!</w:t>
      </w:r>
    </w:p>
    <w:p w14:paraId="35BDDBEA" w14:textId="208D9F12" w:rsidR="00111AC0" w:rsidRPr="00111AC0" w:rsidRDefault="00111AC0" w:rsidP="00111AC0">
      <w:pPr>
        <w:spacing w:line="256" w:lineRule="auto"/>
        <w:rPr>
          <w:rFonts w:eastAsia="Calibri" w:cs="Times New Roman"/>
        </w:rPr>
      </w:pPr>
      <w:r w:rsidRPr="00111AC0">
        <w:rPr>
          <w:rFonts w:eastAsia="Calibri" w:cs="Times New Roman"/>
        </w:rPr>
        <w:t xml:space="preserve">Położona przy wrocławskim rynku barokowa </w:t>
      </w:r>
      <w:r w:rsidRPr="00B62E83">
        <w:rPr>
          <w:rFonts w:eastAsia="Calibri" w:cs="Times New Roman"/>
          <w:b/>
          <w:bCs/>
        </w:rPr>
        <w:t>Kamienica Pod Złotym Słońcem</w:t>
      </w:r>
      <w:r w:rsidRPr="00111AC0">
        <w:rPr>
          <w:rFonts w:eastAsia="Calibri" w:cs="Times New Roman"/>
        </w:rPr>
        <w:t xml:space="preserve"> skrywa unikatowy eksponat, będący bezsprzecznie jednym z największych skarbów kultury polskiej. Mowa o jedynym istniejącym dziś rękopisie najsłynniejszego dzieła Adama Mickiewicza, który stanowi główną atrakcję znajdującego się tu </w:t>
      </w:r>
      <w:r w:rsidRPr="006F0540">
        <w:rPr>
          <w:rFonts w:eastAsia="Calibri" w:cs="Times New Roman"/>
          <w:b/>
          <w:bCs/>
        </w:rPr>
        <w:t>Muzeum Pana Tadeusza</w:t>
      </w:r>
      <w:r w:rsidRPr="00111AC0">
        <w:rPr>
          <w:rFonts w:eastAsia="Calibri" w:cs="Times New Roman"/>
        </w:rPr>
        <w:t xml:space="preserve">, będącego najnowszą częścią Zakładu Narodowego im. Ossolińskich. Rękopis jest częścią wystawy stałej, opowiadającej dzieje powstania i recepcji książki, której fragmenty znają na pamięć wszyscy </w:t>
      </w:r>
      <w:r w:rsidRPr="00111AC0">
        <w:rPr>
          <w:rFonts w:eastAsia="Calibri" w:cs="Times New Roman"/>
        </w:rPr>
        <w:lastRenderedPageBreak/>
        <w:t>Polacy. Druga część opowiada zaś o losach współtworzonej przez polskiego wieszcza narodowego romantycznej idei wolności. Podczas wizyty we Wrocławiu – przystanek obowiązkowy!</w:t>
      </w:r>
    </w:p>
    <w:p w14:paraId="4FAA6744" w14:textId="77777777" w:rsidR="00111AC0" w:rsidRPr="00111AC0" w:rsidRDefault="00111AC0" w:rsidP="00111AC0">
      <w:pPr>
        <w:spacing w:before="240" w:line="256" w:lineRule="auto"/>
        <w:rPr>
          <w:rFonts w:eastAsia="Calibri" w:cs="Times New Roman"/>
          <w:b/>
          <w:bCs/>
        </w:rPr>
      </w:pPr>
      <w:r w:rsidRPr="00111AC0">
        <w:rPr>
          <w:rFonts w:eastAsia="Calibri" w:cs="Times New Roman"/>
          <w:b/>
          <w:bCs/>
        </w:rPr>
        <w:t>Zielona dolina w sercu Katowic</w:t>
      </w:r>
    </w:p>
    <w:p w14:paraId="1053D85F" w14:textId="4D8E2D16" w:rsidR="00111AC0" w:rsidRPr="00111AC0" w:rsidRDefault="00111AC0" w:rsidP="009E3824">
      <w:pPr>
        <w:spacing w:line="257" w:lineRule="auto"/>
        <w:rPr>
          <w:rFonts w:eastAsia="Calibri" w:cs="Times New Roman"/>
          <w:b/>
          <w:bCs/>
        </w:rPr>
      </w:pPr>
      <w:r w:rsidRPr="00111AC0">
        <w:rPr>
          <w:rFonts w:eastAsia="Calibri" w:cs="Times New Roman"/>
        </w:rPr>
        <w:t xml:space="preserve">Katowice figurują w naszej wyobraźni między innymi jako mekka miłośników dobrej architektury i świetnych rozwiązań urbanistycznych. Do tych ostatnich zaliczyć trzeba umiejętne zagospodarowanie terenów zielonych, a w Katowicach, będących częścią jednej z największych aglomeracji w Polsce, przyroda wspaniale koegzystuje z miastem. Przykładem słynna </w:t>
      </w:r>
      <w:r w:rsidRPr="006F0540">
        <w:rPr>
          <w:rFonts w:eastAsia="Calibri" w:cs="Times New Roman"/>
          <w:b/>
          <w:bCs/>
        </w:rPr>
        <w:t>Dolina Trzech Stawów</w:t>
      </w:r>
      <w:r w:rsidRPr="00111AC0">
        <w:rPr>
          <w:rFonts w:eastAsia="Calibri" w:cs="Times New Roman"/>
        </w:rPr>
        <w:t xml:space="preserve">, położona nieopodal nitki autostrady A4 i lotniska Katowice-Muchowiec. W bezpośredniej bliskości silnie zurbanizowanych terenów pulsuje życiem </w:t>
      </w:r>
      <w:r w:rsidR="001A5E2F">
        <w:rPr>
          <w:rFonts w:eastAsia="Calibri" w:cs="Times New Roman"/>
        </w:rPr>
        <w:t xml:space="preserve">prawdziwa </w:t>
      </w:r>
      <w:r w:rsidRPr="00111AC0">
        <w:rPr>
          <w:rFonts w:eastAsia="Calibri" w:cs="Times New Roman"/>
        </w:rPr>
        <w:t>oaza zieleni, pełna ptasich treli i szumu drzew. To wspaniałe miejsce dla spacerowiczów, rowerzystów i miłośników sportów wodnych, szukających chwili relaksu i zbierających siły przed rzuceniem się wir nocnego życia Katowic.</w:t>
      </w:r>
      <w:r w:rsidRPr="00111AC0">
        <w:rPr>
          <w:rFonts w:eastAsia="Calibri" w:cs="Times New Roman"/>
          <w:b/>
          <w:bCs/>
        </w:rPr>
        <w:t>Zachód słońca nad Wawelem… ze szczytu pradawnej piramidy!</w:t>
      </w:r>
    </w:p>
    <w:p w14:paraId="7BA0728D" w14:textId="2CA723C3" w:rsidR="00111AC0" w:rsidRDefault="00111AC0" w:rsidP="007F0EAE">
      <w:pPr>
        <w:spacing w:line="257" w:lineRule="auto"/>
        <w:rPr>
          <w:rFonts w:eastAsia="Calibri" w:cs="Times New Roman"/>
        </w:rPr>
      </w:pPr>
      <w:r w:rsidRPr="00111AC0">
        <w:rPr>
          <w:rFonts w:eastAsia="Calibri" w:cs="Times New Roman"/>
        </w:rPr>
        <w:t xml:space="preserve">By podziwiać wspaniałą panoramę średniowiecznego Krakowa turyści najczęściej kierują swe kroki na usypany w XIX stuleciu kopiec Kościuszki. Wśród miejscowych większą popularnością cieszy się jednak jego pierwowzór – położony po prawej stronie Wisły, w krakowskim Podgórzu, </w:t>
      </w:r>
      <w:r w:rsidRPr="00D46C9D">
        <w:rPr>
          <w:rFonts w:eastAsia="Calibri" w:cs="Times New Roman"/>
          <w:b/>
          <w:bCs/>
        </w:rPr>
        <w:t>kopiec Krakusa</w:t>
      </w:r>
      <w:r w:rsidRPr="00111AC0">
        <w:rPr>
          <w:rFonts w:eastAsia="Calibri" w:cs="Times New Roman"/>
        </w:rPr>
        <w:t>, wzniesiony jeszcze w czasach prehistorycznych na szczycie potężnego wzgórza Lasoty. Budowla, którą nazywa się czasem „polską piramidą”</w:t>
      </w:r>
      <w:r w:rsidR="001A5E2F">
        <w:rPr>
          <w:rFonts w:eastAsia="Calibri" w:cs="Times New Roman"/>
        </w:rPr>
        <w:t>,</w:t>
      </w:r>
      <w:r w:rsidRPr="00111AC0">
        <w:rPr>
          <w:rFonts w:eastAsia="Calibri" w:cs="Times New Roman"/>
        </w:rPr>
        <w:t xml:space="preserve"> skrywa wiele tajemnic. Archeologom do dziś nie udało się z całą pewnością ustalić ani je</w:t>
      </w:r>
      <w:r w:rsidR="001A5E2F">
        <w:rPr>
          <w:rFonts w:eastAsia="Calibri" w:cs="Times New Roman"/>
        </w:rPr>
        <w:t>j</w:t>
      </w:r>
      <w:r w:rsidRPr="00111AC0">
        <w:rPr>
          <w:rFonts w:eastAsia="Calibri" w:cs="Times New Roman"/>
        </w:rPr>
        <w:t xml:space="preserve"> funkcji, ani dokładnej daty powstania. Wiemy jednak, że </w:t>
      </w:r>
      <w:r w:rsidR="001A5E2F">
        <w:rPr>
          <w:rFonts w:eastAsia="Calibri" w:cs="Times New Roman"/>
        </w:rPr>
        <w:t xml:space="preserve">kopiec </w:t>
      </w:r>
      <w:r w:rsidRPr="00111AC0">
        <w:rPr>
          <w:rFonts w:eastAsia="Calibri" w:cs="Times New Roman"/>
        </w:rPr>
        <w:t xml:space="preserve">wzniosły ręce sprawnych budowniczych i niezależnie od tego, czy był grobowcem legendarnego </w:t>
      </w:r>
      <w:r w:rsidR="001A5E2F">
        <w:rPr>
          <w:rFonts w:eastAsia="Calibri" w:cs="Times New Roman"/>
        </w:rPr>
        <w:t xml:space="preserve">króla </w:t>
      </w:r>
      <w:r w:rsidRPr="00111AC0">
        <w:rPr>
          <w:rFonts w:eastAsia="Calibri" w:cs="Times New Roman"/>
        </w:rPr>
        <w:t>Kraka czy celtyckim obserwatorium astronomiczny</w:t>
      </w:r>
      <w:r w:rsidR="001A5E2F">
        <w:rPr>
          <w:rFonts w:eastAsia="Calibri" w:cs="Times New Roman"/>
        </w:rPr>
        <w:t>m</w:t>
      </w:r>
      <w:r w:rsidRPr="00111AC0">
        <w:rPr>
          <w:rFonts w:eastAsia="Calibri" w:cs="Times New Roman"/>
        </w:rPr>
        <w:t xml:space="preserve">, dziś roztacza się z niego jeden z najwspanialszych widoków na dawną stolicę Polski. W miesiącach letnich u stóp prehistorycznego kopca można spędzić wspaniałe popołudnie, organizując piknik i ciesząc się słońcem. </w:t>
      </w:r>
      <w:r w:rsidR="001A5E2F">
        <w:rPr>
          <w:rFonts w:eastAsia="Calibri" w:cs="Times New Roman"/>
        </w:rPr>
        <w:t>Warto zakończyć tu dzień</w:t>
      </w:r>
      <w:r w:rsidRPr="00111AC0">
        <w:rPr>
          <w:rFonts w:eastAsia="Calibri" w:cs="Times New Roman"/>
        </w:rPr>
        <w:t xml:space="preserve"> </w:t>
      </w:r>
      <w:r w:rsidR="001A5E2F">
        <w:rPr>
          <w:rFonts w:eastAsia="Calibri" w:cs="Times New Roman"/>
        </w:rPr>
        <w:t>poświęcony</w:t>
      </w:r>
      <w:r w:rsidRPr="00111AC0">
        <w:rPr>
          <w:rFonts w:eastAsia="Calibri" w:cs="Times New Roman"/>
        </w:rPr>
        <w:t xml:space="preserve"> zwiedzani</w:t>
      </w:r>
      <w:r w:rsidR="001A5E2F">
        <w:rPr>
          <w:rFonts w:eastAsia="Calibri" w:cs="Times New Roman"/>
        </w:rPr>
        <w:t>u</w:t>
      </w:r>
      <w:r w:rsidRPr="00111AC0">
        <w:rPr>
          <w:rFonts w:eastAsia="Calibri" w:cs="Times New Roman"/>
        </w:rPr>
        <w:t xml:space="preserve"> konkuruj</w:t>
      </w:r>
      <w:r w:rsidR="009B3C26">
        <w:rPr>
          <w:rFonts w:eastAsia="Calibri" w:cs="Times New Roman"/>
        </w:rPr>
        <w:t>ącej</w:t>
      </w:r>
      <w:r w:rsidRPr="00111AC0">
        <w:rPr>
          <w:rFonts w:eastAsia="Calibri" w:cs="Times New Roman"/>
        </w:rPr>
        <w:t xml:space="preserve"> o popularność z Kazimierzem malownicze</w:t>
      </w:r>
      <w:r w:rsidR="009B3C26">
        <w:rPr>
          <w:rFonts w:eastAsia="Calibri" w:cs="Times New Roman"/>
        </w:rPr>
        <w:t>j dzielnicy</w:t>
      </w:r>
      <w:r w:rsidRPr="00111AC0">
        <w:rPr>
          <w:rFonts w:eastAsia="Calibri" w:cs="Times New Roman"/>
        </w:rPr>
        <w:t xml:space="preserve"> </w:t>
      </w:r>
      <w:r w:rsidRPr="009B3C26">
        <w:rPr>
          <w:rFonts w:eastAsia="Calibri" w:cs="Times New Roman"/>
          <w:b/>
          <w:bCs/>
        </w:rPr>
        <w:t>Podgórz</w:t>
      </w:r>
      <w:r w:rsidR="009B3C26" w:rsidRPr="009B3C26">
        <w:rPr>
          <w:rFonts w:eastAsia="Calibri" w:cs="Times New Roman"/>
          <w:b/>
          <w:bCs/>
        </w:rPr>
        <w:t>e</w:t>
      </w:r>
      <w:r w:rsidRPr="00111AC0">
        <w:rPr>
          <w:rFonts w:eastAsia="Calibri" w:cs="Times New Roman"/>
        </w:rPr>
        <w:t>.</w:t>
      </w:r>
    </w:p>
    <w:p w14:paraId="4DF9302F" w14:textId="77777777" w:rsidR="007F0EAE" w:rsidRPr="00111AC0" w:rsidRDefault="007F0EAE" w:rsidP="007F0EAE">
      <w:pPr>
        <w:spacing w:before="240" w:line="256" w:lineRule="auto"/>
        <w:rPr>
          <w:rFonts w:eastAsia="Calibri" w:cs="Times New Roman"/>
          <w:b/>
          <w:bCs/>
        </w:rPr>
      </w:pPr>
      <w:r w:rsidRPr="00111AC0">
        <w:rPr>
          <w:rFonts w:eastAsia="Calibri" w:cs="Times New Roman"/>
          <w:b/>
          <w:bCs/>
        </w:rPr>
        <w:t>Jak zwiedzać Lublin z pomysłem?</w:t>
      </w:r>
    </w:p>
    <w:p w14:paraId="0165A536" w14:textId="3A1059B6" w:rsidR="007F0EAE" w:rsidRDefault="007F0EAE" w:rsidP="007F0EAE">
      <w:pPr>
        <w:spacing w:line="256" w:lineRule="auto"/>
        <w:rPr>
          <w:rFonts w:eastAsia="Calibri" w:cs="Times New Roman"/>
        </w:rPr>
      </w:pPr>
      <w:r w:rsidRPr="00111AC0">
        <w:rPr>
          <w:rFonts w:eastAsia="Calibri" w:cs="Times New Roman"/>
        </w:rPr>
        <w:t>Proporcja miejsc, które warto zobaczyć, do wielkości miasta sytuuje Lublin w absolutnej czołówce najatrakcyjniejszych turystycznie miast Polski. Od Starego Miasta po Wzgórze Zamkowe (na którym próżno szukać zamku, ale znajdzie się imponujący donżon i Kaplica Trójcy Świętej</w:t>
      </w:r>
      <w:r w:rsidRPr="00323B38">
        <w:rPr>
          <w:rFonts w:eastAsia="Calibri" w:cs="Times New Roman"/>
        </w:rPr>
        <w:t xml:space="preserve"> </w:t>
      </w:r>
      <w:r w:rsidRPr="00111AC0">
        <w:rPr>
          <w:rFonts w:eastAsia="Calibri" w:cs="Times New Roman"/>
        </w:rPr>
        <w:t>– unikatowe na skalę światową połączenie gotyckiej architektury z malarstwem bizantyńsko-ruskim) każda uliczka, każde podwórko, każdy zaułek i skwer skrywa tu coś wartego uwagi. Nie dziwi więc, że Lublin najlepiej zwiedzać z pomysłem – szlakiem miejskich legend, znanych mieszkańców czy wielokulturowych kontekstów. By nie pobłądzić w gąszczu atrakcji</w:t>
      </w:r>
      <w:r>
        <w:rPr>
          <w:rFonts w:eastAsia="Calibri" w:cs="Times New Roman"/>
        </w:rPr>
        <w:t>,</w:t>
      </w:r>
      <w:r w:rsidRPr="00111AC0">
        <w:rPr>
          <w:rFonts w:eastAsia="Calibri" w:cs="Times New Roman"/>
        </w:rPr>
        <w:t xml:space="preserve"> najlepiej udać się na </w:t>
      </w:r>
      <w:r w:rsidRPr="00C47D6B">
        <w:rPr>
          <w:rFonts w:eastAsia="Calibri" w:cs="Times New Roman"/>
          <w:b/>
          <w:bCs/>
        </w:rPr>
        <w:t>plac Łokietka 1</w:t>
      </w:r>
      <w:r w:rsidRPr="00111AC0">
        <w:rPr>
          <w:rFonts w:eastAsia="Calibri" w:cs="Times New Roman"/>
        </w:rPr>
        <w:t xml:space="preserve"> (pod kolumnadą ratusza), w piątek i sobotę o godzinie 17 lub 19, a także w niedzielę o godzinie 11, by wziąć udział w jednym ze </w:t>
      </w:r>
      <w:r w:rsidRPr="00C47D6B">
        <w:rPr>
          <w:rFonts w:eastAsia="Calibri" w:cs="Times New Roman"/>
          <w:b/>
          <w:bCs/>
        </w:rPr>
        <w:t>„Spacerów po lubelsku”</w:t>
      </w:r>
      <w:r w:rsidRPr="00111AC0">
        <w:rPr>
          <w:rFonts w:eastAsia="Calibri" w:cs="Times New Roman"/>
        </w:rPr>
        <w:t>, organizowanych przez Lubelskie Stowarzyszenie Pilotów i Przewodników Turystycznych „Pogranicze”.</w:t>
      </w:r>
    </w:p>
    <w:p w14:paraId="204E76D5" w14:textId="12693E4B" w:rsidR="00D34BAF" w:rsidRPr="00C9525F" w:rsidRDefault="006A459C" w:rsidP="007F0EAE">
      <w:pPr>
        <w:spacing w:line="256" w:lineRule="auto"/>
        <w:rPr>
          <w:rFonts w:eastAsia="Calibri" w:cs="Times New Roman"/>
        </w:rPr>
      </w:pPr>
      <w:r w:rsidRPr="00060E6F">
        <w:rPr>
          <w:rFonts w:eastAsia="Calibri" w:cs="Times New Roman"/>
          <w:b/>
          <w:bCs/>
        </w:rPr>
        <w:t>Szczecin</w:t>
      </w:r>
      <w:r>
        <w:rPr>
          <w:rFonts w:eastAsia="Calibri" w:cs="Times New Roman"/>
        </w:rPr>
        <w:t xml:space="preserve">, </w:t>
      </w:r>
      <w:r w:rsidR="00C37C35" w:rsidRPr="00060E6F">
        <w:rPr>
          <w:rFonts w:eastAsia="Calibri" w:cs="Times New Roman"/>
          <w:b/>
          <w:bCs/>
        </w:rPr>
        <w:t>Bydgoszcz</w:t>
      </w:r>
      <w:r w:rsidR="00C37C35">
        <w:rPr>
          <w:rFonts w:eastAsia="Calibri" w:cs="Times New Roman"/>
        </w:rPr>
        <w:t xml:space="preserve">, </w:t>
      </w:r>
      <w:r w:rsidR="00C37C35" w:rsidRPr="00060E6F">
        <w:rPr>
          <w:rFonts w:eastAsia="Calibri" w:cs="Times New Roman"/>
          <w:b/>
          <w:bCs/>
        </w:rPr>
        <w:t>Poznań</w:t>
      </w:r>
      <w:r w:rsidR="00C37C35">
        <w:rPr>
          <w:rFonts w:eastAsia="Calibri" w:cs="Times New Roman"/>
        </w:rPr>
        <w:t xml:space="preserve">, </w:t>
      </w:r>
      <w:r w:rsidR="00C37C35" w:rsidRPr="00060E6F">
        <w:rPr>
          <w:rFonts w:eastAsia="Calibri" w:cs="Times New Roman"/>
          <w:b/>
          <w:bCs/>
        </w:rPr>
        <w:t>Warszawa</w:t>
      </w:r>
      <w:r w:rsidR="00C37C35">
        <w:rPr>
          <w:rFonts w:eastAsia="Calibri" w:cs="Times New Roman"/>
        </w:rPr>
        <w:t>,</w:t>
      </w:r>
      <w:r w:rsidR="00772038">
        <w:rPr>
          <w:rFonts w:eastAsia="Calibri" w:cs="Times New Roman"/>
        </w:rPr>
        <w:t xml:space="preserve"> </w:t>
      </w:r>
      <w:r w:rsidR="00772038">
        <w:rPr>
          <w:rFonts w:eastAsia="Calibri" w:cs="Times New Roman"/>
          <w:b/>
          <w:bCs/>
        </w:rPr>
        <w:t>Łódź</w:t>
      </w:r>
      <w:r w:rsidR="00772038">
        <w:rPr>
          <w:rFonts w:eastAsia="Calibri" w:cs="Times New Roman"/>
        </w:rPr>
        <w:t>,</w:t>
      </w:r>
      <w:r w:rsidR="00C37C35">
        <w:rPr>
          <w:rFonts w:eastAsia="Calibri" w:cs="Times New Roman"/>
        </w:rPr>
        <w:t xml:space="preserve"> </w:t>
      </w:r>
      <w:r w:rsidR="00C37C35" w:rsidRPr="00060E6F">
        <w:rPr>
          <w:rFonts w:eastAsia="Calibri" w:cs="Times New Roman"/>
          <w:b/>
          <w:bCs/>
        </w:rPr>
        <w:t>Wrocław</w:t>
      </w:r>
      <w:r w:rsidR="00C37C35">
        <w:rPr>
          <w:rFonts w:eastAsia="Calibri" w:cs="Times New Roman"/>
        </w:rPr>
        <w:t xml:space="preserve">, </w:t>
      </w:r>
      <w:r w:rsidR="00C37C35" w:rsidRPr="00060E6F">
        <w:rPr>
          <w:rFonts w:eastAsia="Calibri" w:cs="Times New Roman"/>
          <w:b/>
          <w:bCs/>
        </w:rPr>
        <w:t>Katowice</w:t>
      </w:r>
      <w:r w:rsidR="00C37C35">
        <w:rPr>
          <w:rFonts w:eastAsia="Calibri" w:cs="Times New Roman"/>
        </w:rPr>
        <w:t xml:space="preserve">, </w:t>
      </w:r>
      <w:r w:rsidR="00C37C35" w:rsidRPr="00060E6F">
        <w:rPr>
          <w:rFonts w:eastAsia="Calibri" w:cs="Times New Roman"/>
          <w:b/>
          <w:bCs/>
        </w:rPr>
        <w:t>Krakó</w:t>
      </w:r>
      <w:r w:rsidR="00C37C35" w:rsidRPr="00772038">
        <w:rPr>
          <w:rFonts w:eastAsia="Calibri" w:cs="Times New Roman"/>
          <w:b/>
          <w:bCs/>
        </w:rPr>
        <w:t>w</w:t>
      </w:r>
      <w:r w:rsidR="00C37C35">
        <w:rPr>
          <w:rFonts w:eastAsia="Calibri" w:cs="Times New Roman"/>
        </w:rPr>
        <w:t xml:space="preserve"> i </w:t>
      </w:r>
      <w:r w:rsidR="00C37C35" w:rsidRPr="00060E6F">
        <w:rPr>
          <w:rFonts w:eastAsia="Calibri" w:cs="Times New Roman"/>
          <w:b/>
          <w:bCs/>
        </w:rPr>
        <w:t>Lublin</w:t>
      </w:r>
      <w:r w:rsidR="00C37C35">
        <w:rPr>
          <w:rFonts w:eastAsia="Calibri" w:cs="Times New Roman"/>
        </w:rPr>
        <w:t xml:space="preserve"> – niezależnie od tego, czy w te wakacje wybierzesz tylko jedno z tych miast lub postanowisz zwiedzić je wszystkie</w:t>
      </w:r>
      <w:r w:rsidR="00D36A86">
        <w:rPr>
          <w:rFonts w:eastAsia="Calibri" w:cs="Times New Roman"/>
        </w:rPr>
        <w:t xml:space="preserve">, komfortowy nocleg czeka na ciebie w </w:t>
      </w:r>
      <w:r w:rsidR="00D36A86" w:rsidRPr="00060E6F">
        <w:rPr>
          <w:rFonts w:eastAsia="Calibri" w:cs="Times New Roman"/>
          <w:b/>
          <w:bCs/>
        </w:rPr>
        <w:t>hotelach marki Campanile</w:t>
      </w:r>
      <w:r w:rsidR="00D36A86">
        <w:rPr>
          <w:rFonts w:eastAsia="Calibri" w:cs="Times New Roman"/>
        </w:rPr>
        <w:t>!</w:t>
      </w:r>
    </w:p>
    <w:sectPr w:rsidR="00D34BAF" w:rsidRPr="00C9525F" w:rsidSect="005D581C">
      <w:footerReference w:type="default" r:id="rId7"/>
      <w:pgSz w:w="11900" w:h="16840"/>
      <w:pgMar w:top="851" w:right="985" w:bottom="1701" w:left="1418" w:header="680" w:footer="56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6246A1" w14:textId="77777777" w:rsidR="00DF0409" w:rsidRDefault="00DF0409">
      <w:pPr>
        <w:spacing w:after="0" w:line="240" w:lineRule="auto"/>
      </w:pPr>
      <w:r>
        <w:separator/>
      </w:r>
    </w:p>
  </w:endnote>
  <w:endnote w:type="continuationSeparator" w:id="0">
    <w:p w14:paraId="17F498CD" w14:textId="77777777" w:rsidR="00DF0409" w:rsidRDefault="00DF0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31E4FC" w14:textId="77777777" w:rsidR="0052002F" w:rsidRPr="00A54321" w:rsidRDefault="0052002F" w:rsidP="0052002F">
    <w:pPr>
      <w:widowControl w:val="0"/>
      <w:autoSpaceDE w:val="0"/>
      <w:autoSpaceDN w:val="0"/>
      <w:adjustRightInd w:val="0"/>
      <w:spacing w:after="0"/>
      <w:jc w:val="center"/>
      <w:rPr>
        <w:b/>
        <w:bCs/>
        <w:color w:val="5A5A5A"/>
        <w:sz w:val="12"/>
        <w:szCs w:val="12"/>
      </w:rPr>
    </w:pPr>
    <w:r w:rsidRPr="00A54321">
      <w:rPr>
        <w:b/>
        <w:bCs/>
        <w:color w:val="5A5A5A"/>
        <w:sz w:val="12"/>
        <w:szCs w:val="12"/>
      </w:rPr>
      <w:t>O Louvre Hotels Group</w:t>
    </w:r>
  </w:p>
  <w:p w14:paraId="45DA226B" w14:textId="0A0AAD16" w:rsidR="0052002F" w:rsidRPr="0052002F" w:rsidRDefault="0052002F" w:rsidP="0052002F">
    <w:pPr>
      <w:widowControl w:val="0"/>
      <w:autoSpaceDE w:val="0"/>
      <w:autoSpaceDN w:val="0"/>
      <w:adjustRightInd w:val="0"/>
      <w:jc w:val="center"/>
      <w:rPr>
        <w:color w:val="5A5A5A"/>
        <w:sz w:val="12"/>
        <w:szCs w:val="12"/>
      </w:rPr>
    </w:pPr>
    <w:r w:rsidRPr="00A54321">
      <w:rPr>
        <w:color w:val="5A5A5A"/>
        <w:sz w:val="12"/>
        <w:szCs w:val="12"/>
      </w:rPr>
      <w:t>Louvre Hotels Group jest znaczącym graczem na globalnym rynku hotelowym, z portfolio, które obejmuje obecnie ponad 2600 hoteli w 54 krajach. Posiada pełną gamę hoteli od 1 do 5 gwiazdek, z historycznymi markami Louvre Hotels Group (Première Classe, Kyriad, Kyriad Direct, Campanile, Tulip Inn, Golden Tulip, Royal Tulip), 5 markami sieci Sarovar w Indiach, francuską grupą Hôtels &amp; Préférence oraz chińską marką Metropolo. Louvre Hotels Group ma także partnerstwo dystrybucyjne z luksusową grupą Lucien Barrière. Louvre Hotels Group jest spółką zależną Jin Jiang International Holdings Co., Ltd., drugiej co do wielkości grupy hotelowej na świecie.</w:t>
    </w:r>
  </w:p>
  <w:p w14:paraId="1A652594" w14:textId="72D73A07" w:rsidR="00A54321" w:rsidRPr="000D7713" w:rsidRDefault="00A54321" w:rsidP="00A54321">
    <w:pPr>
      <w:widowControl w:val="0"/>
      <w:autoSpaceDE w:val="0"/>
      <w:autoSpaceDN w:val="0"/>
      <w:adjustRightInd w:val="0"/>
      <w:spacing w:after="0"/>
      <w:jc w:val="center"/>
      <w:rPr>
        <w:color w:val="5A5A5A"/>
        <w:sz w:val="12"/>
        <w:szCs w:val="12"/>
        <w:lang w:val="fr-FR"/>
      </w:rPr>
    </w:pPr>
    <w:r w:rsidRPr="000D7713">
      <w:rPr>
        <w:color w:val="5A5A5A"/>
        <w:sz w:val="12"/>
        <w:szCs w:val="12"/>
        <w:lang w:val="fr-FR"/>
      </w:rPr>
      <w:t xml:space="preserve">LOUVRE HOTELS GROUP- </w:t>
    </w:r>
    <w:r>
      <w:rPr>
        <w:color w:val="5A5A5A"/>
        <w:sz w:val="12"/>
        <w:szCs w:val="12"/>
        <w:lang w:val="fr-FR"/>
      </w:rPr>
      <w:t>Towarowa 2, 00-811 Warszawa</w:t>
    </w:r>
  </w:p>
  <w:p w14:paraId="355F6593" w14:textId="5D5D1773" w:rsidR="00A54321" w:rsidRDefault="00A54321" w:rsidP="00A54321">
    <w:pPr>
      <w:widowControl w:val="0"/>
      <w:autoSpaceDE w:val="0"/>
      <w:autoSpaceDN w:val="0"/>
      <w:adjustRightInd w:val="0"/>
      <w:spacing w:after="0"/>
      <w:jc w:val="center"/>
      <w:rPr>
        <w:color w:val="5A5A5A"/>
        <w:sz w:val="12"/>
        <w:szCs w:val="12"/>
        <w:lang w:val="fr-FR"/>
      </w:rPr>
    </w:pPr>
    <w:r>
      <w:rPr>
        <w:color w:val="5A5A5A"/>
        <w:sz w:val="12"/>
        <w:szCs w:val="12"/>
        <w:lang w:val="fr-FR"/>
      </w:rPr>
      <w:t>Te</w:t>
    </w:r>
    <w:r w:rsidRPr="000D7713">
      <w:rPr>
        <w:color w:val="5A5A5A"/>
        <w:sz w:val="12"/>
        <w:szCs w:val="12"/>
        <w:lang w:val="fr-FR"/>
      </w:rPr>
      <w:t>l. +</w:t>
    </w:r>
    <w:r>
      <w:rPr>
        <w:color w:val="5A5A5A"/>
        <w:sz w:val="12"/>
        <w:szCs w:val="12"/>
        <w:lang w:val="fr-FR"/>
      </w:rPr>
      <w:t>48 22 331 85 00, Fax +48 331 85 07</w:t>
    </w:r>
    <w:r w:rsidRPr="000D7713">
      <w:rPr>
        <w:color w:val="5A5A5A"/>
        <w:sz w:val="12"/>
        <w:szCs w:val="12"/>
        <w:lang w:val="fr-FR"/>
      </w:rPr>
      <w:t xml:space="preserve"> </w:t>
    </w:r>
    <w:r w:rsidR="00CB3038">
      <w:rPr>
        <w:color w:val="5A5A5A"/>
        <w:sz w:val="12"/>
        <w:szCs w:val="12"/>
        <w:lang w:val="fr-FR"/>
      </w:rPr>
      <w:t>–</w:t>
    </w:r>
    <w:r w:rsidRPr="000D7713">
      <w:rPr>
        <w:color w:val="5A5A5A"/>
        <w:sz w:val="12"/>
        <w:szCs w:val="12"/>
        <w:lang w:val="fr-FR"/>
      </w:rPr>
      <w:t xml:space="preserve"> </w:t>
    </w:r>
    <w:hyperlink r:id="rId1" w:history="1">
      <w:r w:rsidRPr="00C1319F">
        <w:rPr>
          <w:rStyle w:val="Hipercze"/>
          <w:sz w:val="12"/>
          <w:szCs w:val="12"/>
          <w:lang w:val="fr-FR"/>
        </w:rPr>
        <w:t>www.louvre-hotels.com</w:t>
      </w:r>
    </w:hyperlink>
  </w:p>
  <w:p w14:paraId="27C884D5" w14:textId="72167283" w:rsidR="00A54321" w:rsidRDefault="00A54321" w:rsidP="00A54321">
    <w:pPr>
      <w:widowControl w:val="0"/>
      <w:autoSpaceDE w:val="0"/>
      <w:autoSpaceDN w:val="0"/>
      <w:adjustRightInd w:val="0"/>
      <w:jc w:val="center"/>
      <w:rPr>
        <w:color w:val="5A5A5A"/>
        <w:sz w:val="12"/>
        <w:szCs w:val="12"/>
        <w:lang w:val="fr-FR"/>
      </w:rPr>
    </w:pPr>
    <w:r>
      <w:rPr>
        <w:color w:val="5A5A5A"/>
        <w:sz w:val="12"/>
        <w:szCs w:val="12"/>
        <w:lang w:val="fr-FR"/>
      </w:rPr>
      <w:t>K</w:t>
    </w:r>
    <w:r w:rsidRPr="002F28B4">
      <w:rPr>
        <w:color w:val="5A5A5A"/>
        <w:sz w:val="12"/>
        <w:szCs w:val="12"/>
        <w:lang w:val="fr-FR"/>
      </w:rPr>
      <w:t>apitał zakładowy w w</w:t>
    </w:r>
    <w:r>
      <w:rPr>
        <w:color w:val="5A5A5A"/>
        <w:sz w:val="12"/>
        <w:szCs w:val="12"/>
        <w:lang w:val="fr-FR"/>
      </w:rPr>
      <w:t>ysokości 109 727 000 złotych,</w:t>
    </w:r>
    <w:r w:rsidRPr="002F28B4">
      <w:rPr>
        <w:color w:val="5A5A5A"/>
        <w:sz w:val="12"/>
        <w:szCs w:val="12"/>
        <w:lang w:val="fr-FR"/>
      </w:rPr>
      <w:t xml:space="preserve"> NI</w:t>
    </w:r>
    <w:r>
      <w:rPr>
        <w:color w:val="5A5A5A"/>
        <w:sz w:val="12"/>
        <w:szCs w:val="12"/>
        <w:lang w:val="fr-FR"/>
      </w:rPr>
      <w:t>P: 9542304592, REGON: 276547144</w:t>
    </w:r>
  </w:p>
  <w:p w14:paraId="511C0EE3" w14:textId="77777777" w:rsidR="00943C24" w:rsidRDefault="00943C24" w:rsidP="00B31434">
    <w:pPr>
      <w:pStyle w:val="Stopka"/>
      <w:ind w:left="-1417"/>
      <w:jc w:val="right"/>
    </w:pPr>
    <w:r>
      <w:rPr>
        <w:noProof/>
        <w:lang w:eastAsia="pl-PL"/>
      </w:rPr>
      <w:drawing>
        <wp:inline distT="0" distB="0" distL="0" distR="0" wp14:anchorId="3C73EB3D" wp14:editId="37964344">
          <wp:extent cx="7505951" cy="1005840"/>
          <wp:effectExtent l="0" t="0" r="0" b="0"/>
          <wp:docPr id="10" name="Obraz 10" descr="Obraz zawierający zrzut ekranu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HG_Bandeau_New2019_sans LHG-blanc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505951" cy="1005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A6EAF0" w14:textId="77777777" w:rsidR="00DF0409" w:rsidRDefault="00DF0409">
      <w:pPr>
        <w:spacing w:after="0" w:line="240" w:lineRule="auto"/>
      </w:pPr>
      <w:r>
        <w:separator/>
      </w:r>
    </w:p>
  </w:footnote>
  <w:footnote w:type="continuationSeparator" w:id="0">
    <w:p w14:paraId="5C9C4E53" w14:textId="77777777" w:rsidR="00DF0409" w:rsidRDefault="00DF04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68A"/>
    <w:rsid w:val="0000236F"/>
    <w:rsid w:val="00057603"/>
    <w:rsid w:val="00060E6F"/>
    <w:rsid w:val="00075598"/>
    <w:rsid w:val="000912C2"/>
    <w:rsid w:val="000F4C00"/>
    <w:rsid w:val="00111AC0"/>
    <w:rsid w:val="00152355"/>
    <w:rsid w:val="001A5E2F"/>
    <w:rsid w:val="00210155"/>
    <w:rsid w:val="00215AC1"/>
    <w:rsid w:val="00242E87"/>
    <w:rsid w:val="002C00A4"/>
    <w:rsid w:val="00320313"/>
    <w:rsid w:val="00323B38"/>
    <w:rsid w:val="00363639"/>
    <w:rsid w:val="00373630"/>
    <w:rsid w:val="003D2AE7"/>
    <w:rsid w:val="00484A43"/>
    <w:rsid w:val="0052002F"/>
    <w:rsid w:val="005932BD"/>
    <w:rsid w:val="005D581C"/>
    <w:rsid w:val="006A459C"/>
    <w:rsid w:val="006C28CB"/>
    <w:rsid w:val="006F0540"/>
    <w:rsid w:val="00772038"/>
    <w:rsid w:val="007B019C"/>
    <w:rsid w:val="007F0EAE"/>
    <w:rsid w:val="008015F7"/>
    <w:rsid w:val="0084168A"/>
    <w:rsid w:val="00866ABE"/>
    <w:rsid w:val="008F30A9"/>
    <w:rsid w:val="00943C24"/>
    <w:rsid w:val="00986451"/>
    <w:rsid w:val="00991EE8"/>
    <w:rsid w:val="009B3C26"/>
    <w:rsid w:val="009C1EB7"/>
    <w:rsid w:val="009E3824"/>
    <w:rsid w:val="00A1696B"/>
    <w:rsid w:val="00A436B8"/>
    <w:rsid w:val="00A54321"/>
    <w:rsid w:val="00AF01FA"/>
    <w:rsid w:val="00B62E83"/>
    <w:rsid w:val="00C369DE"/>
    <w:rsid w:val="00C37C35"/>
    <w:rsid w:val="00C47D6B"/>
    <w:rsid w:val="00C9525F"/>
    <w:rsid w:val="00CB3038"/>
    <w:rsid w:val="00CC2AAA"/>
    <w:rsid w:val="00D23741"/>
    <w:rsid w:val="00D34BAF"/>
    <w:rsid w:val="00D36A86"/>
    <w:rsid w:val="00D46C9D"/>
    <w:rsid w:val="00D73B28"/>
    <w:rsid w:val="00DF0409"/>
    <w:rsid w:val="00ED6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5B34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00A4"/>
    <w:pPr>
      <w:spacing w:after="120" w:line="276" w:lineRule="auto"/>
      <w:jc w:val="both"/>
    </w:pPr>
    <w:rPr>
      <w:rFonts w:ascii="Verdana" w:hAnsi="Verdana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168A"/>
    <w:rPr>
      <w:rFonts w:ascii="Verdana" w:hAnsi="Verdana"/>
      <w:sz w:val="20"/>
    </w:rPr>
  </w:style>
  <w:style w:type="paragraph" w:styleId="Stopka">
    <w:name w:val="footer"/>
    <w:basedOn w:val="Normalny"/>
    <w:link w:val="StopkaZnak"/>
    <w:uiPriority w:val="99"/>
    <w:unhideWhenUsed/>
    <w:rsid w:val="00841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168A"/>
    <w:rPr>
      <w:rFonts w:ascii="Verdana" w:hAnsi="Verdana"/>
      <w:sz w:val="20"/>
    </w:rPr>
  </w:style>
  <w:style w:type="character" w:styleId="Hipercze">
    <w:name w:val="Hyperlink"/>
    <w:semiHidden/>
    <w:rsid w:val="0084168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3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38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00A4"/>
    <w:pPr>
      <w:spacing w:after="120" w:line="276" w:lineRule="auto"/>
      <w:jc w:val="both"/>
    </w:pPr>
    <w:rPr>
      <w:rFonts w:ascii="Verdana" w:hAnsi="Verdana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168A"/>
    <w:rPr>
      <w:rFonts w:ascii="Verdana" w:hAnsi="Verdana"/>
      <w:sz w:val="20"/>
    </w:rPr>
  </w:style>
  <w:style w:type="paragraph" w:styleId="Stopka">
    <w:name w:val="footer"/>
    <w:basedOn w:val="Normalny"/>
    <w:link w:val="StopkaZnak"/>
    <w:uiPriority w:val="99"/>
    <w:unhideWhenUsed/>
    <w:rsid w:val="00841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168A"/>
    <w:rPr>
      <w:rFonts w:ascii="Verdana" w:hAnsi="Verdana"/>
      <w:sz w:val="20"/>
    </w:rPr>
  </w:style>
  <w:style w:type="character" w:styleId="Hipercze">
    <w:name w:val="Hyperlink"/>
    <w:semiHidden/>
    <w:rsid w:val="0084168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3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38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0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louvre-hotels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1347</Words>
  <Characters>8085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Cieślarek</dc:creator>
  <cp:lastModifiedBy>Sylwia</cp:lastModifiedBy>
  <cp:revision>2</cp:revision>
  <dcterms:created xsi:type="dcterms:W3CDTF">2020-07-22T08:34:00Z</dcterms:created>
  <dcterms:modified xsi:type="dcterms:W3CDTF">2020-07-22T08:34:00Z</dcterms:modified>
</cp:coreProperties>
</file>