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7931B" w14:textId="77777777" w:rsidR="00F74EED" w:rsidRDefault="00F74EED" w:rsidP="000D2150">
      <w:pPr>
        <w:spacing w:line="276" w:lineRule="auto"/>
        <w:jc w:val="both"/>
        <w:rPr>
          <w:rFonts w:ascii="StoneSansPl" w:hAnsi="StoneSansPl"/>
          <w:b/>
          <w:bCs/>
          <w:sz w:val="24"/>
        </w:rPr>
      </w:pPr>
    </w:p>
    <w:p w14:paraId="7093709C" w14:textId="77777777" w:rsidR="00F74EED" w:rsidRPr="00A77EE3" w:rsidRDefault="00F74EED" w:rsidP="000D2150">
      <w:pPr>
        <w:spacing w:line="276" w:lineRule="auto"/>
        <w:jc w:val="both"/>
        <w:rPr>
          <w:rFonts w:cs="Arial"/>
          <w:sz w:val="20"/>
        </w:rPr>
      </w:pPr>
    </w:p>
    <w:p w14:paraId="63540FF9" w14:textId="77777777" w:rsidR="00A55C7D" w:rsidRPr="00A77EE3" w:rsidRDefault="00A55C7D" w:rsidP="00BD734B">
      <w:pPr>
        <w:spacing w:line="480" w:lineRule="auto"/>
        <w:jc w:val="right"/>
        <w:rPr>
          <w:rFonts w:cs="Arial"/>
          <w:bCs/>
          <w:sz w:val="20"/>
        </w:rPr>
      </w:pPr>
      <w:r w:rsidRPr="00A77EE3">
        <w:rPr>
          <w:rFonts w:cs="Arial"/>
          <w:bCs/>
          <w:sz w:val="20"/>
        </w:rPr>
        <w:t>Informacja prasowa</w:t>
      </w:r>
    </w:p>
    <w:p w14:paraId="2AF5B4AD" w14:textId="044B8D38" w:rsidR="00A55C7D" w:rsidRPr="00A77EE3" w:rsidRDefault="00A55C7D" w:rsidP="00437310">
      <w:pPr>
        <w:spacing w:line="480" w:lineRule="auto"/>
        <w:jc w:val="right"/>
        <w:rPr>
          <w:rFonts w:cs="Arial"/>
          <w:bCs/>
          <w:sz w:val="20"/>
        </w:rPr>
      </w:pPr>
      <w:r w:rsidRPr="00A77EE3">
        <w:rPr>
          <w:rFonts w:cs="Arial"/>
          <w:bCs/>
          <w:sz w:val="20"/>
        </w:rPr>
        <w:t xml:space="preserve">Warszawa, </w:t>
      </w:r>
      <w:r w:rsidR="00754D3C">
        <w:rPr>
          <w:rFonts w:cs="Arial"/>
          <w:bCs/>
          <w:sz w:val="20"/>
        </w:rPr>
        <w:t>16 października</w:t>
      </w:r>
      <w:r w:rsidR="00130135">
        <w:rPr>
          <w:rFonts w:cs="Arial"/>
          <w:bCs/>
          <w:sz w:val="20"/>
        </w:rPr>
        <w:t xml:space="preserve"> </w:t>
      </w:r>
      <w:r w:rsidR="00437310" w:rsidRPr="00A77EE3">
        <w:rPr>
          <w:rFonts w:cs="Arial"/>
          <w:bCs/>
          <w:sz w:val="20"/>
        </w:rPr>
        <w:t>2020 roku</w:t>
      </w:r>
      <w:r w:rsidR="00B22FDE" w:rsidRPr="00A77EE3">
        <w:rPr>
          <w:rFonts w:cs="Arial"/>
          <w:bCs/>
          <w:sz w:val="20"/>
        </w:rPr>
        <w:t xml:space="preserve"> </w:t>
      </w:r>
    </w:p>
    <w:p w14:paraId="2F2115EF" w14:textId="77777777" w:rsidR="00A55C7D" w:rsidRPr="00A77EE3" w:rsidRDefault="00A55C7D" w:rsidP="00A55C7D">
      <w:pPr>
        <w:spacing w:line="276" w:lineRule="auto"/>
        <w:jc w:val="both"/>
        <w:rPr>
          <w:rFonts w:cs="Arial"/>
          <w:bCs/>
          <w:sz w:val="20"/>
        </w:rPr>
      </w:pPr>
    </w:p>
    <w:p w14:paraId="2353376F" w14:textId="77777777" w:rsidR="00A55C7D" w:rsidRPr="00A77EE3" w:rsidRDefault="00A55C7D" w:rsidP="00A55C7D">
      <w:pPr>
        <w:spacing w:line="276" w:lineRule="auto"/>
        <w:jc w:val="both"/>
        <w:rPr>
          <w:rFonts w:cs="Arial"/>
          <w:bCs/>
          <w:sz w:val="20"/>
        </w:rPr>
      </w:pPr>
      <w:r w:rsidRPr="00A77EE3">
        <w:rPr>
          <w:rFonts w:cs="Arial"/>
          <w:bCs/>
          <w:sz w:val="20"/>
        </w:rPr>
        <w:t xml:space="preserve"> </w:t>
      </w:r>
    </w:p>
    <w:p w14:paraId="4A826D59" w14:textId="77777777" w:rsidR="00A55C7D" w:rsidRPr="00DF3E68" w:rsidRDefault="00A55C7D" w:rsidP="00A55C7D">
      <w:pPr>
        <w:spacing w:line="276" w:lineRule="auto"/>
        <w:jc w:val="both"/>
        <w:rPr>
          <w:rFonts w:cs="Arial"/>
          <w:bCs/>
          <w:sz w:val="32"/>
        </w:rPr>
      </w:pPr>
    </w:p>
    <w:p w14:paraId="1BD877F3" w14:textId="77777777" w:rsidR="00C014DC" w:rsidRDefault="00C014DC" w:rsidP="00C014DC">
      <w:pPr>
        <w:spacing w:line="360" w:lineRule="auto"/>
        <w:jc w:val="both"/>
        <w:rPr>
          <w:rFonts w:cs="Arial"/>
          <w:b/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</w:rPr>
        <w:t>UNIQA sfinalizowała przejęcie AXA w Europie Środkowej i Wschodniej</w:t>
      </w:r>
    </w:p>
    <w:p w14:paraId="5A7E6437" w14:textId="77777777" w:rsidR="00C014DC" w:rsidRPr="001266AA" w:rsidRDefault="00C014DC" w:rsidP="00C014DC">
      <w:pPr>
        <w:spacing w:line="360" w:lineRule="auto"/>
        <w:jc w:val="both"/>
        <w:rPr>
          <w:rFonts w:cs="Arial"/>
          <w:b/>
          <w:bCs/>
          <w:color w:val="000000" w:themeColor="text1"/>
          <w:sz w:val="28"/>
          <w:szCs w:val="28"/>
        </w:rPr>
      </w:pPr>
    </w:p>
    <w:p w14:paraId="3DD78200" w14:textId="77777777" w:rsidR="00C014DC" w:rsidRPr="006569C9" w:rsidRDefault="00C014DC" w:rsidP="00C014DC">
      <w:pPr>
        <w:pStyle w:val="Akapitzlist"/>
        <w:numPr>
          <w:ilvl w:val="0"/>
          <w:numId w:val="44"/>
        </w:numPr>
        <w:spacing w:line="360" w:lineRule="auto"/>
        <w:contextualSpacing/>
        <w:jc w:val="both"/>
        <w:rPr>
          <w:rFonts w:ascii="Arial" w:hAnsi="Arial" w:cs="Arial"/>
          <w:b/>
          <w:bCs/>
        </w:rPr>
      </w:pPr>
      <w:r w:rsidRPr="006569C9">
        <w:rPr>
          <w:rFonts w:ascii="Arial" w:hAnsi="Arial"/>
          <w:b/>
        </w:rPr>
        <w:t>Grupa UNIQA przejęła spółki AXA w Polsce, w Czechach i na Słowacji, a tym samym dokonała największego zakupu w historii firmy</w:t>
      </w:r>
    </w:p>
    <w:p w14:paraId="0FA302AF" w14:textId="77777777" w:rsidR="00C014DC" w:rsidRDefault="00C014DC" w:rsidP="00C014DC">
      <w:pPr>
        <w:pStyle w:val="Akapitzlist"/>
        <w:numPr>
          <w:ilvl w:val="0"/>
          <w:numId w:val="44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UNIQA należy obecnie do pierwszej piątki ubezpieczycieli w Europie Środkowej i Wschodniej</w:t>
      </w:r>
    </w:p>
    <w:p w14:paraId="7BAAAE64" w14:textId="77777777" w:rsidR="00C014DC" w:rsidRDefault="00C014DC" w:rsidP="00C014DC">
      <w:pPr>
        <w:pStyle w:val="Akapitzlist"/>
        <w:numPr>
          <w:ilvl w:val="0"/>
          <w:numId w:val="44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Zwiększyła o 5 milionów liczbę klientów i o 800 milionów euro</w:t>
      </w:r>
      <w:r w:rsidRPr="0061608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wartość składki</w:t>
      </w:r>
    </w:p>
    <w:p w14:paraId="5DF122B8" w14:textId="77777777" w:rsidR="00C014DC" w:rsidRDefault="00C014DC" w:rsidP="00C014DC">
      <w:pPr>
        <w:spacing w:line="360" w:lineRule="auto"/>
        <w:jc w:val="both"/>
        <w:rPr>
          <w:b/>
          <w:sz w:val="20"/>
        </w:rPr>
      </w:pPr>
    </w:p>
    <w:p w14:paraId="21F25ABA" w14:textId="50E7E6F3" w:rsidR="00C014DC" w:rsidRDefault="00C014DC" w:rsidP="00C014DC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sz w:val="20"/>
        </w:rPr>
        <w:t xml:space="preserve">Na początku lutego UNIQA ogłosiła przejęcie spółek AXA w Polsce, w Czechach i na Słowacji, pod warunkiem uzyskania niezbędnych zgód regulatorów. Wartość transakcji wyniosła około 1 mld euro i jest to największy zakup firmy w historii UNIQA </w:t>
      </w:r>
      <w:proofErr w:type="spellStart"/>
      <w:r>
        <w:rPr>
          <w:sz w:val="20"/>
        </w:rPr>
        <w:t>Insurance</w:t>
      </w:r>
      <w:proofErr w:type="spellEnd"/>
      <w:r>
        <w:rPr>
          <w:sz w:val="20"/>
        </w:rPr>
        <w:t xml:space="preserve"> Group AG, jak i największe, jak do tej pory, przejęcie dokonane przez austriacką firmę ubezpieczeniową w Europie Środkowej i Wschodniej. Po udzieleniu wszystkich niezbędnych zezwoleń transakcja została formalnie zakończona. Mimo trudnej sytuacji i obowiązujących ograniczeń w podróżowaniu, zmiana własnościowa została realizowana w ciągu ośmiu miesięcy.</w:t>
      </w:r>
    </w:p>
    <w:p w14:paraId="698F5D78" w14:textId="77777777" w:rsidR="00C014DC" w:rsidRPr="004F2372" w:rsidRDefault="00C014DC" w:rsidP="00C014DC">
      <w:pPr>
        <w:spacing w:line="360" w:lineRule="auto"/>
        <w:jc w:val="both"/>
        <w:rPr>
          <w:rFonts w:cs="Arial"/>
          <w:sz w:val="20"/>
          <w:szCs w:val="20"/>
        </w:rPr>
      </w:pPr>
    </w:p>
    <w:p w14:paraId="2AEA77A7" w14:textId="38C74D29" w:rsidR="00C014DC" w:rsidRPr="00C014DC" w:rsidRDefault="00C014DC" w:rsidP="00C014DC">
      <w:pPr>
        <w:spacing w:line="360" w:lineRule="auto"/>
        <w:jc w:val="both"/>
        <w:rPr>
          <w:rFonts w:cstheme="minorBidi"/>
          <w:b/>
          <w:sz w:val="20"/>
        </w:rPr>
      </w:pPr>
      <w:r>
        <w:rPr>
          <w:b/>
          <w:sz w:val="20"/>
        </w:rPr>
        <w:t>Wzmocnienie pozycji rynkowej w Europie Środkowej i Wschodniej</w:t>
      </w:r>
    </w:p>
    <w:p w14:paraId="7FFD16EF" w14:textId="24A580A9" w:rsidR="00C014DC" w:rsidRDefault="00C014DC" w:rsidP="00C014DC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sz w:val="20"/>
        </w:rPr>
        <w:t>Zakup spółek od AXA umacnia pozycję rynkową UNIQA na konkurencyjnych rynkach Europy Środkowej i Wschodniej. Zarówno w Polsce, jak i w Czechach, i na Słowacji, Grupa UNIQA należy obecnie do pierwszej piątki ubezpieczycieli, a tym samym zwiększa skalę biznesu</w:t>
      </w:r>
      <w:r w:rsidR="005B7A76">
        <w:rPr>
          <w:sz w:val="20"/>
        </w:rPr>
        <w:t xml:space="preserve"> </w:t>
      </w:r>
      <w:r>
        <w:rPr>
          <w:sz w:val="20"/>
        </w:rPr>
        <w:t xml:space="preserve">i rozpoznawalność marki w całym regionie Europy Środkowej i Wschodniej. Dzięki przejęciu Grupa zyskuje 5 mln nowych klientów i 800 mln euro nowej składki. Tym samym łączna liczba klientów Grupy przekroczyła 15 mln. </w:t>
      </w:r>
    </w:p>
    <w:p w14:paraId="2B65C3CA" w14:textId="77777777" w:rsidR="00C014DC" w:rsidRPr="004F2372" w:rsidRDefault="00C014DC" w:rsidP="00C014DC">
      <w:pPr>
        <w:spacing w:line="360" w:lineRule="auto"/>
        <w:jc w:val="both"/>
        <w:rPr>
          <w:rFonts w:cs="Arial"/>
          <w:sz w:val="20"/>
          <w:szCs w:val="20"/>
        </w:rPr>
      </w:pPr>
    </w:p>
    <w:p w14:paraId="7A14E4AF" w14:textId="77777777" w:rsidR="00C014DC" w:rsidRDefault="00C014DC" w:rsidP="00C014DC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sz w:val="20"/>
        </w:rPr>
        <w:t xml:space="preserve">- </w:t>
      </w:r>
      <w:r>
        <w:rPr>
          <w:i/>
          <w:sz w:val="20"/>
        </w:rPr>
        <w:t>Od 20 lat z powodzeniem działamy w Europie Środkowej i Wschodniej. Kraje w tym regionie Europy są dla nas ważne. Dzięki zakupowi firm AXA - których rentowna działalność i pełna oferta produktów doskonale pasują do naszej długoterminowej strategii rozwoju -  jesteśmy obecnie jedną z wiodących grup ubezpieczeniowych w  Europie Środkowej i Wschodniej</w:t>
      </w:r>
      <w:r>
        <w:rPr>
          <w:sz w:val="20"/>
        </w:rPr>
        <w:t xml:space="preserve"> - komentuje </w:t>
      </w:r>
      <w:r w:rsidRPr="000351FA">
        <w:rPr>
          <w:b/>
          <w:sz w:val="20"/>
        </w:rPr>
        <w:t xml:space="preserve">Andreas </w:t>
      </w:r>
      <w:proofErr w:type="spellStart"/>
      <w:r w:rsidRPr="000351FA">
        <w:rPr>
          <w:b/>
          <w:sz w:val="20"/>
        </w:rPr>
        <w:t>Brandstetter</w:t>
      </w:r>
      <w:proofErr w:type="spellEnd"/>
      <w:r>
        <w:rPr>
          <w:sz w:val="20"/>
        </w:rPr>
        <w:t>, prezes Grupy UNIQA.</w:t>
      </w:r>
    </w:p>
    <w:p w14:paraId="0E9618A5" w14:textId="77777777" w:rsidR="00C014DC" w:rsidRPr="004F2372" w:rsidRDefault="00C014DC" w:rsidP="00C014DC">
      <w:pPr>
        <w:spacing w:line="360" w:lineRule="auto"/>
        <w:jc w:val="both"/>
        <w:rPr>
          <w:rFonts w:cs="Arial"/>
          <w:sz w:val="20"/>
          <w:szCs w:val="20"/>
        </w:rPr>
      </w:pPr>
    </w:p>
    <w:p w14:paraId="2F3C2A37" w14:textId="77777777" w:rsidR="00C014DC" w:rsidRPr="008009B1" w:rsidRDefault="00C014DC" w:rsidP="00C014DC">
      <w:pPr>
        <w:spacing w:line="360" w:lineRule="auto"/>
        <w:jc w:val="both"/>
        <w:rPr>
          <w:rFonts w:cs="Arial"/>
          <w:b/>
          <w:bCs/>
          <w:sz w:val="20"/>
          <w:szCs w:val="20"/>
        </w:rPr>
      </w:pPr>
      <w:r>
        <w:rPr>
          <w:b/>
          <w:sz w:val="20"/>
        </w:rPr>
        <w:lastRenderedPageBreak/>
        <w:t>UNIQA silna kapitałowo - przejęcie bez podwyższenia kapitału</w:t>
      </w:r>
    </w:p>
    <w:p w14:paraId="322C4344" w14:textId="77777777" w:rsidR="00C014DC" w:rsidRPr="004F2372" w:rsidRDefault="00C014DC" w:rsidP="00C014DC">
      <w:pPr>
        <w:spacing w:line="360" w:lineRule="auto"/>
        <w:jc w:val="both"/>
        <w:rPr>
          <w:rFonts w:cs="Arial"/>
          <w:sz w:val="20"/>
          <w:szCs w:val="20"/>
        </w:rPr>
      </w:pPr>
    </w:p>
    <w:p w14:paraId="7692BFAA" w14:textId="62ECFD89" w:rsidR="00C014DC" w:rsidRPr="00281BF0" w:rsidRDefault="00C014DC" w:rsidP="00C014DC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sz w:val="20"/>
        </w:rPr>
        <w:t xml:space="preserve">Przejęcie nie wymagało podwyższenia kapitału. Zakup został sfinansowany ze środków własnych oraz emisji 10-letnich obligacji uprzywilejowanych o wartości 600 mln euro. Nawet po dokonaniu przejęcia UNIQA jest nadal bardzo dobrze dokapitalizowana. Agencja ratingowa Standard &amp; </w:t>
      </w:r>
      <w:proofErr w:type="spellStart"/>
      <w:r>
        <w:rPr>
          <w:sz w:val="20"/>
        </w:rPr>
        <w:t>Poor's</w:t>
      </w:r>
      <w:proofErr w:type="spellEnd"/>
      <w:r>
        <w:rPr>
          <w:sz w:val="20"/>
        </w:rPr>
        <w:t xml:space="preserve"> potwierdziła rating „A” dla długoterminowej wypłacalności i wiarygodności finansowej UNIQA.</w:t>
      </w:r>
    </w:p>
    <w:p w14:paraId="76CFE726" w14:textId="77777777" w:rsidR="00C014DC" w:rsidRPr="004F2372" w:rsidRDefault="00C014DC" w:rsidP="00C014DC">
      <w:pPr>
        <w:spacing w:line="360" w:lineRule="auto"/>
        <w:jc w:val="both"/>
        <w:rPr>
          <w:rFonts w:cs="Arial"/>
          <w:sz w:val="20"/>
          <w:szCs w:val="20"/>
        </w:rPr>
      </w:pPr>
    </w:p>
    <w:p w14:paraId="20E38987" w14:textId="77777777" w:rsidR="00C014DC" w:rsidRPr="008009B1" w:rsidRDefault="00C014DC" w:rsidP="00C014DC">
      <w:pPr>
        <w:spacing w:line="360" w:lineRule="auto"/>
        <w:jc w:val="both"/>
        <w:rPr>
          <w:rFonts w:cs="Arial"/>
          <w:b/>
          <w:bCs/>
          <w:sz w:val="20"/>
          <w:szCs w:val="20"/>
        </w:rPr>
      </w:pPr>
      <w:r>
        <w:rPr>
          <w:b/>
          <w:sz w:val="20"/>
        </w:rPr>
        <w:t>Mimo Covid-19 - Koncentracja na szybkiej integracji i wzroście rentowności</w:t>
      </w:r>
    </w:p>
    <w:p w14:paraId="541FC919" w14:textId="77777777" w:rsidR="00C014DC" w:rsidRPr="004F2372" w:rsidRDefault="00C014DC" w:rsidP="00C014DC">
      <w:pPr>
        <w:spacing w:line="360" w:lineRule="auto"/>
        <w:jc w:val="both"/>
        <w:rPr>
          <w:rFonts w:cs="Arial"/>
          <w:sz w:val="20"/>
          <w:szCs w:val="20"/>
          <w:lang w:val="pt-BR"/>
        </w:rPr>
      </w:pPr>
    </w:p>
    <w:p w14:paraId="62B3D1CF" w14:textId="023268D9" w:rsidR="00C014DC" w:rsidRDefault="00C014DC" w:rsidP="00C014DC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Mimo obecnego kryzysu związanego z Covid-19 i faktu, że firmy współpracują głównie zdalnie, kluczowym zagadnieniem jest szybkie połączenie lokalnych spółek, pod jedną marką. </w:t>
      </w:r>
    </w:p>
    <w:p w14:paraId="2B662DF6" w14:textId="77777777" w:rsidR="000351FA" w:rsidRPr="00C014DC" w:rsidRDefault="000351FA" w:rsidP="00C014DC">
      <w:pPr>
        <w:spacing w:line="360" w:lineRule="auto"/>
        <w:jc w:val="both"/>
        <w:rPr>
          <w:rFonts w:cs="Arial"/>
          <w:sz w:val="20"/>
          <w:szCs w:val="20"/>
        </w:rPr>
      </w:pPr>
    </w:p>
    <w:p w14:paraId="7B0A9ED3" w14:textId="32A0DFEE" w:rsidR="007F6D2C" w:rsidRPr="001F618A" w:rsidRDefault="00C014DC" w:rsidP="001F618A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sz w:val="20"/>
        </w:rPr>
        <w:t xml:space="preserve">- </w:t>
      </w:r>
      <w:r>
        <w:rPr>
          <w:i/>
          <w:sz w:val="20"/>
        </w:rPr>
        <w:t>Integracja nowych firm zostanie przeprowadzona szybko. W ostatnich miesiącach opracowaliśmy szczegółowy plan integracji i wdrożymy go tak szybko, jak to możliwe. Zgodnie z naszą strategią jednej marki w najbliższych miesiącach rozpoczniemy rebranding nowych spółek, aby móc jak najszybciej powitać klientów i pracowników w świecie UNIQA. Cieszymy się, że dzięki przejęciu zyskaliśmy wielu nowych ekspertów. Razem możemy jeszcze lepiej wykorzystać potencjał wzrostu tych rynków i dalej zwiększać rentowność biznesu UNIQA w Europie Środkowej i Wschodniej</w:t>
      </w:r>
      <w:r>
        <w:rPr>
          <w:sz w:val="20"/>
        </w:rPr>
        <w:t xml:space="preserve"> - komentuje </w:t>
      </w:r>
      <w:bookmarkStart w:id="0" w:name="_Hlk52572007"/>
      <w:r w:rsidRPr="000351FA">
        <w:rPr>
          <w:b/>
          <w:sz w:val="20"/>
        </w:rPr>
        <w:t xml:space="preserve">Wolfgang </w:t>
      </w:r>
      <w:proofErr w:type="spellStart"/>
      <w:r w:rsidRPr="000351FA">
        <w:rPr>
          <w:b/>
          <w:sz w:val="20"/>
        </w:rPr>
        <w:t>Kindl</w:t>
      </w:r>
      <w:proofErr w:type="spellEnd"/>
      <w:r>
        <w:rPr>
          <w:sz w:val="20"/>
        </w:rPr>
        <w:t xml:space="preserve">, członek zarządu ds. rynków międzynarodowego Grupy UNIQA. </w:t>
      </w:r>
      <w:bookmarkEnd w:id="0"/>
    </w:p>
    <w:p w14:paraId="14637955" w14:textId="60BB7457" w:rsidR="006B1451" w:rsidRPr="001F618A" w:rsidRDefault="00C014DC" w:rsidP="001F618A">
      <w:pPr>
        <w:pStyle w:val="NormalnyWeb"/>
        <w:spacing w:after="195" w:afterAutospacing="0" w:line="276" w:lineRule="auto"/>
        <w:jc w:val="both"/>
        <w:rPr>
          <w:rFonts w:ascii="Arial" w:hAnsi="Arial" w:cs="Arial"/>
          <w:sz w:val="16"/>
          <w:szCs w:val="20"/>
        </w:rPr>
      </w:pPr>
      <w:r w:rsidRPr="00494A45">
        <w:rPr>
          <w:rFonts w:ascii="Arial" w:hAnsi="Arial" w:cs="Arial"/>
          <w:sz w:val="16"/>
          <w:szCs w:val="20"/>
        </w:rPr>
        <w:t xml:space="preserve">Transakcja </w:t>
      </w:r>
      <w:r>
        <w:rPr>
          <w:rFonts w:ascii="Arial" w:hAnsi="Arial" w:cs="Arial"/>
          <w:sz w:val="16"/>
          <w:szCs w:val="20"/>
        </w:rPr>
        <w:t xml:space="preserve">w Polsce </w:t>
      </w:r>
      <w:r w:rsidRPr="00494A45">
        <w:rPr>
          <w:rFonts w:ascii="Arial" w:hAnsi="Arial" w:cs="Arial"/>
          <w:sz w:val="16"/>
          <w:szCs w:val="20"/>
        </w:rPr>
        <w:t xml:space="preserve">nie </w:t>
      </w:r>
      <w:r w:rsidR="007F6D2C">
        <w:rPr>
          <w:rFonts w:ascii="Arial" w:hAnsi="Arial" w:cs="Arial"/>
          <w:sz w:val="16"/>
          <w:szCs w:val="20"/>
        </w:rPr>
        <w:t>obejmuje</w:t>
      </w:r>
      <w:r>
        <w:rPr>
          <w:rFonts w:ascii="Arial" w:hAnsi="Arial" w:cs="Arial"/>
          <w:sz w:val="16"/>
          <w:szCs w:val="20"/>
        </w:rPr>
        <w:t xml:space="preserve"> innych firm działających </w:t>
      </w:r>
      <w:r w:rsidRPr="00494A45">
        <w:rPr>
          <w:rFonts w:ascii="Arial" w:hAnsi="Arial" w:cs="Arial"/>
          <w:sz w:val="16"/>
          <w:szCs w:val="20"/>
        </w:rPr>
        <w:t>pod marką AXA - AXA Partners, AXA Assistance ani AXA XL.</w:t>
      </w:r>
    </w:p>
    <w:p w14:paraId="47326DF9" w14:textId="77777777" w:rsidR="00E25438" w:rsidRPr="000D163C" w:rsidRDefault="00E25438" w:rsidP="003470D5">
      <w:pPr>
        <w:pBdr>
          <w:bottom w:val="single" w:sz="6" w:space="0" w:color="auto"/>
        </w:pBdr>
        <w:tabs>
          <w:tab w:val="left" w:pos="8865"/>
        </w:tabs>
        <w:spacing w:line="276" w:lineRule="auto"/>
        <w:ind w:right="-168"/>
        <w:jc w:val="both"/>
        <w:rPr>
          <w:rFonts w:cs="Arial"/>
          <w:sz w:val="16"/>
        </w:rPr>
      </w:pPr>
    </w:p>
    <w:p w14:paraId="74B1B6DB" w14:textId="77777777" w:rsidR="000E6CCA" w:rsidRDefault="000E6CCA" w:rsidP="000E6CCA">
      <w:pPr>
        <w:spacing w:line="276" w:lineRule="auto"/>
        <w:jc w:val="both"/>
        <w:rPr>
          <w:rFonts w:cs="Arial"/>
          <w:b/>
          <w:sz w:val="18"/>
          <w:szCs w:val="22"/>
        </w:rPr>
      </w:pPr>
    </w:p>
    <w:p w14:paraId="36E44107" w14:textId="77777777" w:rsidR="000E6CCA" w:rsidRPr="00A77EE3" w:rsidRDefault="000E6CCA" w:rsidP="000E6CCA">
      <w:pPr>
        <w:spacing w:line="276" w:lineRule="auto"/>
        <w:jc w:val="both"/>
        <w:rPr>
          <w:rFonts w:cs="Arial"/>
          <w:b/>
          <w:sz w:val="18"/>
          <w:szCs w:val="22"/>
        </w:rPr>
      </w:pPr>
      <w:r w:rsidRPr="00A77EE3">
        <w:rPr>
          <w:rFonts w:cs="Arial"/>
          <w:b/>
          <w:sz w:val="18"/>
          <w:szCs w:val="22"/>
        </w:rPr>
        <w:t>Grupa UNIQA</w:t>
      </w:r>
    </w:p>
    <w:p w14:paraId="6D9F8567" w14:textId="77777777" w:rsidR="000E6CCA" w:rsidRPr="00A77EE3" w:rsidRDefault="000E6CCA" w:rsidP="000E6CCA">
      <w:pPr>
        <w:spacing w:line="276" w:lineRule="auto"/>
        <w:jc w:val="both"/>
        <w:rPr>
          <w:rFonts w:cs="Arial"/>
          <w:sz w:val="18"/>
          <w:szCs w:val="22"/>
        </w:rPr>
      </w:pPr>
      <w:r w:rsidRPr="00A77EE3">
        <w:rPr>
          <w:rFonts w:cs="Arial"/>
          <w:sz w:val="18"/>
          <w:szCs w:val="22"/>
        </w:rPr>
        <w:t>Grupa UNIQA należy do czołowych grup ubezpieczeniowych na rynkach w Austrii i Europie Środkowo-Wschodniej. </w:t>
      </w:r>
      <w:r w:rsidR="00002FC0">
        <w:rPr>
          <w:rFonts w:cs="Arial"/>
          <w:sz w:val="18"/>
          <w:szCs w:val="22"/>
        </w:rPr>
        <w:t>Ponad</w:t>
      </w:r>
      <w:r w:rsidRPr="00A77EE3">
        <w:rPr>
          <w:rFonts w:cs="Arial"/>
          <w:sz w:val="18"/>
          <w:szCs w:val="22"/>
        </w:rPr>
        <w:t xml:space="preserve"> </w:t>
      </w:r>
      <w:r w:rsidR="00AE5335">
        <w:rPr>
          <w:rFonts w:cs="Arial"/>
          <w:sz w:val="18"/>
          <w:szCs w:val="22"/>
        </w:rPr>
        <w:t>19 200</w:t>
      </w:r>
      <w:r w:rsidRPr="00A77EE3">
        <w:rPr>
          <w:rFonts w:cs="Arial"/>
          <w:sz w:val="18"/>
          <w:szCs w:val="22"/>
        </w:rPr>
        <w:t xml:space="preserve"> pracowników</w:t>
      </w:r>
      <w:r w:rsidR="00AE5335">
        <w:rPr>
          <w:rFonts w:cs="Arial"/>
          <w:sz w:val="18"/>
          <w:szCs w:val="22"/>
        </w:rPr>
        <w:t xml:space="preserve"> oraz wyłącznych współpracowników obsługuje 10,5</w:t>
      </w:r>
      <w:r w:rsidRPr="00A77EE3">
        <w:rPr>
          <w:rFonts w:cs="Arial"/>
          <w:sz w:val="18"/>
          <w:szCs w:val="22"/>
        </w:rPr>
        <w:t xml:space="preserve"> mln klientów. UNIQA jest drugą co do wielkości grupą ubezpieczeniową w Austrii z ok. 21-proc. udziałem w rynku. W 201</w:t>
      </w:r>
      <w:r w:rsidR="00002FC0">
        <w:rPr>
          <w:rFonts w:cs="Arial"/>
          <w:sz w:val="18"/>
          <w:szCs w:val="22"/>
        </w:rPr>
        <w:t>9</w:t>
      </w:r>
      <w:r w:rsidRPr="00A77EE3">
        <w:rPr>
          <w:rFonts w:cs="Arial"/>
          <w:sz w:val="18"/>
          <w:szCs w:val="22"/>
        </w:rPr>
        <w:t xml:space="preserve"> r. Grupa UNIQA zebrała 5,4 mld euro składki. Działa w 18 krajach europejskich. Jest obecna w 15 krajach w regionie Europy Środkowo-Wschodniej: Albanii, Bośni i Hercegowinie, Bułgarii, Chorwacji, Czechach, na Węgrzech, w Kosowie, Macedonii</w:t>
      </w:r>
      <w:r w:rsidR="00AE5335">
        <w:rPr>
          <w:rFonts w:cs="Arial"/>
          <w:sz w:val="18"/>
          <w:szCs w:val="22"/>
        </w:rPr>
        <w:t xml:space="preserve"> Północnej</w:t>
      </w:r>
      <w:r w:rsidRPr="00A77EE3">
        <w:rPr>
          <w:rFonts w:cs="Arial"/>
          <w:sz w:val="18"/>
          <w:szCs w:val="22"/>
        </w:rPr>
        <w:t>, Czarnogórze, Polsce, Rumunii, Rosji, Serbii, Słowacji oraz na Ukrainie. Do Grupy UNIQA należą również spółki ubezpieczeniowe w Szwajcarii i Liechtensteinie.</w:t>
      </w:r>
    </w:p>
    <w:p w14:paraId="1BCDB4C9" w14:textId="77777777" w:rsidR="000E6CCA" w:rsidRDefault="000E6CCA" w:rsidP="000E6CCA">
      <w:pPr>
        <w:spacing w:line="276" w:lineRule="auto"/>
        <w:jc w:val="both"/>
        <w:rPr>
          <w:rFonts w:cs="Arial"/>
          <w:sz w:val="18"/>
          <w:szCs w:val="22"/>
        </w:rPr>
      </w:pPr>
    </w:p>
    <w:p w14:paraId="3D9D39F1" w14:textId="77777777" w:rsidR="000E6CCA" w:rsidRDefault="000E6CCA" w:rsidP="000E6CCA">
      <w:pPr>
        <w:spacing w:line="276" w:lineRule="auto"/>
        <w:jc w:val="both"/>
        <w:rPr>
          <w:rFonts w:cs="Arial"/>
          <w:sz w:val="18"/>
          <w:szCs w:val="22"/>
        </w:rPr>
      </w:pPr>
      <w:r w:rsidRPr="00A77EE3">
        <w:rPr>
          <w:rFonts w:cs="Arial"/>
          <w:sz w:val="18"/>
          <w:szCs w:val="22"/>
        </w:rPr>
        <w:t>Więcej informacji: </w:t>
      </w:r>
      <w:hyperlink r:id="rId8" w:history="1">
        <w:r w:rsidRPr="00A77EE3">
          <w:rPr>
            <w:rFonts w:cs="Arial"/>
            <w:sz w:val="18"/>
            <w:szCs w:val="22"/>
          </w:rPr>
          <w:t>www.uniqagroup.com</w:t>
        </w:r>
      </w:hyperlink>
    </w:p>
    <w:p w14:paraId="42DE6321" w14:textId="77777777" w:rsidR="00E63184" w:rsidRPr="00A77EE3" w:rsidRDefault="00E63184" w:rsidP="001F618A">
      <w:pPr>
        <w:pBdr>
          <w:bottom w:val="single" w:sz="4" w:space="1" w:color="auto"/>
        </w:pBdr>
        <w:spacing w:line="276" w:lineRule="auto"/>
        <w:jc w:val="both"/>
        <w:rPr>
          <w:rFonts w:cs="Arial"/>
          <w:sz w:val="18"/>
          <w:szCs w:val="22"/>
        </w:rPr>
      </w:pPr>
    </w:p>
    <w:p w14:paraId="5D427EEB" w14:textId="77777777" w:rsidR="005B7A76" w:rsidRPr="005B7A76" w:rsidRDefault="00E93285" w:rsidP="000D2150">
      <w:pPr>
        <w:spacing w:line="276" w:lineRule="auto"/>
        <w:jc w:val="both"/>
        <w:rPr>
          <w:sz w:val="20"/>
        </w:rPr>
      </w:pPr>
      <w:r w:rsidRPr="005B7A76">
        <w:rPr>
          <w:sz w:val="20"/>
        </w:rPr>
        <w:tab/>
      </w:r>
      <w:r w:rsidRPr="005B7A76">
        <w:rPr>
          <w:sz w:val="20"/>
        </w:rPr>
        <w:tab/>
      </w:r>
    </w:p>
    <w:p w14:paraId="71FB30E3" w14:textId="77777777" w:rsidR="005B7A76" w:rsidRPr="005B7A76" w:rsidRDefault="005B7A76" w:rsidP="000D2150">
      <w:pPr>
        <w:spacing w:line="276" w:lineRule="auto"/>
        <w:jc w:val="both"/>
        <w:rPr>
          <w:b/>
          <w:sz w:val="20"/>
        </w:rPr>
      </w:pPr>
      <w:r w:rsidRPr="005B7A76">
        <w:rPr>
          <w:b/>
          <w:sz w:val="20"/>
        </w:rPr>
        <w:t xml:space="preserve">Kontakt </w:t>
      </w:r>
      <w:proofErr w:type="spellStart"/>
      <w:r w:rsidRPr="005B7A76">
        <w:rPr>
          <w:b/>
          <w:sz w:val="20"/>
        </w:rPr>
        <w:t>dla</w:t>
      </w:r>
      <w:proofErr w:type="spellEnd"/>
      <w:r w:rsidRPr="005B7A76">
        <w:rPr>
          <w:b/>
          <w:sz w:val="20"/>
        </w:rPr>
        <w:t xml:space="preserve"> </w:t>
      </w:r>
      <w:proofErr w:type="spellStart"/>
      <w:r w:rsidRPr="005B7A76">
        <w:rPr>
          <w:b/>
          <w:sz w:val="20"/>
        </w:rPr>
        <w:t>mediów</w:t>
      </w:r>
      <w:proofErr w:type="spellEnd"/>
      <w:r w:rsidRPr="005B7A76">
        <w:rPr>
          <w:b/>
          <w:sz w:val="20"/>
        </w:rPr>
        <w:t>:</w:t>
      </w:r>
    </w:p>
    <w:p w14:paraId="79D4C23F" w14:textId="77777777" w:rsidR="005B7A76" w:rsidRPr="005B7A76" w:rsidRDefault="005B7A76" w:rsidP="005B7A76">
      <w:pPr>
        <w:rPr>
          <w:sz w:val="20"/>
        </w:rPr>
      </w:pPr>
      <w:r w:rsidRPr="005B7A76">
        <w:rPr>
          <w:sz w:val="20"/>
        </w:rPr>
        <w:t>Gregor Bitschnau</w:t>
      </w:r>
    </w:p>
    <w:p w14:paraId="722CEEFC" w14:textId="77777777" w:rsidR="005B7A76" w:rsidRPr="005B7A76" w:rsidRDefault="005B7A76" w:rsidP="005B7A76">
      <w:pPr>
        <w:rPr>
          <w:sz w:val="20"/>
        </w:rPr>
      </w:pPr>
      <w:r w:rsidRPr="005B7A76">
        <w:rPr>
          <w:sz w:val="20"/>
        </w:rPr>
        <w:t>UNIQA Insurance Group AG</w:t>
      </w:r>
    </w:p>
    <w:p w14:paraId="40D91C61" w14:textId="77777777" w:rsidR="005B7A76" w:rsidRPr="005B7A76" w:rsidRDefault="005B7A76" w:rsidP="005B7A76">
      <w:pPr>
        <w:rPr>
          <w:sz w:val="20"/>
        </w:rPr>
      </w:pPr>
      <w:r w:rsidRPr="005B7A76">
        <w:rPr>
          <w:sz w:val="20"/>
        </w:rPr>
        <w:t>Group Communications</w:t>
      </w:r>
    </w:p>
    <w:p w14:paraId="64227F31" w14:textId="77777777" w:rsidR="005B7A76" w:rsidRPr="005B7A76" w:rsidRDefault="005B7A76" w:rsidP="005B7A76">
      <w:pPr>
        <w:rPr>
          <w:sz w:val="20"/>
        </w:rPr>
      </w:pPr>
      <w:r w:rsidRPr="005B7A76">
        <w:rPr>
          <w:sz w:val="20"/>
        </w:rPr>
        <w:t>+43 (0)1 21175 3440</w:t>
      </w:r>
    </w:p>
    <w:p w14:paraId="1A765F5B" w14:textId="77777777" w:rsidR="005B7A76" w:rsidRPr="005B7A76" w:rsidRDefault="005B7A76" w:rsidP="005B7A76">
      <w:pPr>
        <w:rPr>
          <w:sz w:val="20"/>
        </w:rPr>
      </w:pPr>
      <w:r w:rsidRPr="005B7A76">
        <w:rPr>
          <w:sz w:val="20"/>
        </w:rPr>
        <w:t>+43 664 88915564</w:t>
      </w:r>
      <w:bookmarkStart w:id="1" w:name="_GoBack"/>
      <w:bookmarkEnd w:id="1"/>
    </w:p>
    <w:p w14:paraId="07BD7D00" w14:textId="3E384C3D" w:rsidR="00E93285" w:rsidRPr="005B7A76" w:rsidRDefault="005B7A76" w:rsidP="005B7A76">
      <w:pPr>
        <w:rPr>
          <w:sz w:val="20"/>
        </w:rPr>
      </w:pPr>
      <w:hyperlink r:id="rId9" w:history="1">
        <w:r w:rsidRPr="005B7A76">
          <w:rPr>
            <w:sz w:val="20"/>
          </w:rPr>
          <w:t>gregor.bitschnau@uniqa.at</w:t>
        </w:r>
      </w:hyperlink>
      <w:r w:rsidR="00E93285" w:rsidRPr="005B7A76">
        <w:rPr>
          <w:sz w:val="20"/>
        </w:rPr>
        <w:tab/>
      </w:r>
    </w:p>
    <w:sectPr w:rsidR="00E93285" w:rsidRPr="005B7A76" w:rsidSect="003B0090">
      <w:headerReference w:type="default" r:id="rId10"/>
      <w:footerReference w:type="default" r:id="rId11"/>
      <w:pgSz w:w="11906" w:h="16838"/>
      <w:pgMar w:top="2268" w:right="1134" w:bottom="1560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72F90A" w16cid:durableId="22C9754F"/>
  <w16cid:commentId w16cid:paraId="5B5880AC" w16cid:durableId="22C975D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F654F" w14:textId="77777777" w:rsidR="009A7F8F" w:rsidRDefault="009A7F8F">
      <w:r>
        <w:separator/>
      </w:r>
    </w:p>
  </w:endnote>
  <w:endnote w:type="continuationSeparator" w:id="0">
    <w:p w14:paraId="6E8968B7" w14:textId="77777777" w:rsidR="009A7F8F" w:rsidRDefault="009A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oneSansPl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24CE6" w14:textId="77777777" w:rsidR="00640A15" w:rsidRDefault="00640A15" w:rsidP="007D5D2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5242D" w14:textId="77777777" w:rsidR="009A7F8F" w:rsidRDefault="009A7F8F">
      <w:r>
        <w:separator/>
      </w:r>
    </w:p>
  </w:footnote>
  <w:footnote w:type="continuationSeparator" w:id="0">
    <w:p w14:paraId="40DDE8F1" w14:textId="77777777" w:rsidR="009A7F8F" w:rsidRDefault="009A7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B183D" w14:textId="77777777" w:rsidR="00640A15" w:rsidRDefault="00640A1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14A32C" wp14:editId="05C4CC0B">
          <wp:simplePos x="0" y="0"/>
          <wp:positionH relativeFrom="column">
            <wp:posOffset>-739140</wp:posOffset>
          </wp:positionH>
          <wp:positionV relativeFrom="paragraph">
            <wp:posOffset>-449579</wp:posOffset>
          </wp:positionV>
          <wp:extent cx="7576185" cy="9563100"/>
          <wp:effectExtent l="0" t="0" r="5715" b="0"/>
          <wp:wrapNone/>
          <wp:docPr id="17" name="Obraz 17" descr="JA:Users:ja:Prace:UNIQA:Manual 2017:papier listowy 2017-majat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JA:Users:ja:Prace:UNIQA:Manual 2017:papier listowy 2017-majate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21" b="8587"/>
                  <a:stretch/>
                </pic:blipFill>
                <pic:spPr bwMode="auto">
                  <a:xfrm>
                    <a:off x="0" y="0"/>
                    <a:ext cx="7576185" cy="9563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5C23B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C0C7A"/>
    <w:multiLevelType w:val="hybridMultilevel"/>
    <w:tmpl w:val="A6D48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942EF"/>
    <w:multiLevelType w:val="hybridMultilevel"/>
    <w:tmpl w:val="FEFE0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07557"/>
    <w:multiLevelType w:val="hybridMultilevel"/>
    <w:tmpl w:val="B1D850DA"/>
    <w:lvl w:ilvl="0" w:tplc="2DBAC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5267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2C26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D49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84A2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BCFD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60F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6479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369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613531"/>
    <w:multiLevelType w:val="hybridMultilevel"/>
    <w:tmpl w:val="267A94D0"/>
    <w:lvl w:ilvl="0" w:tplc="EA263D62">
      <w:start w:val="6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A5525"/>
    <w:multiLevelType w:val="hybridMultilevel"/>
    <w:tmpl w:val="95208956"/>
    <w:lvl w:ilvl="0" w:tplc="4F04A684">
      <w:start w:val="20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13B6C"/>
    <w:multiLevelType w:val="hybridMultilevel"/>
    <w:tmpl w:val="D75A1F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0D7A41"/>
    <w:multiLevelType w:val="hybridMultilevel"/>
    <w:tmpl w:val="BD4C7D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647F2"/>
    <w:multiLevelType w:val="multilevel"/>
    <w:tmpl w:val="861A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7222A1"/>
    <w:multiLevelType w:val="multilevel"/>
    <w:tmpl w:val="602042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4218A2"/>
    <w:multiLevelType w:val="hybridMultilevel"/>
    <w:tmpl w:val="58B696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40886"/>
    <w:multiLevelType w:val="multilevel"/>
    <w:tmpl w:val="7E0E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FA1E14"/>
    <w:multiLevelType w:val="hybridMultilevel"/>
    <w:tmpl w:val="2320C3FE"/>
    <w:lvl w:ilvl="0" w:tplc="842C2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F67C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D0F9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FE3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FA52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E4BE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4A9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36B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4E1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3D20CE"/>
    <w:multiLevelType w:val="hybridMultilevel"/>
    <w:tmpl w:val="80B8AAB0"/>
    <w:lvl w:ilvl="0" w:tplc="B4F46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AEF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58FC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404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5890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A9C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34F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8AE0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7C90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3D7A2A"/>
    <w:multiLevelType w:val="hybridMultilevel"/>
    <w:tmpl w:val="0994DD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459AE"/>
    <w:multiLevelType w:val="hybridMultilevel"/>
    <w:tmpl w:val="785CEB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24309"/>
    <w:multiLevelType w:val="hybridMultilevel"/>
    <w:tmpl w:val="26DAE816"/>
    <w:lvl w:ilvl="0" w:tplc="A8568B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02687"/>
    <w:multiLevelType w:val="hybridMultilevel"/>
    <w:tmpl w:val="7278BF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4187E"/>
    <w:multiLevelType w:val="hybridMultilevel"/>
    <w:tmpl w:val="B1602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54121"/>
    <w:multiLevelType w:val="hybridMultilevel"/>
    <w:tmpl w:val="8D98AB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A4685"/>
    <w:multiLevelType w:val="hybridMultilevel"/>
    <w:tmpl w:val="474C80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F3215"/>
    <w:multiLevelType w:val="singleLevel"/>
    <w:tmpl w:val="2FD678E2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FD92580"/>
    <w:multiLevelType w:val="multilevel"/>
    <w:tmpl w:val="B23A0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F012597"/>
    <w:multiLevelType w:val="hybridMultilevel"/>
    <w:tmpl w:val="8810436E"/>
    <w:lvl w:ilvl="0" w:tplc="F7703E2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A28FA"/>
    <w:multiLevelType w:val="hybridMultilevel"/>
    <w:tmpl w:val="96C0E8EC"/>
    <w:lvl w:ilvl="0" w:tplc="3A7861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D3857"/>
    <w:multiLevelType w:val="hybridMultilevel"/>
    <w:tmpl w:val="F474C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E1187"/>
    <w:multiLevelType w:val="hybridMultilevel"/>
    <w:tmpl w:val="EF44B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27F59"/>
    <w:multiLevelType w:val="hybridMultilevel"/>
    <w:tmpl w:val="2064E3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8F38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5270F87"/>
    <w:multiLevelType w:val="hybridMultilevel"/>
    <w:tmpl w:val="B33464AE"/>
    <w:lvl w:ilvl="0" w:tplc="D4AA0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96A2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4613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2E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BE3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A02B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AAA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7EB7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74DF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5673B3"/>
    <w:multiLevelType w:val="hybridMultilevel"/>
    <w:tmpl w:val="CBDE83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920BEA"/>
    <w:multiLevelType w:val="multilevel"/>
    <w:tmpl w:val="9CFA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DE26085"/>
    <w:multiLevelType w:val="multilevel"/>
    <w:tmpl w:val="50FE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E7F79CC"/>
    <w:multiLevelType w:val="hybridMultilevel"/>
    <w:tmpl w:val="C4546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B76C3A"/>
    <w:multiLevelType w:val="multilevel"/>
    <w:tmpl w:val="8EBC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7DC322D"/>
    <w:multiLevelType w:val="hybridMultilevel"/>
    <w:tmpl w:val="318041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7506AD"/>
    <w:multiLevelType w:val="multilevel"/>
    <w:tmpl w:val="8B4E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EDB1C1F"/>
    <w:multiLevelType w:val="multilevel"/>
    <w:tmpl w:val="31A862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F3A5037"/>
    <w:multiLevelType w:val="hybridMultilevel"/>
    <w:tmpl w:val="1D2A4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527DDE"/>
    <w:multiLevelType w:val="hybridMultilevel"/>
    <w:tmpl w:val="086A27C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6"/>
  </w:num>
  <w:num w:numId="6">
    <w:abstractNumId w:val="19"/>
  </w:num>
  <w:num w:numId="7">
    <w:abstractNumId w:val="8"/>
  </w:num>
  <w:num w:numId="8">
    <w:abstractNumId w:val="0"/>
  </w:num>
  <w:num w:numId="9">
    <w:abstractNumId w:val="26"/>
  </w:num>
  <w:num w:numId="10">
    <w:abstractNumId w:val="37"/>
  </w:num>
  <w:num w:numId="11">
    <w:abstractNumId w:val="18"/>
  </w:num>
  <w:num w:numId="12">
    <w:abstractNumId w:val="19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5"/>
  </w:num>
  <w:num w:numId="16">
    <w:abstractNumId w:val="35"/>
  </w:num>
  <w:num w:numId="17">
    <w:abstractNumId w:val="17"/>
  </w:num>
  <w:num w:numId="18">
    <w:abstractNumId w:val="38"/>
  </w:num>
  <w:num w:numId="19">
    <w:abstractNumId w:val="33"/>
  </w:num>
  <w:num w:numId="20">
    <w:abstractNumId w:val="31"/>
  </w:num>
  <w:num w:numId="21">
    <w:abstractNumId w:val="14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3"/>
  </w:num>
  <w:num w:numId="25">
    <w:abstractNumId w:val="29"/>
  </w:num>
  <w:num w:numId="26">
    <w:abstractNumId w:val="3"/>
  </w:num>
  <w:num w:numId="27">
    <w:abstractNumId w:val="2"/>
  </w:num>
  <w:num w:numId="28">
    <w:abstractNumId w:val="20"/>
  </w:num>
  <w:num w:numId="29">
    <w:abstractNumId w:val="10"/>
  </w:num>
  <w:num w:numId="30">
    <w:abstractNumId w:val="7"/>
  </w:num>
  <w:num w:numId="31">
    <w:abstractNumId w:val="36"/>
  </w:num>
  <w:num w:numId="32">
    <w:abstractNumId w:val="22"/>
  </w:num>
  <w:num w:numId="33">
    <w:abstractNumId w:val="32"/>
  </w:num>
  <w:num w:numId="34">
    <w:abstractNumId w:val="39"/>
  </w:num>
  <w:num w:numId="35">
    <w:abstractNumId w:val="23"/>
  </w:num>
  <w:num w:numId="36">
    <w:abstractNumId w:val="5"/>
  </w:num>
  <w:num w:numId="37">
    <w:abstractNumId w:val="27"/>
  </w:num>
  <w:num w:numId="38">
    <w:abstractNumId w:val="34"/>
  </w:num>
  <w:num w:numId="39">
    <w:abstractNumId w:val="4"/>
  </w:num>
  <w:num w:numId="40">
    <w:abstractNumId w:val="15"/>
  </w:num>
  <w:num w:numId="41">
    <w:abstractNumId w:val="11"/>
  </w:num>
  <w:num w:numId="42">
    <w:abstractNumId w:val="9"/>
  </w:num>
  <w:num w:numId="43">
    <w:abstractNumId w:val="6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4C"/>
    <w:rsid w:val="00000B41"/>
    <w:rsid w:val="000010E0"/>
    <w:rsid w:val="000013C2"/>
    <w:rsid w:val="0000195C"/>
    <w:rsid w:val="00002756"/>
    <w:rsid w:val="00002D44"/>
    <w:rsid w:val="00002FC0"/>
    <w:rsid w:val="000108D0"/>
    <w:rsid w:val="000118D4"/>
    <w:rsid w:val="00014660"/>
    <w:rsid w:val="00017349"/>
    <w:rsid w:val="00020D1F"/>
    <w:rsid w:val="00021A20"/>
    <w:rsid w:val="00023B73"/>
    <w:rsid w:val="0002605A"/>
    <w:rsid w:val="00030C27"/>
    <w:rsid w:val="0003224D"/>
    <w:rsid w:val="00033100"/>
    <w:rsid w:val="00034112"/>
    <w:rsid w:val="000351FA"/>
    <w:rsid w:val="00037E0F"/>
    <w:rsid w:val="00040FC1"/>
    <w:rsid w:val="000448CB"/>
    <w:rsid w:val="00044A48"/>
    <w:rsid w:val="00047199"/>
    <w:rsid w:val="0005030E"/>
    <w:rsid w:val="00053B83"/>
    <w:rsid w:val="00055A2E"/>
    <w:rsid w:val="00062BFD"/>
    <w:rsid w:val="00062C30"/>
    <w:rsid w:val="00062D4A"/>
    <w:rsid w:val="00066792"/>
    <w:rsid w:val="00066ED7"/>
    <w:rsid w:val="00070041"/>
    <w:rsid w:val="000710C4"/>
    <w:rsid w:val="00071B48"/>
    <w:rsid w:val="00071DD2"/>
    <w:rsid w:val="00074F43"/>
    <w:rsid w:val="000800A3"/>
    <w:rsid w:val="00083046"/>
    <w:rsid w:val="00087DE2"/>
    <w:rsid w:val="00096B2D"/>
    <w:rsid w:val="00097E77"/>
    <w:rsid w:val="000A1116"/>
    <w:rsid w:val="000A19DA"/>
    <w:rsid w:val="000A3895"/>
    <w:rsid w:val="000B0461"/>
    <w:rsid w:val="000B2265"/>
    <w:rsid w:val="000B43A0"/>
    <w:rsid w:val="000B46FA"/>
    <w:rsid w:val="000B50BA"/>
    <w:rsid w:val="000C2C9A"/>
    <w:rsid w:val="000C2E49"/>
    <w:rsid w:val="000C4993"/>
    <w:rsid w:val="000C4F3F"/>
    <w:rsid w:val="000C61C3"/>
    <w:rsid w:val="000C63D6"/>
    <w:rsid w:val="000C667E"/>
    <w:rsid w:val="000D01BF"/>
    <w:rsid w:val="000D163C"/>
    <w:rsid w:val="000D2150"/>
    <w:rsid w:val="000D2FFC"/>
    <w:rsid w:val="000D5DD7"/>
    <w:rsid w:val="000E0C9F"/>
    <w:rsid w:val="000E0D8B"/>
    <w:rsid w:val="000E584B"/>
    <w:rsid w:val="000E5A3E"/>
    <w:rsid w:val="000E6CCA"/>
    <w:rsid w:val="000F6087"/>
    <w:rsid w:val="00102958"/>
    <w:rsid w:val="00110329"/>
    <w:rsid w:val="0011683A"/>
    <w:rsid w:val="00124B15"/>
    <w:rsid w:val="00125D56"/>
    <w:rsid w:val="00130135"/>
    <w:rsid w:val="00130E87"/>
    <w:rsid w:val="00131DB2"/>
    <w:rsid w:val="00140EE4"/>
    <w:rsid w:val="00142FE4"/>
    <w:rsid w:val="00143C43"/>
    <w:rsid w:val="0014498B"/>
    <w:rsid w:val="00150A55"/>
    <w:rsid w:val="00150C3C"/>
    <w:rsid w:val="0015475F"/>
    <w:rsid w:val="00154CBD"/>
    <w:rsid w:val="00156B89"/>
    <w:rsid w:val="001574D9"/>
    <w:rsid w:val="0016070B"/>
    <w:rsid w:val="00162EEF"/>
    <w:rsid w:val="00163604"/>
    <w:rsid w:val="00166C2F"/>
    <w:rsid w:val="00167089"/>
    <w:rsid w:val="001731EE"/>
    <w:rsid w:val="00173751"/>
    <w:rsid w:val="0017590E"/>
    <w:rsid w:val="0017721F"/>
    <w:rsid w:val="00182B18"/>
    <w:rsid w:val="00185FC1"/>
    <w:rsid w:val="00186F17"/>
    <w:rsid w:val="0019188F"/>
    <w:rsid w:val="00193BA0"/>
    <w:rsid w:val="00193CBE"/>
    <w:rsid w:val="00194C40"/>
    <w:rsid w:val="00195C24"/>
    <w:rsid w:val="001A10C0"/>
    <w:rsid w:val="001A5401"/>
    <w:rsid w:val="001B339E"/>
    <w:rsid w:val="001B3E58"/>
    <w:rsid w:val="001B5978"/>
    <w:rsid w:val="001C0C59"/>
    <w:rsid w:val="001C16EA"/>
    <w:rsid w:val="001C2A8C"/>
    <w:rsid w:val="001C2F58"/>
    <w:rsid w:val="001C5A93"/>
    <w:rsid w:val="001C7723"/>
    <w:rsid w:val="001D0D1D"/>
    <w:rsid w:val="001D164C"/>
    <w:rsid w:val="001D317E"/>
    <w:rsid w:val="001D769D"/>
    <w:rsid w:val="001E5FEF"/>
    <w:rsid w:val="001E6F2C"/>
    <w:rsid w:val="001E7518"/>
    <w:rsid w:val="001F09A7"/>
    <w:rsid w:val="001F0F1E"/>
    <w:rsid w:val="001F2462"/>
    <w:rsid w:val="001F45A2"/>
    <w:rsid w:val="001F618A"/>
    <w:rsid w:val="001F6377"/>
    <w:rsid w:val="00201358"/>
    <w:rsid w:val="00203FD7"/>
    <w:rsid w:val="00206DBE"/>
    <w:rsid w:val="00207BBE"/>
    <w:rsid w:val="00207DCE"/>
    <w:rsid w:val="00210294"/>
    <w:rsid w:val="002160F1"/>
    <w:rsid w:val="00220021"/>
    <w:rsid w:val="0022046F"/>
    <w:rsid w:val="0022193C"/>
    <w:rsid w:val="0022526C"/>
    <w:rsid w:val="002253E2"/>
    <w:rsid w:val="002261BA"/>
    <w:rsid w:val="0023052E"/>
    <w:rsid w:val="00231169"/>
    <w:rsid w:val="0023149C"/>
    <w:rsid w:val="002363CE"/>
    <w:rsid w:val="00237A5A"/>
    <w:rsid w:val="00240419"/>
    <w:rsid w:val="00240F4F"/>
    <w:rsid w:val="00241618"/>
    <w:rsid w:val="00254B96"/>
    <w:rsid w:val="00262198"/>
    <w:rsid w:val="00263882"/>
    <w:rsid w:val="002656DB"/>
    <w:rsid w:val="00266CB1"/>
    <w:rsid w:val="00272074"/>
    <w:rsid w:val="002770E0"/>
    <w:rsid w:val="00280B50"/>
    <w:rsid w:val="00284AAB"/>
    <w:rsid w:val="0028527E"/>
    <w:rsid w:val="002875B8"/>
    <w:rsid w:val="0029266C"/>
    <w:rsid w:val="002965B8"/>
    <w:rsid w:val="00296FE4"/>
    <w:rsid w:val="00297DE9"/>
    <w:rsid w:val="002A0718"/>
    <w:rsid w:val="002A0721"/>
    <w:rsid w:val="002A4AF4"/>
    <w:rsid w:val="002A6DF9"/>
    <w:rsid w:val="002B2306"/>
    <w:rsid w:val="002B4BA1"/>
    <w:rsid w:val="002B7D17"/>
    <w:rsid w:val="002C3EA2"/>
    <w:rsid w:val="002C4244"/>
    <w:rsid w:val="002C4908"/>
    <w:rsid w:val="002C6556"/>
    <w:rsid w:val="002D03B1"/>
    <w:rsid w:val="002D1AEB"/>
    <w:rsid w:val="002D293F"/>
    <w:rsid w:val="002D2DDE"/>
    <w:rsid w:val="002D3101"/>
    <w:rsid w:val="002D3A30"/>
    <w:rsid w:val="002D4888"/>
    <w:rsid w:val="002D51E1"/>
    <w:rsid w:val="002D5F2A"/>
    <w:rsid w:val="002D7F3B"/>
    <w:rsid w:val="002E0E65"/>
    <w:rsid w:val="002E1553"/>
    <w:rsid w:val="002F44DA"/>
    <w:rsid w:val="002F49D5"/>
    <w:rsid w:val="002F52C8"/>
    <w:rsid w:val="003010C0"/>
    <w:rsid w:val="00301ABE"/>
    <w:rsid w:val="003033F1"/>
    <w:rsid w:val="00304E42"/>
    <w:rsid w:val="003068C0"/>
    <w:rsid w:val="00312972"/>
    <w:rsid w:val="00314C63"/>
    <w:rsid w:val="00324F7D"/>
    <w:rsid w:val="0033065F"/>
    <w:rsid w:val="00331259"/>
    <w:rsid w:val="00331F0F"/>
    <w:rsid w:val="00335714"/>
    <w:rsid w:val="0033725B"/>
    <w:rsid w:val="00340F07"/>
    <w:rsid w:val="00341528"/>
    <w:rsid w:val="0034301D"/>
    <w:rsid w:val="003470D5"/>
    <w:rsid w:val="00353091"/>
    <w:rsid w:val="00357FE7"/>
    <w:rsid w:val="00362289"/>
    <w:rsid w:val="00363884"/>
    <w:rsid w:val="0036668A"/>
    <w:rsid w:val="00367E61"/>
    <w:rsid w:val="003717AF"/>
    <w:rsid w:val="00373BF3"/>
    <w:rsid w:val="00374423"/>
    <w:rsid w:val="00374AF7"/>
    <w:rsid w:val="00374C48"/>
    <w:rsid w:val="00377701"/>
    <w:rsid w:val="00382B1B"/>
    <w:rsid w:val="00383302"/>
    <w:rsid w:val="003837C4"/>
    <w:rsid w:val="0038504D"/>
    <w:rsid w:val="003874A7"/>
    <w:rsid w:val="00394612"/>
    <w:rsid w:val="003964EB"/>
    <w:rsid w:val="003A03F6"/>
    <w:rsid w:val="003A191B"/>
    <w:rsid w:val="003A1950"/>
    <w:rsid w:val="003A20AA"/>
    <w:rsid w:val="003A2617"/>
    <w:rsid w:val="003B0090"/>
    <w:rsid w:val="003B1EA2"/>
    <w:rsid w:val="003B2805"/>
    <w:rsid w:val="003B3FDE"/>
    <w:rsid w:val="003B64A0"/>
    <w:rsid w:val="003C3810"/>
    <w:rsid w:val="003C4C8C"/>
    <w:rsid w:val="003C690F"/>
    <w:rsid w:val="003C7318"/>
    <w:rsid w:val="003D0CE6"/>
    <w:rsid w:val="003D156B"/>
    <w:rsid w:val="003D1985"/>
    <w:rsid w:val="003D231E"/>
    <w:rsid w:val="003D48AF"/>
    <w:rsid w:val="003D7410"/>
    <w:rsid w:val="003E127A"/>
    <w:rsid w:val="003E158E"/>
    <w:rsid w:val="003E2593"/>
    <w:rsid w:val="003E4CCF"/>
    <w:rsid w:val="003E54F3"/>
    <w:rsid w:val="003E5EE0"/>
    <w:rsid w:val="003F25E4"/>
    <w:rsid w:val="003F5321"/>
    <w:rsid w:val="003F57CB"/>
    <w:rsid w:val="00401BF1"/>
    <w:rsid w:val="004071D8"/>
    <w:rsid w:val="00407C96"/>
    <w:rsid w:val="00410C7E"/>
    <w:rsid w:val="004153BB"/>
    <w:rsid w:val="00415848"/>
    <w:rsid w:val="00416099"/>
    <w:rsid w:val="004167F9"/>
    <w:rsid w:val="00425C4E"/>
    <w:rsid w:val="0042724C"/>
    <w:rsid w:val="0043097F"/>
    <w:rsid w:val="00431CE7"/>
    <w:rsid w:val="0043382A"/>
    <w:rsid w:val="00433910"/>
    <w:rsid w:val="00436CC8"/>
    <w:rsid w:val="00437310"/>
    <w:rsid w:val="00437CAD"/>
    <w:rsid w:val="00440F98"/>
    <w:rsid w:val="00443866"/>
    <w:rsid w:val="00445C7A"/>
    <w:rsid w:val="004468EC"/>
    <w:rsid w:val="00446E85"/>
    <w:rsid w:val="00447D7B"/>
    <w:rsid w:val="0045008E"/>
    <w:rsid w:val="004505F2"/>
    <w:rsid w:val="004514DF"/>
    <w:rsid w:val="00455758"/>
    <w:rsid w:val="0045622D"/>
    <w:rsid w:val="00457F4C"/>
    <w:rsid w:val="00460D15"/>
    <w:rsid w:val="00460D4B"/>
    <w:rsid w:val="00463692"/>
    <w:rsid w:val="00464BC5"/>
    <w:rsid w:val="00466AC7"/>
    <w:rsid w:val="00467DBA"/>
    <w:rsid w:val="004717BA"/>
    <w:rsid w:val="0047248C"/>
    <w:rsid w:val="004727D8"/>
    <w:rsid w:val="00473666"/>
    <w:rsid w:val="004738C0"/>
    <w:rsid w:val="00474123"/>
    <w:rsid w:val="00475F17"/>
    <w:rsid w:val="004820A1"/>
    <w:rsid w:val="004824B6"/>
    <w:rsid w:val="00485AD6"/>
    <w:rsid w:val="00486CDE"/>
    <w:rsid w:val="00487B31"/>
    <w:rsid w:val="00487D01"/>
    <w:rsid w:val="004914AE"/>
    <w:rsid w:val="00494A45"/>
    <w:rsid w:val="004A00EA"/>
    <w:rsid w:val="004A654D"/>
    <w:rsid w:val="004B01FF"/>
    <w:rsid w:val="004B0433"/>
    <w:rsid w:val="004B30DF"/>
    <w:rsid w:val="004B4A7A"/>
    <w:rsid w:val="004C0103"/>
    <w:rsid w:val="004C2D2F"/>
    <w:rsid w:val="004C7E39"/>
    <w:rsid w:val="004E3A4A"/>
    <w:rsid w:val="004E5E3B"/>
    <w:rsid w:val="004E75C5"/>
    <w:rsid w:val="004F033D"/>
    <w:rsid w:val="004F1B45"/>
    <w:rsid w:val="004F39B2"/>
    <w:rsid w:val="004F4D8F"/>
    <w:rsid w:val="004F4FD6"/>
    <w:rsid w:val="004F5755"/>
    <w:rsid w:val="00501EB0"/>
    <w:rsid w:val="00507203"/>
    <w:rsid w:val="0050784F"/>
    <w:rsid w:val="0051227B"/>
    <w:rsid w:val="00512845"/>
    <w:rsid w:val="0051465A"/>
    <w:rsid w:val="00515467"/>
    <w:rsid w:val="00515687"/>
    <w:rsid w:val="00517D31"/>
    <w:rsid w:val="00522082"/>
    <w:rsid w:val="0052265A"/>
    <w:rsid w:val="00523A74"/>
    <w:rsid w:val="00523D46"/>
    <w:rsid w:val="00525219"/>
    <w:rsid w:val="0053458D"/>
    <w:rsid w:val="00534704"/>
    <w:rsid w:val="005400EE"/>
    <w:rsid w:val="00542AD9"/>
    <w:rsid w:val="005434D0"/>
    <w:rsid w:val="00544C70"/>
    <w:rsid w:val="00546518"/>
    <w:rsid w:val="0055181B"/>
    <w:rsid w:val="00551B79"/>
    <w:rsid w:val="0055314D"/>
    <w:rsid w:val="005538A3"/>
    <w:rsid w:val="00555855"/>
    <w:rsid w:val="00555F85"/>
    <w:rsid w:val="00556589"/>
    <w:rsid w:val="00557E0F"/>
    <w:rsid w:val="00561625"/>
    <w:rsid w:val="00563F13"/>
    <w:rsid w:val="00567FA3"/>
    <w:rsid w:val="005701DC"/>
    <w:rsid w:val="00571DA1"/>
    <w:rsid w:val="0057588C"/>
    <w:rsid w:val="005762AD"/>
    <w:rsid w:val="00585BC9"/>
    <w:rsid w:val="005952A6"/>
    <w:rsid w:val="0059590C"/>
    <w:rsid w:val="005A1F0A"/>
    <w:rsid w:val="005A24AF"/>
    <w:rsid w:val="005A4772"/>
    <w:rsid w:val="005A6CBB"/>
    <w:rsid w:val="005B0C0E"/>
    <w:rsid w:val="005B25B8"/>
    <w:rsid w:val="005B475D"/>
    <w:rsid w:val="005B4D8C"/>
    <w:rsid w:val="005B5E43"/>
    <w:rsid w:val="005B7A76"/>
    <w:rsid w:val="005B7E3E"/>
    <w:rsid w:val="005C3EEC"/>
    <w:rsid w:val="005C62F8"/>
    <w:rsid w:val="005C671E"/>
    <w:rsid w:val="005C7D39"/>
    <w:rsid w:val="005D5E84"/>
    <w:rsid w:val="005E3092"/>
    <w:rsid w:val="005E5190"/>
    <w:rsid w:val="005F0D35"/>
    <w:rsid w:val="005F22FE"/>
    <w:rsid w:val="005F40E5"/>
    <w:rsid w:val="005F445F"/>
    <w:rsid w:val="005F5F92"/>
    <w:rsid w:val="005F6117"/>
    <w:rsid w:val="00601642"/>
    <w:rsid w:val="006036A6"/>
    <w:rsid w:val="00604A77"/>
    <w:rsid w:val="00604ED1"/>
    <w:rsid w:val="0060540B"/>
    <w:rsid w:val="006056FE"/>
    <w:rsid w:val="00605737"/>
    <w:rsid w:val="00611414"/>
    <w:rsid w:val="006124E4"/>
    <w:rsid w:val="00624EA9"/>
    <w:rsid w:val="00625E82"/>
    <w:rsid w:val="00626F8B"/>
    <w:rsid w:val="00627289"/>
    <w:rsid w:val="0063131F"/>
    <w:rsid w:val="00631481"/>
    <w:rsid w:val="00631782"/>
    <w:rsid w:val="00640A15"/>
    <w:rsid w:val="0064214F"/>
    <w:rsid w:val="00644B8B"/>
    <w:rsid w:val="00645412"/>
    <w:rsid w:val="0064699A"/>
    <w:rsid w:val="00653D32"/>
    <w:rsid w:val="00655781"/>
    <w:rsid w:val="0065589B"/>
    <w:rsid w:val="00656FAF"/>
    <w:rsid w:val="00657C28"/>
    <w:rsid w:val="006604FA"/>
    <w:rsid w:val="006608BE"/>
    <w:rsid w:val="006618EC"/>
    <w:rsid w:val="00664D91"/>
    <w:rsid w:val="00667139"/>
    <w:rsid w:val="00671250"/>
    <w:rsid w:val="006713BA"/>
    <w:rsid w:val="006758DC"/>
    <w:rsid w:val="00676129"/>
    <w:rsid w:val="00676F57"/>
    <w:rsid w:val="006779A6"/>
    <w:rsid w:val="00683D9D"/>
    <w:rsid w:val="006873E3"/>
    <w:rsid w:val="006876FB"/>
    <w:rsid w:val="00687863"/>
    <w:rsid w:val="006921D1"/>
    <w:rsid w:val="0069236C"/>
    <w:rsid w:val="006A2EB6"/>
    <w:rsid w:val="006A6532"/>
    <w:rsid w:val="006A725C"/>
    <w:rsid w:val="006A7635"/>
    <w:rsid w:val="006B05B8"/>
    <w:rsid w:val="006B1451"/>
    <w:rsid w:val="006C37B8"/>
    <w:rsid w:val="006C7E42"/>
    <w:rsid w:val="006D1BCE"/>
    <w:rsid w:val="006D1E78"/>
    <w:rsid w:val="006D2241"/>
    <w:rsid w:val="006D35DA"/>
    <w:rsid w:val="006D7B3E"/>
    <w:rsid w:val="006E3121"/>
    <w:rsid w:val="006E43A1"/>
    <w:rsid w:val="006F13A9"/>
    <w:rsid w:val="006F26C9"/>
    <w:rsid w:val="006F540B"/>
    <w:rsid w:val="00701480"/>
    <w:rsid w:val="00701506"/>
    <w:rsid w:val="00701B81"/>
    <w:rsid w:val="0070435E"/>
    <w:rsid w:val="00711358"/>
    <w:rsid w:val="00711E68"/>
    <w:rsid w:val="0071394D"/>
    <w:rsid w:val="00714BA6"/>
    <w:rsid w:val="00720621"/>
    <w:rsid w:val="00721F6A"/>
    <w:rsid w:val="00725821"/>
    <w:rsid w:val="00725F0B"/>
    <w:rsid w:val="0073015C"/>
    <w:rsid w:val="007308CF"/>
    <w:rsid w:val="007311EF"/>
    <w:rsid w:val="00732276"/>
    <w:rsid w:val="00733DB3"/>
    <w:rsid w:val="007340C8"/>
    <w:rsid w:val="00735826"/>
    <w:rsid w:val="00737152"/>
    <w:rsid w:val="007374B3"/>
    <w:rsid w:val="00742C23"/>
    <w:rsid w:val="00744DA8"/>
    <w:rsid w:val="00750C87"/>
    <w:rsid w:val="00753405"/>
    <w:rsid w:val="00754398"/>
    <w:rsid w:val="00754D3C"/>
    <w:rsid w:val="0075634D"/>
    <w:rsid w:val="00756D1C"/>
    <w:rsid w:val="00757779"/>
    <w:rsid w:val="00761EC1"/>
    <w:rsid w:val="00763894"/>
    <w:rsid w:val="00767773"/>
    <w:rsid w:val="007729A9"/>
    <w:rsid w:val="00774FD6"/>
    <w:rsid w:val="00775485"/>
    <w:rsid w:val="007766E3"/>
    <w:rsid w:val="00782A91"/>
    <w:rsid w:val="0078500E"/>
    <w:rsid w:val="0078681E"/>
    <w:rsid w:val="00786F45"/>
    <w:rsid w:val="007920EC"/>
    <w:rsid w:val="00795C49"/>
    <w:rsid w:val="007A08C6"/>
    <w:rsid w:val="007A30BC"/>
    <w:rsid w:val="007A3CF3"/>
    <w:rsid w:val="007A40F6"/>
    <w:rsid w:val="007A57E4"/>
    <w:rsid w:val="007A5829"/>
    <w:rsid w:val="007A71BC"/>
    <w:rsid w:val="007A7B0A"/>
    <w:rsid w:val="007A7E58"/>
    <w:rsid w:val="007B2D55"/>
    <w:rsid w:val="007B65B1"/>
    <w:rsid w:val="007B7684"/>
    <w:rsid w:val="007C104D"/>
    <w:rsid w:val="007C3DCB"/>
    <w:rsid w:val="007C41ED"/>
    <w:rsid w:val="007D01B4"/>
    <w:rsid w:val="007D089F"/>
    <w:rsid w:val="007D3714"/>
    <w:rsid w:val="007D3BA6"/>
    <w:rsid w:val="007D5D22"/>
    <w:rsid w:val="007E07C7"/>
    <w:rsid w:val="007E1213"/>
    <w:rsid w:val="007E12A5"/>
    <w:rsid w:val="007E1BAE"/>
    <w:rsid w:val="007E5565"/>
    <w:rsid w:val="007E64DB"/>
    <w:rsid w:val="007F1C68"/>
    <w:rsid w:val="007F54B6"/>
    <w:rsid w:val="007F5597"/>
    <w:rsid w:val="007F60AC"/>
    <w:rsid w:val="007F6D2C"/>
    <w:rsid w:val="00802F11"/>
    <w:rsid w:val="0080306E"/>
    <w:rsid w:val="00803151"/>
    <w:rsid w:val="00804190"/>
    <w:rsid w:val="00806F0F"/>
    <w:rsid w:val="008222BB"/>
    <w:rsid w:val="00823B17"/>
    <w:rsid w:val="00824380"/>
    <w:rsid w:val="00825A6B"/>
    <w:rsid w:val="00831B90"/>
    <w:rsid w:val="00834ED2"/>
    <w:rsid w:val="0084309A"/>
    <w:rsid w:val="0084676F"/>
    <w:rsid w:val="00850429"/>
    <w:rsid w:val="0085053D"/>
    <w:rsid w:val="00857A4C"/>
    <w:rsid w:val="008635DD"/>
    <w:rsid w:val="00866660"/>
    <w:rsid w:val="00866DC1"/>
    <w:rsid w:val="00867215"/>
    <w:rsid w:val="00867679"/>
    <w:rsid w:val="008737F7"/>
    <w:rsid w:val="00876BCC"/>
    <w:rsid w:val="00885075"/>
    <w:rsid w:val="00890362"/>
    <w:rsid w:val="00892061"/>
    <w:rsid w:val="00892756"/>
    <w:rsid w:val="008967BB"/>
    <w:rsid w:val="00896AB1"/>
    <w:rsid w:val="008971B0"/>
    <w:rsid w:val="00897FE6"/>
    <w:rsid w:val="008A0D3B"/>
    <w:rsid w:val="008A22A0"/>
    <w:rsid w:val="008A2F69"/>
    <w:rsid w:val="008A3CD2"/>
    <w:rsid w:val="008A40FE"/>
    <w:rsid w:val="008A639D"/>
    <w:rsid w:val="008A7C43"/>
    <w:rsid w:val="008B1AAB"/>
    <w:rsid w:val="008B424A"/>
    <w:rsid w:val="008B443F"/>
    <w:rsid w:val="008B57FD"/>
    <w:rsid w:val="008C1D2A"/>
    <w:rsid w:val="008C46D4"/>
    <w:rsid w:val="008C62A4"/>
    <w:rsid w:val="008D057A"/>
    <w:rsid w:val="008D4A88"/>
    <w:rsid w:val="008E2D45"/>
    <w:rsid w:val="008E3308"/>
    <w:rsid w:val="008E5456"/>
    <w:rsid w:val="008E6BFD"/>
    <w:rsid w:val="008E770F"/>
    <w:rsid w:val="008F29D2"/>
    <w:rsid w:val="008F409C"/>
    <w:rsid w:val="008F4DB8"/>
    <w:rsid w:val="008F5956"/>
    <w:rsid w:val="008F5964"/>
    <w:rsid w:val="008F67FF"/>
    <w:rsid w:val="008F709F"/>
    <w:rsid w:val="0090045A"/>
    <w:rsid w:val="0090292E"/>
    <w:rsid w:val="00905737"/>
    <w:rsid w:val="00905E1E"/>
    <w:rsid w:val="0090716D"/>
    <w:rsid w:val="009119DE"/>
    <w:rsid w:val="0091588F"/>
    <w:rsid w:val="00915EF3"/>
    <w:rsid w:val="00924975"/>
    <w:rsid w:val="00930B36"/>
    <w:rsid w:val="00933B67"/>
    <w:rsid w:val="009419D3"/>
    <w:rsid w:val="00941FB5"/>
    <w:rsid w:val="00941FBA"/>
    <w:rsid w:val="00943DEE"/>
    <w:rsid w:val="00944068"/>
    <w:rsid w:val="00952304"/>
    <w:rsid w:val="00952BC1"/>
    <w:rsid w:val="009530EE"/>
    <w:rsid w:val="0095320A"/>
    <w:rsid w:val="0095562F"/>
    <w:rsid w:val="00956B79"/>
    <w:rsid w:val="00964A25"/>
    <w:rsid w:val="00970B34"/>
    <w:rsid w:val="00971665"/>
    <w:rsid w:val="00972A5E"/>
    <w:rsid w:val="00973566"/>
    <w:rsid w:val="009757E7"/>
    <w:rsid w:val="00977376"/>
    <w:rsid w:val="00980B68"/>
    <w:rsid w:val="009816FB"/>
    <w:rsid w:val="00992766"/>
    <w:rsid w:val="00995496"/>
    <w:rsid w:val="009968C5"/>
    <w:rsid w:val="00996DE9"/>
    <w:rsid w:val="009A45FE"/>
    <w:rsid w:val="009A4AEC"/>
    <w:rsid w:val="009A6D72"/>
    <w:rsid w:val="009A6FB5"/>
    <w:rsid w:val="009A7F8F"/>
    <w:rsid w:val="009B0360"/>
    <w:rsid w:val="009B3500"/>
    <w:rsid w:val="009B4A31"/>
    <w:rsid w:val="009B4C1A"/>
    <w:rsid w:val="009C3409"/>
    <w:rsid w:val="009C4B74"/>
    <w:rsid w:val="009C5E92"/>
    <w:rsid w:val="009C6CD0"/>
    <w:rsid w:val="009C7739"/>
    <w:rsid w:val="009D1AF5"/>
    <w:rsid w:val="009D2134"/>
    <w:rsid w:val="009D64E5"/>
    <w:rsid w:val="009E1E25"/>
    <w:rsid w:val="009E2D88"/>
    <w:rsid w:val="009E39D6"/>
    <w:rsid w:val="009E4739"/>
    <w:rsid w:val="009E7144"/>
    <w:rsid w:val="009F00DA"/>
    <w:rsid w:val="009F13E6"/>
    <w:rsid w:val="009F4A4E"/>
    <w:rsid w:val="009F550F"/>
    <w:rsid w:val="009F7EC7"/>
    <w:rsid w:val="00A00124"/>
    <w:rsid w:val="00A0171F"/>
    <w:rsid w:val="00A01D10"/>
    <w:rsid w:val="00A039FF"/>
    <w:rsid w:val="00A04A91"/>
    <w:rsid w:val="00A04BAE"/>
    <w:rsid w:val="00A0628A"/>
    <w:rsid w:val="00A07A99"/>
    <w:rsid w:val="00A07BD1"/>
    <w:rsid w:val="00A10330"/>
    <w:rsid w:val="00A14C4B"/>
    <w:rsid w:val="00A204AB"/>
    <w:rsid w:val="00A31ECD"/>
    <w:rsid w:val="00A362FD"/>
    <w:rsid w:val="00A4289C"/>
    <w:rsid w:val="00A43D48"/>
    <w:rsid w:val="00A4543C"/>
    <w:rsid w:val="00A46148"/>
    <w:rsid w:val="00A476E4"/>
    <w:rsid w:val="00A525A8"/>
    <w:rsid w:val="00A54B52"/>
    <w:rsid w:val="00A55C7D"/>
    <w:rsid w:val="00A63589"/>
    <w:rsid w:val="00A658B0"/>
    <w:rsid w:val="00A7394E"/>
    <w:rsid w:val="00A742E2"/>
    <w:rsid w:val="00A7522A"/>
    <w:rsid w:val="00A754E0"/>
    <w:rsid w:val="00A77EE3"/>
    <w:rsid w:val="00A82389"/>
    <w:rsid w:val="00A82861"/>
    <w:rsid w:val="00A9394D"/>
    <w:rsid w:val="00A9673B"/>
    <w:rsid w:val="00AA1F29"/>
    <w:rsid w:val="00AA383B"/>
    <w:rsid w:val="00AA3AD2"/>
    <w:rsid w:val="00AA7B12"/>
    <w:rsid w:val="00AB0816"/>
    <w:rsid w:val="00AC037A"/>
    <w:rsid w:val="00AC2AED"/>
    <w:rsid w:val="00AC523A"/>
    <w:rsid w:val="00AC7715"/>
    <w:rsid w:val="00AC7B99"/>
    <w:rsid w:val="00AC7BC4"/>
    <w:rsid w:val="00AD66C6"/>
    <w:rsid w:val="00AE0300"/>
    <w:rsid w:val="00AE5335"/>
    <w:rsid w:val="00AF04CF"/>
    <w:rsid w:val="00AF30CF"/>
    <w:rsid w:val="00AF573C"/>
    <w:rsid w:val="00AF605D"/>
    <w:rsid w:val="00AF7F0E"/>
    <w:rsid w:val="00B01FBC"/>
    <w:rsid w:val="00B03D7A"/>
    <w:rsid w:val="00B10B60"/>
    <w:rsid w:val="00B12705"/>
    <w:rsid w:val="00B1618E"/>
    <w:rsid w:val="00B16E25"/>
    <w:rsid w:val="00B172A4"/>
    <w:rsid w:val="00B22FDE"/>
    <w:rsid w:val="00B2458A"/>
    <w:rsid w:val="00B24FFC"/>
    <w:rsid w:val="00B26726"/>
    <w:rsid w:val="00B274F3"/>
    <w:rsid w:val="00B328BF"/>
    <w:rsid w:val="00B34D65"/>
    <w:rsid w:val="00B36B8B"/>
    <w:rsid w:val="00B36FA4"/>
    <w:rsid w:val="00B42721"/>
    <w:rsid w:val="00B43A54"/>
    <w:rsid w:val="00B45F5D"/>
    <w:rsid w:val="00B50819"/>
    <w:rsid w:val="00B52F23"/>
    <w:rsid w:val="00B5381F"/>
    <w:rsid w:val="00B546AC"/>
    <w:rsid w:val="00B56D6A"/>
    <w:rsid w:val="00B56F7F"/>
    <w:rsid w:val="00B61BF2"/>
    <w:rsid w:val="00B62A9A"/>
    <w:rsid w:val="00B67757"/>
    <w:rsid w:val="00B76933"/>
    <w:rsid w:val="00B825F8"/>
    <w:rsid w:val="00B849E0"/>
    <w:rsid w:val="00B87218"/>
    <w:rsid w:val="00B873EB"/>
    <w:rsid w:val="00B87A8E"/>
    <w:rsid w:val="00B908EA"/>
    <w:rsid w:val="00B93695"/>
    <w:rsid w:val="00B93C2F"/>
    <w:rsid w:val="00B93F2D"/>
    <w:rsid w:val="00B969C9"/>
    <w:rsid w:val="00B9742C"/>
    <w:rsid w:val="00BA39E6"/>
    <w:rsid w:val="00BA4F1D"/>
    <w:rsid w:val="00BA7528"/>
    <w:rsid w:val="00BA76EE"/>
    <w:rsid w:val="00BA7F02"/>
    <w:rsid w:val="00BB10DD"/>
    <w:rsid w:val="00BB34B6"/>
    <w:rsid w:val="00BB49AD"/>
    <w:rsid w:val="00BB5742"/>
    <w:rsid w:val="00BB74EB"/>
    <w:rsid w:val="00BB79AC"/>
    <w:rsid w:val="00BC5660"/>
    <w:rsid w:val="00BC58B4"/>
    <w:rsid w:val="00BC5A1D"/>
    <w:rsid w:val="00BC7000"/>
    <w:rsid w:val="00BC75CF"/>
    <w:rsid w:val="00BC7680"/>
    <w:rsid w:val="00BD09A4"/>
    <w:rsid w:val="00BD560B"/>
    <w:rsid w:val="00BD734B"/>
    <w:rsid w:val="00BE03CC"/>
    <w:rsid w:val="00BE4783"/>
    <w:rsid w:val="00BE4DED"/>
    <w:rsid w:val="00BE5CC7"/>
    <w:rsid w:val="00BF0292"/>
    <w:rsid w:val="00BF03DB"/>
    <w:rsid w:val="00BF489D"/>
    <w:rsid w:val="00BF59E1"/>
    <w:rsid w:val="00BF7334"/>
    <w:rsid w:val="00BF7FAF"/>
    <w:rsid w:val="00C014DC"/>
    <w:rsid w:val="00C032D3"/>
    <w:rsid w:val="00C04408"/>
    <w:rsid w:val="00C05559"/>
    <w:rsid w:val="00C226AA"/>
    <w:rsid w:val="00C24058"/>
    <w:rsid w:val="00C3652E"/>
    <w:rsid w:val="00C41B23"/>
    <w:rsid w:val="00C42FA7"/>
    <w:rsid w:val="00C45998"/>
    <w:rsid w:val="00C51386"/>
    <w:rsid w:val="00C521CC"/>
    <w:rsid w:val="00C53AF4"/>
    <w:rsid w:val="00C56A77"/>
    <w:rsid w:val="00C62245"/>
    <w:rsid w:val="00C65368"/>
    <w:rsid w:val="00C71564"/>
    <w:rsid w:val="00C71567"/>
    <w:rsid w:val="00C722D4"/>
    <w:rsid w:val="00C7315A"/>
    <w:rsid w:val="00C73AB3"/>
    <w:rsid w:val="00C73ECF"/>
    <w:rsid w:val="00C740CF"/>
    <w:rsid w:val="00C77168"/>
    <w:rsid w:val="00C77197"/>
    <w:rsid w:val="00C82311"/>
    <w:rsid w:val="00C82E07"/>
    <w:rsid w:val="00C87B1F"/>
    <w:rsid w:val="00C9056E"/>
    <w:rsid w:val="00C90E91"/>
    <w:rsid w:val="00C9525B"/>
    <w:rsid w:val="00CA07D8"/>
    <w:rsid w:val="00CA09B4"/>
    <w:rsid w:val="00CA1DD2"/>
    <w:rsid w:val="00CA5FB1"/>
    <w:rsid w:val="00CA714F"/>
    <w:rsid w:val="00CB2B75"/>
    <w:rsid w:val="00CB4355"/>
    <w:rsid w:val="00CB4681"/>
    <w:rsid w:val="00CB6BD0"/>
    <w:rsid w:val="00CB6CC7"/>
    <w:rsid w:val="00CC5316"/>
    <w:rsid w:val="00CC6189"/>
    <w:rsid w:val="00CD44EA"/>
    <w:rsid w:val="00CD4855"/>
    <w:rsid w:val="00CD74B3"/>
    <w:rsid w:val="00CE1C67"/>
    <w:rsid w:val="00CE3A0A"/>
    <w:rsid w:val="00CE4A70"/>
    <w:rsid w:val="00CF3623"/>
    <w:rsid w:val="00CF4313"/>
    <w:rsid w:val="00D00A16"/>
    <w:rsid w:val="00D02335"/>
    <w:rsid w:val="00D0419F"/>
    <w:rsid w:val="00D050B4"/>
    <w:rsid w:val="00D1143F"/>
    <w:rsid w:val="00D11C41"/>
    <w:rsid w:val="00D12707"/>
    <w:rsid w:val="00D13357"/>
    <w:rsid w:val="00D148AC"/>
    <w:rsid w:val="00D17DA4"/>
    <w:rsid w:val="00D21412"/>
    <w:rsid w:val="00D26481"/>
    <w:rsid w:val="00D27032"/>
    <w:rsid w:val="00D274FC"/>
    <w:rsid w:val="00D27EEF"/>
    <w:rsid w:val="00D313C0"/>
    <w:rsid w:val="00D32F08"/>
    <w:rsid w:val="00D34A98"/>
    <w:rsid w:val="00D43C59"/>
    <w:rsid w:val="00D44E13"/>
    <w:rsid w:val="00D4718F"/>
    <w:rsid w:val="00D51096"/>
    <w:rsid w:val="00D52E6A"/>
    <w:rsid w:val="00D60572"/>
    <w:rsid w:val="00D61385"/>
    <w:rsid w:val="00D61958"/>
    <w:rsid w:val="00D6736F"/>
    <w:rsid w:val="00D70F18"/>
    <w:rsid w:val="00D715D3"/>
    <w:rsid w:val="00D715D4"/>
    <w:rsid w:val="00D73D1C"/>
    <w:rsid w:val="00D75D23"/>
    <w:rsid w:val="00D8151A"/>
    <w:rsid w:val="00D81CFE"/>
    <w:rsid w:val="00D83870"/>
    <w:rsid w:val="00D90A66"/>
    <w:rsid w:val="00D90F72"/>
    <w:rsid w:val="00D90F89"/>
    <w:rsid w:val="00D94816"/>
    <w:rsid w:val="00DA290B"/>
    <w:rsid w:val="00DA3574"/>
    <w:rsid w:val="00DA7172"/>
    <w:rsid w:val="00DB025D"/>
    <w:rsid w:val="00DB5C6D"/>
    <w:rsid w:val="00DB7306"/>
    <w:rsid w:val="00DB758B"/>
    <w:rsid w:val="00DC50C4"/>
    <w:rsid w:val="00DD236E"/>
    <w:rsid w:val="00DD396B"/>
    <w:rsid w:val="00DD4389"/>
    <w:rsid w:val="00DD5281"/>
    <w:rsid w:val="00DD5360"/>
    <w:rsid w:val="00DD6C05"/>
    <w:rsid w:val="00DE06B9"/>
    <w:rsid w:val="00DE2E79"/>
    <w:rsid w:val="00DE4E14"/>
    <w:rsid w:val="00DE5750"/>
    <w:rsid w:val="00DF0D2B"/>
    <w:rsid w:val="00DF23D2"/>
    <w:rsid w:val="00DF3E68"/>
    <w:rsid w:val="00E01ADE"/>
    <w:rsid w:val="00E01CBE"/>
    <w:rsid w:val="00E040F9"/>
    <w:rsid w:val="00E11983"/>
    <w:rsid w:val="00E11AFF"/>
    <w:rsid w:val="00E1329A"/>
    <w:rsid w:val="00E16CB0"/>
    <w:rsid w:val="00E21A35"/>
    <w:rsid w:val="00E22921"/>
    <w:rsid w:val="00E22C5D"/>
    <w:rsid w:val="00E24407"/>
    <w:rsid w:val="00E24F6D"/>
    <w:rsid w:val="00E25438"/>
    <w:rsid w:val="00E27A52"/>
    <w:rsid w:val="00E32446"/>
    <w:rsid w:val="00E32CFA"/>
    <w:rsid w:val="00E33A19"/>
    <w:rsid w:val="00E416DE"/>
    <w:rsid w:val="00E432EC"/>
    <w:rsid w:val="00E446A8"/>
    <w:rsid w:val="00E44A80"/>
    <w:rsid w:val="00E4540B"/>
    <w:rsid w:val="00E47CC2"/>
    <w:rsid w:val="00E50B4F"/>
    <w:rsid w:val="00E5171A"/>
    <w:rsid w:val="00E56852"/>
    <w:rsid w:val="00E62FCE"/>
    <w:rsid w:val="00E63184"/>
    <w:rsid w:val="00E72E9A"/>
    <w:rsid w:val="00E767B7"/>
    <w:rsid w:val="00E776B8"/>
    <w:rsid w:val="00E810B5"/>
    <w:rsid w:val="00E834B2"/>
    <w:rsid w:val="00E86992"/>
    <w:rsid w:val="00E91EDF"/>
    <w:rsid w:val="00E93285"/>
    <w:rsid w:val="00EA73C5"/>
    <w:rsid w:val="00EC2BB2"/>
    <w:rsid w:val="00ED2FBC"/>
    <w:rsid w:val="00ED67CE"/>
    <w:rsid w:val="00ED7CC4"/>
    <w:rsid w:val="00EE74DA"/>
    <w:rsid w:val="00EF04A4"/>
    <w:rsid w:val="00EF12C0"/>
    <w:rsid w:val="00EF1EEC"/>
    <w:rsid w:val="00EF2548"/>
    <w:rsid w:val="00EF2605"/>
    <w:rsid w:val="00F029D9"/>
    <w:rsid w:val="00F04327"/>
    <w:rsid w:val="00F05DB9"/>
    <w:rsid w:val="00F07665"/>
    <w:rsid w:val="00F13377"/>
    <w:rsid w:val="00F13FE7"/>
    <w:rsid w:val="00F206B1"/>
    <w:rsid w:val="00F20D5D"/>
    <w:rsid w:val="00F216F8"/>
    <w:rsid w:val="00F22B4F"/>
    <w:rsid w:val="00F233A2"/>
    <w:rsid w:val="00F262CD"/>
    <w:rsid w:val="00F27FEF"/>
    <w:rsid w:val="00F30EC0"/>
    <w:rsid w:val="00F3247F"/>
    <w:rsid w:val="00F33C4A"/>
    <w:rsid w:val="00F3482D"/>
    <w:rsid w:val="00F3570B"/>
    <w:rsid w:val="00F35977"/>
    <w:rsid w:val="00F40951"/>
    <w:rsid w:val="00F41E71"/>
    <w:rsid w:val="00F43378"/>
    <w:rsid w:val="00F43635"/>
    <w:rsid w:val="00F5068B"/>
    <w:rsid w:val="00F60240"/>
    <w:rsid w:val="00F60CD3"/>
    <w:rsid w:val="00F62307"/>
    <w:rsid w:val="00F73BE8"/>
    <w:rsid w:val="00F74EED"/>
    <w:rsid w:val="00F76856"/>
    <w:rsid w:val="00F77D6A"/>
    <w:rsid w:val="00F81C0D"/>
    <w:rsid w:val="00F82F53"/>
    <w:rsid w:val="00F85131"/>
    <w:rsid w:val="00F87155"/>
    <w:rsid w:val="00F879B4"/>
    <w:rsid w:val="00F904C2"/>
    <w:rsid w:val="00F90A7D"/>
    <w:rsid w:val="00F91F60"/>
    <w:rsid w:val="00FA1D84"/>
    <w:rsid w:val="00FA5EF5"/>
    <w:rsid w:val="00FB02F0"/>
    <w:rsid w:val="00FB0636"/>
    <w:rsid w:val="00FB48E6"/>
    <w:rsid w:val="00FC2A92"/>
    <w:rsid w:val="00FC3D61"/>
    <w:rsid w:val="00FC48D5"/>
    <w:rsid w:val="00FD1F98"/>
    <w:rsid w:val="00FD3A37"/>
    <w:rsid w:val="00FE0474"/>
    <w:rsid w:val="00FE18CF"/>
    <w:rsid w:val="00FE21FA"/>
    <w:rsid w:val="00FE2F23"/>
    <w:rsid w:val="00FE5EB6"/>
    <w:rsid w:val="00FF140B"/>
    <w:rsid w:val="00FF25E2"/>
    <w:rsid w:val="00FF34AF"/>
    <w:rsid w:val="00FF3605"/>
    <w:rsid w:val="00FF4A6B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972A07"/>
  <w14:defaultImageDpi w14:val="300"/>
  <w15:docId w15:val="{59BFB598-6DED-4B28-98A0-2D492F21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0F6"/>
    <w:rPr>
      <w:rFonts w:ascii="Arial" w:hAnsi="Arial"/>
      <w:sz w:val="22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3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F029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49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semiHidden/>
  </w:style>
  <w:style w:type="paragraph" w:styleId="Akapitzlist">
    <w:name w:val="List Paragraph"/>
    <w:basedOn w:val="Normalny"/>
    <w:uiPriority w:val="34"/>
    <w:qFormat/>
    <w:rsid w:val="002C4244"/>
    <w:pPr>
      <w:ind w:left="720"/>
    </w:pPr>
    <w:rPr>
      <w:rFonts w:ascii="Calibri" w:eastAsiaTheme="minorHAnsi" w:hAnsi="Calibri" w:cs="Calibri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F0292"/>
    <w:rPr>
      <w:b/>
      <w:bCs/>
      <w:sz w:val="36"/>
      <w:szCs w:val="36"/>
      <w:lang w:val="pl-PL"/>
    </w:rPr>
  </w:style>
  <w:style w:type="paragraph" w:styleId="NormalnyWeb">
    <w:name w:val="Normal (Web)"/>
    <w:basedOn w:val="Normalny"/>
    <w:uiPriority w:val="99"/>
    <w:unhideWhenUsed/>
    <w:rsid w:val="0022002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3E15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158E"/>
    <w:rPr>
      <w:rFonts w:ascii="Arial" w:hAnsi="Arial"/>
      <w:sz w:val="22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3E158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07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07C7"/>
    <w:rPr>
      <w:rFonts w:ascii="Arial" w:hAnsi="Arial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07C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195C24"/>
    <w:rPr>
      <w:i/>
      <w:iCs/>
    </w:rPr>
  </w:style>
  <w:style w:type="character" w:customStyle="1" w:styleId="apple-converted-space">
    <w:name w:val="apple-converted-space"/>
    <w:basedOn w:val="Domylnaczcionkaakapitu"/>
    <w:rsid w:val="00195C24"/>
  </w:style>
  <w:style w:type="character" w:styleId="Odwoaniedokomentarza">
    <w:name w:val="annotation reference"/>
    <w:basedOn w:val="Domylnaczcionkaakapitu"/>
    <w:uiPriority w:val="99"/>
    <w:semiHidden/>
    <w:unhideWhenUsed/>
    <w:rsid w:val="00CC53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53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316"/>
    <w:rPr>
      <w:rFonts w:ascii="Arial" w:hAnsi="Arial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3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316"/>
    <w:rPr>
      <w:rFonts w:ascii="Arial" w:hAnsi="Arial"/>
      <w:b/>
      <w:bCs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3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316"/>
    <w:rPr>
      <w:rFonts w:ascii="Segoe UI" w:hAnsi="Segoe UI" w:cs="Segoe UI"/>
      <w:sz w:val="18"/>
      <w:szCs w:val="18"/>
      <w:lang w:val="pl-PL"/>
    </w:rPr>
  </w:style>
  <w:style w:type="paragraph" w:styleId="Listapunktowana">
    <w:name w:val="List Bullet"/>
    <w:basedOn w:val="Normalny"/>
    <w:uiPriority w:val="99"/>
    <w:unhideWhenUsed/>
    <w:rsid w:val="00AF7F0E"/>
    <w:pPr>
      <w:numPr>
        <w:numId w:val="8"/>
      </w:numPr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3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character" w:customStyle="1" w:styleId="Brak">
    <w:name w:val="Brak"/>
    <w:rsid w:val="00E93285"/>
  </w:style>
  <w:style w:type="character" w:customStyle="1" w:styleId="Hyperlink0">
    <w:name w:val="Hyperlink.0"/>
    <w:basedOn w:val="Brak"/>
    <w:rsid w:val="00E93285"/>
    <w:rPr>
      <w:sz w:val="20"/>
      <w:szCs w:val="20"/>
    </w:rPr>
  </w:style>
  <w:style w:type="character" w:customStyle="1" w:styleId="Hyperlink1">
    <w:name w:val="Hyperlink.1"/>
    <w:basedOn w:val="Brak"/>
    <w:rsid w:val="00E93285"/>
    <w:rPr>
      <w:rFonts w:ascii="Times New Roman" w:eastAsia="Times New Roman" w:hAnsi="Times New Roman" w:cs="Times New Roman" w:hint="default"/>
      <w:i/>
      <w:iCs/>
      <w:sz w:val="20"/>
      <w:szCs w:val="20"/>
    </w:rPr>
  </w:style>
  <w:style w:type="character" w:customStyle="1" w:styleId="cze">
    <w:name w:val="Łącze"/>
    <w:rsid w:val="00E93285"/>
    <w:rPr>
      <w:color w:val="0000FF"/>
      <w:u w:val="single" w:color="0000FF"/>
    </w:rPr>
  </w:style>
  <w:style w:type="character" w:customStyle="1" w:styleId="Hyperlink2">
    <w:name w:val="Hyperlink.2"/>
    <w:basedOn w:val="cze"/>
    <w:rsid w:val="00E93285"/>
    <w:rPr>
      <w:rFonts w:ascii="Times New Roman" w:eastAsia="Times New Roman" w:hAnsi="Times New Roman" w:cs="Times New Roman" w:hint="default"/>
      <w:color w:val="0000FF"/>
      <w:u w:val="single" w:color="0000FF"/>
      <w:lang w:val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49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customStyle="1" w:styleId="Default">
    <w:name w:val="Default"/>
    <w:rsid w:val="003717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customStyle="1" w:styleId="artparagraph">
    <w:name w:val="art_paragraph"/>
    <w:basedOn w:val="Normalny"/>
    <w:rsid w:val="0022193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st">
    <w:name w:val="st"/>
    <w:basedOn w:val="Domylnaczcionkaakapitu"/>
    <w:rsid w:val="00240419"/>
  </w:style>
  <w:style w:type="paragraph" w:customStyle="1" w:styleId="article-lead">
    <w:name w:val="article-lead"/>
    <w:basedOn w:val="Normalny"/>
    <w:rsid w:val="00DD236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extedemibleuAXA">
    <w:name w:val="texte demi bleu AXA"/>
    <w:uiPriority w:val="99"/>
    <w:rsid w:val="00ED2FBC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2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8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0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66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1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9972">
          <w:marLeft w:val="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qagroup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gregor.bitschnau@uniq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78F1FB-E170-435B-9262-602F8FDE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Jan Kowalski</vt:lpstr>
    </vt:vector>
  </TitlesOfParts>
  <Company>dom</Company>
  <LinksUpToDate>false</LinksUpToDate>
  <CharactersWithSpaces>4413</CharactersWithSpaces>
  <SharedDoc>false</SharedDoc>
  <HLinks>
    <vt:vector size="6" baseType="variant">
      <vt:variant>
        <vt:i4>6553615</vt:i4>
      </vt:variant>
      <vt:variant>
        <vt:i4>-1</vt:i4>
      </vt:variant>
      <vt:variant>
        <vt:i4>2056</vt:i4>
      </vt:variant>
      <vt:variant>
        <vt:i4>1</vt:i4>
      </vt:variant>
      <vt:variant>
        <vt:lpwstr>papier firmowy 2015 jasny zycie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Kowalski</dc:title>
  <dc:subject/>
  <dc:creator>Marcin</dc:creator>
  <cp:keywords/>
  <dc:description/>
  <cp:lastModifiedBy>Ostrowska Katarzyna - u00kost</cp:lastModifiedBy>
  <cp:revision>22</cp:revision>
  <cp:lastPrinted>2020-10-15T15:45:00Z</cp:lastPrinted>
  <dcterms:created xsi:type="dcterms:W3CDTF">2020-09-03T08:16:00Z</dcterms:created>
  <dcterms:modified xsi:type="dcterms:W3CDTF">2020-10-15T16:00:00Z</dcterms:modified>
</cp:coreProperties>
</file>