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89AE" w14:textId="24D44A5A" w:rsidR="00D05440" w:rsidRPr="00D05440" w:rsidRDefault="00EB7619" w:rsidP="00D05440">
      <w:pPr>
        <w:spacing w:line="240" w:lineRule="exact"/>
        <w:rPr>
          <w:rFonts w:ascii="MMC OFFICE" w:hAnsi="MMC OFFICE" w:cstheme="minorHAnsi"/>
          <w:b/>
          <w:color w:val="auto"/>
          <w:sz w:val="22"/>
          <w:lang w:eastAsia="en-US"/>
        </w:rPr>
      </w:pPr>
      <w:r>
        <w:rPr>
          <w:rFonts w:ascii="MMC OFFICE" w:hAnsi="MMC OFFICE" w:cstheme="minorHAnsi"/>
          <w:b/>
          <w:sz w:val="22"/>
        </w:rPr>
        <w:t xml:space="preserve">MITSUBISHI ZAPRASZA NA BEZPŁATNĄ KONTROLĘ POJAZDU PRZED </w:t>
      </w:r>
      <w:r w:rsidR="00B64FE6">
        <w:rPr>
          <w:rFonts w:ascii="MMC OFFICE" w:hAnsi="MMC OFFICE" w:cstheme="minorHAnsi"/>
          <w:b/>
          <w:sz w:val="22"/>
        </w:rPr>
        <w:t>WAKACJAMI</w:t>
      </w:r>
    </w:p>
    <w:p w14:paraId="23BF9C79" w14:textId="77777777" w:rsidR="00BF5714" w:rsidRPr="00BE34AE" w:rsidRDefault="00A770D7" w:rsidP="00BF5714">
      <w:pPr>
        <w:jc w:val="center"/>
        <w:rPr>
          <w:rFonts w:ascii="Verdana" w:hAnsi="Verdana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FE7DB" wp14:editId="5A1E8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C5A8" w14:textId="77777777"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E7DB" id="shape_0" o:spid="_x0000_s1026" style="position:absolute;left:0;text-align:left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14:paraId="4ECFC5A8" w14:textId="77777777"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BF5714" w:rsidRPr="00BE34AE">
        <w:rPr>
          <w:rFonts w:ascii="Verdana" w:hAnsi="Verdana" w:cs="Arial"/>
          <w:b/>
          <w:sz w:val="22"/>
        </w:rPr>
        <w:t xml:space="preserve"> </w:t>
      </w:r>
    </w:p>
    <w:p w14:paraId="3676DE45" w14:textId="70B991A8" w:rsidR="00F85309" w:rsidRDefault="00B64FE6" w:rsidP="00F85309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>Nadeszła upragniona wiosna a już niebawem wyruszymy na długo wyczekiwane wakacje. W trosce</w:t>
      </w:r>
      <w:r w:rsidR="00A510D5">
        <w:rPr>
          <w:rFonts w:ascii="MMC OFFICE" w:hAnsi="MMC OFFICE"/>
          <w:b/>
          <w:sz w:val="18"/>
          <w:szCs w:val="18"/>
        </w:rPr>
        <w:t xml:space="preserve"> o bezpieczeństwo podróżujących f</w:t>
      </w:r>
      <w:r w:rsidR="00A510D5" w:rsidRPr="00A11D54">
        <w:rPr>
          <w:rFonts w:ascii="MMC OFFICE" w:hAnsi="MMC OFFICE"/>
          <w:b/>
          <w:sz w:val="18"/>
          <w:szCs w:val="18"/>
        </w:rPr>
        <w:t>irma Mitsubishi Motors</w:t>
      </w:r>
      <w:r w:rsidR="00A510D5">
        <w:rPr>
          <w:rFonts w:ascii="MMC OFFICE" w:hAnsi="MMC OFFICE"/>
          <w:b/>
          <w:sz w:val="18"/>
          <w:szCs w:val="18"/>
        </w:rPr>
        <w:t xml:space="preserve"> do </w:t>
      </w:r>
      <w:r>
        <w:rPr>
          <w:rFonts w:ascii="MMC OFFICE" w:hAnsi="MMC OFFICE"/>
          <w:b/>
          <w:sz w:val="18"/>
          <w:szCs w:val="18"/>
        </w:rPr>
        <w:t>11 czerwca</w:t>
      </w:r>
      <w:r w:rsidR="00A510D5">
        <w:rPr>
          <w:rFonts w:ascii="MMC OFFICE" w:hAnsi="MMC OFFICE"/>
          <w:b/>
          <w:sz w:val="18"/>
          <w:szCs w:val="18"/>
        </w:rPr>
        <w:t xml:space="preserve"> proponuje właścicielom nowych i używanych pojazdów tej marki </w:t>
      </w:r>
      <w:r w:rsidR="00B86BFD">
        <w:rPr>
          <w:rFonts w:ascii="MMC OFFICE" w:hAnsi="MMC OFFICE"/>
          <w:b/>
          <w:sz w:val="18"/>
          <w:szCs w:val="18"/>
        </w:rPr>
        <w:t>p</w:t>
      </w:r>
      <w:r w:rsidR="00B86BFD" w:rsidRPr="00671277">
        <w:rPr>
          <w:rFonts w:ascii="MMC OFFICE" w:hAnsi="MMC OFFICE"/>
          <w:b/>
          <w:sz w:val="18"/>
          <w:szCs w:val="18"/>
        </w:rPr>
        <w:t>rzeprowadzenie nieodpłatnej kontroli stanu technicznego samochodu</w:t>
      </w:r>
      <w:r w:rsidR="00A510D5">
        <w:rPr>
          <w:rFonts w:ascii="MMC OFFICE" w:hAnsi="MMC OFFICE"/>
          <w:b/>
          <w:sz w:val="18"/>
          <w:szCs w:val="18"/>
        </w:rPr>
        <w:t xml:space="preserve">. </w:t>
      </w:r>
      <w:r>
        <w:rPr>
          <w:rFonts w:ascii="MMC OFFICE" w:hAnsi="MMC OFFICE"/>
          <w:b/>
          <w:sz w:val="18"/>
          <w:szCs w:val="18"/>
        </w:rPr>
        <w:t>N</w:t>
      </w:r>
      <w:r w:rsidR="00A510D5">
        <w:rPr>
          <w:rFonts w:ascii="MMC OFFICE" w:hAnsi="MMC OFFICE"/>
          <w:b/>
          <w:sz w:val="18"/>
          <w:szCs w:val="18"/>
        </w:rPr>
        <w:t xml:space="preserve">iespotykana na rynku propozycja jest częścią Zobowiązania Serwisowego Mitsubishi. </w:t>
      </w:r>
      <w:r w:rsidR="00B86BFD">
        <w:rPr>
          <w:rFonts w:ascii="MMC OFFICE" w:hAnsi="MMC OFFICE"/>
          <w:b/>
          <w:sz w:val="18"/>
          <w:szCs w:val="18"/>
        </w:rPr>
        <w:t xml:space="preserve">W ramach </w:t>
      </w:r>
      <w:r w:rsidR="00B86BFD" w:rsidRPr="00671277">
        <w:rPr>
          <w:rFonts w:ascii="MMC OFFICE" w:hAnsi="MMC OFFICE"/>
          <w:b/>
          <w:sz w:val="18"/>
          <w:szCs w:val="18"/>
        </w:rPr>
        <w:t>Wiosenn</w:t>
      </w:r>
      <w:r w:rsidR="00B86BFD">
        <w:rPr>
          <w:rFonts w:ascii="MMC OFFICE" w:hAnsi="MMC OFFICE"/>
          <w:b/>
          <w:sz w:val="18"/>
          <w:szCs w:val="18"/>
        </w:rPr>
        <w:t>ej</w:t>
      </w:r>
      <w:r w:rsidR="00B86BFD" w:rsidRPr="00671277">
        <w:rPr>
          <w:rFonts w:ascii="MMC OFFICE" w:hAnsi="MMC OFFICE"/>
          <w:b/>
          <w:sz w:val="18"/>
          <w:szCs w:val="18"/>
        </w:rPr>
        <w:t xml:space="preserve"> Ofert</w:t>
      </w:r>
      <w:r w:rsidR="00B86BFD">
        <w:rPr>
          <w:rFonts w:ascii="MMC OFFICE" w:hAnsi="MMC OFFICE"/>
          <w:b/>
          <w:sz w:val="18"/>
          <w:szCs w:val="18"/>
        </w:rPr>
        <w:t>y</w:t>
      </w:r>
      <w:r w:rsidR="00B86BFD" w:rsidRPr="00671277">
        <w:rPr>
          <w:rFonts w:ascii="MMC OFFICE" w:hAnsi="MMC OFFICE"/>
          <w:b/>
          <w:sz w:val="18"/>
          <w:szCs w:val="18"/>
        </w:rPr>
        <w:t xml:space="preserve"> Mitsubishi Motors </w:t>
      </w:r>
      <w:r w:rsidR="00671277">
        <w:rPr>
          <w:rFonts w:ascii="MMC OFFICE" w:hAnsi="MMC OFFICE"/>
          <w:b/>
          <w:sz w:val="18"/>
          <w:szCs w:val="18"/>
        </w:rPr>
        <w:t>k</w:t>
      </w:r>
      <w:r w:rsidR="00A510D5">
        <w:rPr>
          <w:rFonts w:ascii="MMC OFFICE" w:hAnsi="MMC OFFICE"/>
          <w:b/>
          <w:sz w:val="18"/>
          <w:szCs w:val="18"/>
        </w:rPr>
        <w:t xml:space="preserve">lienci mogą </w:t>
      </w:r>
      <w:r>
        <w:rPr>
          <w:rFonts w:ascii="MMC OFFICE" w:hAnsi="MMC OFFICE"/>
          <w:b/>
          <w:sz w:val="18"/>
          <w:szCs w:val="18"/>
        </w:rPr>
        <w:t xml:space="preserve">również </w:t>
      </w:r>
      <w:r w:rsidR="00A510D5">
        <w:rPr>
          <w:rFonts w:ascii="MMC OFFICE" w:hAnsi="MMC OFFICE"/>
          <w:b/>
          <w:sz w:val="18"/>
          <w:szCs w:val="18"/>
        </w:rPr>
        <w:t xml:space="preserve">skorzystać z </w:t>
      </w:r>
      <w:r w:rsidR="00671277">
        <w:rPr>
          <w:rFonts w:ascii="MMC OFFICE" w:hAnsi="MMC OFFICE"/>
          <w:b/>
          <w:sz w:val="18"/>
          <w:szCs w:val="18"/>
        </w:rPr>
        <w:t xml:space="preserve">atrakcyjnych </w:t>
      </w:r>
      <w:r>
        <w:rPr>
          <w:rFonts w:ascii="MMC OFFICE" w:hAnsi="MMC OFFICE"/>
          <w:b/>
          <w:sz w:val="18"/>
          <w:szCs w:val="18"/>
        </w:rPr>
        <w:t>cenowo ofert czyszczenia klimatyzacji</w:t>
      </w:r>
      <w:r w:rsidR="00622496">
        <w:rPr>
          <w:rFonts w:ascii="MMC OFFICE" w:hAnsi="MMC OFFICE"/>
          <w:b/>
          <w:sz w:val="18"/>
          <w:szCs w:val="18"/>
        </w:rPr>
        <w:t xml:space="preserve">, </w:t>
      </w:r>
      <w:r>
        <w:rPr>
          <w:rFonts w:ascii="MMC OFFICE" w:hAnsi="MMC OFFICE"/>
          <w:b/>
          <w:sz w:val="18"/>
          <w:szCs w:val="18"/>
        </w:rPr>
        <w:t xml:space="preserve">zakupu </w:t>
      </w:r>
      <w:r w:rsidR="00A8059D">
        <w:rPr>
          <w:rFonts w:ascii="MMC OFFICE" w:hAnsi="MMC OFFICE"/>
          <w:b/>
          <w:sz w:val="18"/>
          <w:szCs w:val="18"/>
        </w:rPr>
        <w:t xml:space="preserve">letnich </w:t>
      </w:r>
      <w:r>
        <w:rPr>
          <w:rFonts w:ascii="MMC OFFICE" w:hAnsi="MMC OFFICE"/>
          <w:b/>
          <w:sz w:val="18"/>
          <w:szCs w:val="18"/>
        </w:rPr>
        <w:t xml:space="preserve">opon </w:t>
      </w:r>
      <w:r w:rsidR="00622496">
        <w:rPr>
          <w:rFonts w:ascii="MMC OFFICE" w:hAnsi="MMC OFFICE"/>
          <w:b/>
          <w:sz w:val="18"/>
          <w:szCs w:val="18"/>
        </w:rPr>
        <w:t xml:space="preserve">oraz </w:t>
      </w:r>
      <w:r w:rsidR="00A510D5">
        <w:rPr>
          <w:rFonts w:ascii="MMC OFFICE" w:hAnsi="MMC OFFICE"/>
          <w:b/>
          <w:sz w:val="18"/>
          <w:szCs w:val="18"/>
        </w:rPr>
        <w:t>oryginalnych części</w:t>
      </w:r>
      <w:r w:rsidR="00B86BFD">
        <w:rPr>
          <w:rFonts w:ascii="MMC OFFICE" w:hAnsi="MMC OFFICE"/>
          <w:b/>
          <w:sz w:val="18"/>
          <w:szCs w:val="18"/>
        </w:rPr>
        <w:t xml:space="preserve"> zamiennych</w:t>
      </w:r>
      <w:r w:rsidR="00A510D5">
        <w:rPr>
          <w:rFonts w:ascii="MMC OFFICE" w:hAnsi="MMC OFFICE"/>
          <w:b/>
          <w:sz w:val="18"/>
          <w:szCs w:val="18"/>
        </w:rPr>
        <w:t xml:space="preserve"> </w:t>
      </w:r>
      <w:r w:rsidR="00622496">
        <w:rPr>
          <w:rFonts w:ascii="MMC OFFICE" w:hAnsi="MMC OFFICE"/>
          <w:b/>
          <w:sz w:val="18"/>
          <w:szCs w:val="18"/>
        </w:rPr>
        <w:t xml:space="preserve">i </w:t>
      </w:r>
      <w:r w:rsidR="00A510D5">
        <w:rPr>
          <w:rFonts w:ascii="MMC OFFICE" w:hAnsi="MMC OFFICE"/>
          <w:b/>
          <w:sz w:val="18"/>
          <w:szCs w:val="18"/>
        </w:rPr>
        <w:t xml:space="preserve">akcesoriów marki. </w:t>
      </w:r>
    </w:p>
    <w:p w14:paraId="0A219D87" w14:textId="77777777" w:rsidR="00F85309" w:rsidRDefault="00F85309" w:rsidP="00F85309">
      <w:pPr>
        <w:spacing w:line="240" w:lineRule="exact"/>
        <w:ind w:left="-142"/>
        <w:rPr>
          <w:rFonts w:ascii="MMC OFFICE" w:hAnsi="MMC OFFICE" w:cs="Arial"/>
          <w:b/>
          <w:sz w:val="18"/>
          <w:szCs w:val="18"/>
        </w:rPr>
      </w:pPr>
    </w:p>
    <w:p w14:paraId="426686D8" w14:textId="021A3281" w:rsidR="00851946" w:rsidRPr="00F85309" w:rsidRDefault="00851946" w:rsidP="00F85309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 w:cs="Arial"/>
          <w:b/>
          <w:sz w:val="18"/>
          <w:szCs w:val="18"/>
        </w:rPr>
        <w:t>Nieodpłatna Kontrol</w:t>
      </w:r>
      <w:r w:rsidR="008C6372">
        <w:rPr>
          <w:rFonts w:ascii="MMC OFFICE" w:hAnsi="MMC OFFICE" w:cs="Arial"/>
          <w:b/>
          <w:sz w:val="18"/>
          <w:szCs w:val="18"/>
        </w:rPr>
        <w:t>a</w:t>
      </w:r>
      <w:r>
        <w:rPr>
          <w:rFonts w:ascii="MMC OFFICE" w:hAnsi="MMC OFFICE" w:cs="Arial"/>
          <w:b/>
          <w:sz w:val="18"/>
          <w:szCs w:val="18"/>
        </w:rPr>
        <w:t xml:space="preserve"> Mitsubishi</w:t>
      </w:r>
      <w:r w:rsidR="008C6372">
        <w:rPr>
          <w:rFonts w:ascii="MMC OFFICE" w:hAnsi="MMC OFFICE" w:cs="Arial"/>
          <w:b/>
          <w:sz w:val="18"/>
          <w:szCs w:val="18"/>
        </w:rPr>
        <w:t xml:space="preserve"> przed </w:t>
      </w:r>
      <w:r w:rsidR="00A8059D">
        <w:rPr>
          <w:rFonts w:ascii="MMC OFFICE" w:hAnsi="MMC OFFICE" w:cs="Arial"/>
          <w:b/>
          <w:sz w:val="18"/>
          <w:szCs w:val="18"/>
        </w:rPr>
        <w:t>wakacjami</w:t>
      </w:r>
    </w:p>
    <w:p w14:paraId="6C88D5D7" w14:textId="0A6B3AF4" w:rsidR="008C6372" w:rsidRDefault="008C6372" w:rsidP="008C6372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 w:rsidRPr="00A11D54">
        <w:rPr>
          <w:rFonts w:ascii="MMC OFFICE" w:hAnsi="MMC OFFICE"/>
          <w:sz w:val="18"/>
          <w:szCs w:val="18"/>
        </w:rPr>
        <w:t xml:space="preserve">W </w:t>
      </w:r>
      <w:r>
        <w:rPr>
          <w:rFonts w:ascii="MMC OFFICE" w:hAnsi="MMC OFFICE"/>
          <w:sz w:val="18"/>
          <w:szCs w:val="18"/>
        </w:rPr>
        <w:t>ramach</w:t>
      </w:r>
      <w:r w:rsidRPr="00A11D54">
        <w:rPr>
          <w:rFonts w:ascii="MMC OFFICE" w:hAnsi="MMC OFFICE"/>
          <w:sz w:val="18"/>
          <w:szCs w:val="18"/>
        </w:rPr>
        <w:t xml:space="preserve"> przygotowa</w:t>
      </w:r>
      <w:r>
        <w:rPr>
          <w:rFonts w:ascii="MMC OFFICE" w:hAnsi="MMC OFFICE"/>
          <w:sz w:val="18"/>
          <w:szCs w:val="18"/>
        </w:rPr>
        <w:t>ń</w:t>
      </w:r>
      <w:r w:rsidRPr="00A11D54">
        <w:rPr>
          <w:rFonts w:ascii="MMC OFFICE" w:hAnsi="MMC OFFICE"/>
          <w:sz w:val="18"/>
          <w:szCs w:val="18"/>
        </w:rPr>
        <w:t xml:space="preserve"> do </w:t>
      </w:r>
      <w:r w:rsidR="00A8059D">
        <w:rPr>
          <w:rFonts w:ascii="MMC OFFICE" w:hAnsi="MMC OFFICE"/>
          <w:sz w:val="18"/>
          <w:szCs w:val="18"/>
        </w:rPr>
        <w:t>wakacyjnych</w:t>
      </w:r>
      <w:r>
        <w:rPr>
          <w:rFonts w:ascii="MMC OFFICE" w:hAnsi="MMC OFFICE"/>
          <w:sz w:val="18"/>
          <w:szCs w:val="18"/>
        </w:rPr>
        <w:t xml:space="preserve"> </w:t>
      </w:r>
      <w:r w:rsidR="00B50D99">
        <w:rPr>
          <w:rFonts w:ascii="MMC OFFICE" w:hAnsi="MMC OFFICE"/>
          <w:sz w:val="18"/>
          <w:szCs w:val="18"/>
        </w:rPr>
        <w:t>podróży</w:t>
      </w:r>
      <w:r w:rsidRPr="00A11D54">
        <w:rPr>
          <w:rFonts w:ascii="MMC OFFICE" w:hAnsi="MMC OFFICE"/>
          <w:sz w:val="18"/>
          <w:szCs w:val="18"/>
        </w:rPr>
        <w:t xml:space="preserve"> firma Mitsubishi Motors </w:t>
      </w:r>
      <w:r w:rsidRPr="00A019FC">
        <w:rPr>
          <w:rFonts w:ascii="MMC OFFICE" w:hAnsi="MMC OFFICE"/>
          <w:sz w:val="18"/>
          <w:szCs w:val="18"/>
        </w:rPr>
        <w:t xml:space="preserve">do </w:t>
      </w:r>
      <w:r w:rsidR="00A8059D">
        <w:rPr>
          <w:rFonts w:ascii="MMC OFFICE" w:hAnsi="MMC OFFICE"/>
          <w:sz w:val="18"/>
          <w:szCs w:val="18"/>
        </w:rPr>
        <w:t>11 czerwca</w:t>
      </w:r>
      <w:r w:rsidR="00B50D99">
        <w:rPr>
          <w:rFonts w:ascii="MMC OFFICE" w:hAnsi="MMC OFFICE"/>
          <w:sz w:val="18"/>
          <w:szCs w:val="18"/>
        </w:rPr>
        <w:t xml:space="preserve"> 202</w:t>
      </w:r>
      <w:r w:rsidR="00A8059D">
        <w:rPr>
          <w:rFonts w:ascii="MMC OFFICE" w:hAnsi="MMC OFFICE"/>
          <w:sz w:val="18"/>
          <w:szCs w:val="18"/>
        </w:rPr>
        <w:t>1</w:t>
      </w:r>
      <w:r w:rsidR="00B50D99">
        <w:rPr>
          <w:rFonts w:ascii="MMC OFFICE" w:hAnsi="MMC OFFICE"/>
          <w:sz w:val="18"/>
          <w:szCs w:val="18"/>
        </w:rPr>
        <w:t xml:space="preserve"> roku</w:t>
      </w:r>
      <w:r w:rsidRPr="00A019FC">
        <w:rPr>
          <w:rFonts w:ascii="MMC OFFICE" w:hAnsi="MMC OFFICE"/>
          <w:sz w:val="18"/>
          <w:szCs w:val="18"/>
        </w:rPr>
        <w:t xml:space="preserve"> </w:t>
      </w:r>
      <w:r w:rsidR="00A8059D">
        <w:rPr>
          <w:rFonts w:ascii="MMC OFFICE" w:hAnsi="MMC OFFICE"/>
          <w:sz w:val="18"/>
          <w:szCs w:val="18"/>
        </w:rPr>
        <w:t>oferuje</w:t>
      </w:r>
      <w:r w:rsidRPr="00A11D54">
        <w:rPr>
          <w:rFonts w:ascii="MMC OFFICE" w:hAnsi="MMC OFFICE"/>
          <w:sz w:val="18"/>
          <w:szCs w:val="18"/>
        </w:rPr>
        <w:t xml:space="preserve"> swoim klientom </w:t>
      </w:r>
      <w:r w:rsidR="00B50D99">
        <w:rPr>
          <w:rFonts w:ascii="MMC OFFICE" w:hAnsi="MMC OFFICE"/>
          <w:sz w:val="18"/>
          <w:szCs w:val="18"/>
        </w:rPr>
        <w:t xml:space="preserve">bezpłatną, </w:t>
      </w:r>
      <w:r w:rsidRPr="00A11D54">
        <w:rPr>
          <w:rFonts w:ascii="MMC OFFICE" w:hAnsi="MMC OFFICE"/>
          <w:sz w:val="18"/>
          <w:szCs w:val="18"/>
        </w:rPr>
        <w:t>kompleksow</w:t>
      </w:r>
      <w:r w:rsidR="00B50D99">
        <w:rPr>
          <w:rFonts w:ascii="MMC OFFICE" w:hAnsi="MMC OFFICE"/>
          <w:sz w:val="18"/>
          <w:szCs w:val="18"/>
        </w:rPr>
        <w:t>ą</w:t>
      </w:r>
      <w:r w:rsidRPr="00A11D54">
        <w:rPr>
          <w:rFonts w:ascii="MMC OFFICE" w:hAnsi="MMC OFFICE"/>
          <w:sz w:val="18"/>
          <w:szCs w:val="18"/>
        </w:rPr>
        <w:t xml:space="preserve"> </w:t>
      </w:r>
      <w:r w:rsidR="00B50D99">
        <w:rPr>
          <w:rFonts w:ascii="MMC OFFICE" w:hAnsi="MMC OFFICE"/>
          <w:sz w:val="18"/>
          <w:szCs w:val="18"/>
        </w:rPr>
        <w:t>kontrolę</w:t>
      </w:r>
      <w:r w:rsidRPr="00A11D54">
        <w:rPr>
          <w:rFonts w:ascii="MMC OFFICE" w:hAnsi="MMC OFFICE"/>
          <w:sz w:val="18"/>
          <w:szCs w:val="18"/>
        </w:rPr>
        <w:t xml:space="preserve"> </w:t>
      </w:r>
      <w:r w:rsidR="00E84ECC">
        <w:rPr>
          <w:rFonts w:ascii="MMC OFFICE" w:hAnsi="MMC OFFICE"/>
          <w:sz w:val="18"/>
          <w:szCs w:val="18"/>
        </w:rPr>
        <w:t xml:space="preserve">25 </w:t>
      </w:r>
      <w:r w:rsidRPr="00A11D54">
        <w:rPr>
          <w:rFonts w:ascii="MMC OFFICE" w:hAnsi="MMC OFFICE"/>
          <w:sz w:val="18"/>
          <w:szCs w:val="18"/>
        </w:rPr>
        <w:t>kluczowych elementów w samochodzie</w:t>
      </w:r>
      <w:r>
        <w:rPr>
          <w:rFonts w:ascii="MMC OFFICE" w:hAnsi="MMC OFFICE"/>
          <w:sz w:val="18"/>
          <w:szCs w:val="18"/>
        </w:rPr>
        <w:t xml:space="preserve">. </w:t>
      </w:r>
      <w:r w:rsidR="007C1E42" w:rsidRPr="007C1E42">
        <w:rPr>
          <w:rFonts w:ascii="MMC OFFICE" w:hAnsi="MMC OFFICE"/>
          <w:sz w:val="18"/>
          <w:szCs w:val="18"/>
        </w:rPr>
        <w:t>Kontrola obejmie między innymi sprawdzenie poprawności przełączania biegów, działania sprzęgła, pedału hamulca, hamulca postojowego</w:t>
      </w:r>
      <w:r w:rsidR="007C1E42">
        <w:rPr>
          <w:rFonts w:ascii="MMC OFFICE" w:hAnsi="MMC OFFICE"/>
          <w:sz w:val="18"/>
          <w:szCs w:val="18"/>
        </w:rPr>
        <w:t>,</w:t>
      </w:r>
      <w:r w:rsidR="007C1E42" w:rsidRPr="007C1E42">
        <w:rPr>
          <w:rFonts w:ascii="MMC OFFICE" w:hAnsi="MMC OFFICE"/>
          <w:sz w:val="18"/>
          <w:szCs w:val="18"/>
        </w:rPr>
        <w:t xml:space="preserve"> sygnału dźwiękowego oraz kontrolek zestawu wskaźników i oświetlenia zewnętrznego pojazdu </w:t>
      </w:r>
      <w:r w:rsidR="007C1E42">
        <w:rPr>
          <w:rFonts w:ascii="MMC OFFICE" w:hAnsi="MMC OFFICE"/>
          <w:sz w:val="18"/>
          <w:szCs w:val="18"/>
        </w:rPr>
        <w:t xml:space="preserve">a także </w:t>
      </w:r>
      <w:r w:rsidR="007C1E42" w:rsidRPr="007C1E42">
        <w:rPr>
          <w:rFonts w:ascii="MMC OFFICE" w:hAnsi="MMC OFFICE"/>
          <w:sz w:val="18"/>
          <w:szCs w:val="18"/>
        </w:rPr>
        <w:t xml:space="preserve">spryskiwaczy lamp, stanu pasków osprzętu i przewodów w komorze silnika, filtra powietrza, stanu akumulatora, układu wydechowego, stanu przewodów hamulcowych i paliwowych, zużycia klocków hamulcowych i tarcz, działanie wycieraczek i spryskiwaczy szyb, poziomy płynów: hamulcowego, sterowania sprzęgłem, układu wspomagania, chłodzącego, spryskiwaczy </w:t>
      </w:r>
      <w:r w:rsidR="007C1E42">
        <w:rPr>
          <w:rFonts w:ascii="MMC OFFICE" w:hAnsi="MMC OFFICE"/>
          <w:sz w:val="18"/>
          <w:szCs w:val="18"/>
        </w:rPr>
        <w:t>jak również</w:t>
      </w:r>
      <w:r w:rsidR="007C1E42" w:rsidRPr="007C1E42">
        <w:rPr>
          <w:rFonts w:ascii="MMC OFFICE" w:hAnsi="MMC OFFICE"/>
          <w:sz w:val="18"/>
          <w:szCs w:val="18"/>
        </w:rPr>
        <w:t xml:space="preserve"> szczelność układu chłodzenia, poziom oleju silnikowego oraz sprawdzenie daty ważności gaśnicy i zestawu naprawczego.</w:t>
      </w:r>
      <w:r w:rsidR="007C1E42">
        <w:rPr>
          <w:rFonts w:ascii="MMC OFFICE" w:hAnsi="MMC OFFICE"/>
          <w:sz w:val="18"/>
          <w:szCs w:val="18"/>
        </w:rPr>
        <w:t xml:space="preserve"> </w:t>
      </w:r>
      <w:r w:rsidR="002D7E47">
        <w:rPr>
          <w:rFonts w:ascii="MMC OFFICE" w:hAnsi="MMC OFFICE"/>
          <w:sz w:val="18"/>
          <w:szCs w:val="18"/>
        </w:rPr>
        <w:t xml:space="preserve">Jeśli w trakcie kontroli przed </w:t>
      </w:r>
      <w:r w:rsidR="00A8059D">
        <w:rPr>
          <w:rFonts w:ascii="MMC OFFICE" w:hAnsi="MMC OFFICE"/>
          <w:sz w:val="18"/>
          <w:szCs w:val="18"/>
        </w:rPr>
        <w:t xml:space="preserve">wakacjami </w:t>
      </w:r>
      <w:r w:rsidR="002D7E47">
        <w:rPr>
          <w:rFonts w:ascii="MMC OFFICE" w:hAnsi="MMC OFFICE"/>
          <w:sz w:val="18"/>
          <w:szCs w:val="18"/>
        </w:rPr>
        <w:t xml:space="preserve">zostanie wykryta usterka a klient zleci jej usunięcie, otrzyma on w prezencie praktyczną kamizelkę ostrzegawczą. </w:t>
      </w:r>
    </w:p>
    <w:p w14:paraId="62190F53" w14:textId="799F5B08" w:rsidR="00800618" w:rsidRDefault="00800618" w:rsidP="008C6372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3B249F7D" w14:textId="691F6727" w:rsidR="00A8059D" w:rsidRPr="00A8059D" w:rsidRDefault="00A8059D" w:rsidP="00A8059D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r w:rsidRPr="00A8059D">
        <w:rPr>
          <w:rFonts w:ascii="MMC OFFICE" w:hAnsi="MMC OFFICE"/>
          <w:b/>
          <w:sz w:val="18"/>
          <w:szCs w:val="18"/>
        </w:rPr>
        <w:t xml:space="preserve">Czyste i chłodne powietrze </w:t>
      </w:r>
      <w:r>
        <w:rPr>
          <w:rFonts w:ascii="MMC OFFICE" w:hAnsi="MMC OFFICE"/>
          <w:b/>
          <w:sz w:val="18"/>
          <w:szCs w:val="18"/>
        </w:rPr>
        <w:t>podczas podróży</w:t>
      </w:r>
    </w:p>
    <w:p w14:paraId="7B2DCCE6" w14:textId="01172CD8" w:rsidR="00A8059D" w:rsidRPr="00A8059D" w:rsidRDefault="00A8059D" w:rsidP="00A8059D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Dla komfortu i bezpieczeństwa, p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rzed wakacyjn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ymi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wyjazdami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warto przeprowadzić czyszczeni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e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układu klimatyzacji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. Znakomite efekty daje 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wykorzystywana przez Mitsubishi Motors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metod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a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TUNAP 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 xml:space="preserve">- ciśnieniowe płukanie parownika dezynfekująco - czyszczącym preparatem do układów klimatyzacji </w:t>
      </w:r>
      <w:proofErr w:type="spellStart"/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ContraSept</w:t>
      </w:r>
      <w:proofErr w:type="spellEnd"/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180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 xml:space="preserve">®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wraz z wymianą filtra pyłkowego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. Koszt takie</w:t>
      </w:r>
      <w:r w:rsidR="00622496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j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usługi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wraz z wymianą filtra 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pyłkowego 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to jed</w:t>
      </w:r>
      <w:r w:rsidR="00B86BF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y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n</w:t>
      </w:r>
      <w:r w:rsidR="00622496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i</w:t>
      </w:r>
      <w:bookmarkStart w:id="0" w:name="_GoBack"/>
      <w:bookmarkEnd w:id="0"/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e 199 zł. </w:t>
      </w:r>
    </w:p>
    <w:p w14:paraId="33D8B357" w14:textId="77777777" w:rsidR="00A8059D" w:rsidRDefault="00A8059D" w:rsidP="008C6372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6AD88F5E" w14:textId="500F4F14" w:rsidR="00800618" w:rsidRPr="00800618" w:rsidRDefault="00A8059D" w:rsidP="008C6372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>Opony letnie oraz o</w:t>
      </w:r>
      <w:r w:rsidR="00800618" w:rsidRPr="00800618">
        <w:rPr>
          <w:rFonts w:ascii="MMC OFFICE" w:hAnsi="MMC OFFICE"/>
          <w:b/>
          <w:sz w:val="18"/>
          <w:szCs w:val="18"/>
        </w:rPr>
        <w:t>ryginalne części</w:t>
      </w:r>
      <w:r w:rsidR="00840639">
        <w:rPr>
          <w:rFonts w:ascii="MMC OFFICE" w:hAnsi="MMC OFFICE"/>
          <w:b/>
          <w:sz w:val="18"/>
          <w:szCs w:val="18"/>
        </w:rPr>
        <w:t xml:space="preserve"> zamienne</w:t>
      </w:r>
      <w:r w:rsidR="00800618" w:rsidRPr="00800618">
        <w:rPr>
          <w:rFonts w:ascii="MMC OFFICE" w:hAnsi="MMC OFFICE"/>
          <w:b/>
          <w:sz w:val="18"/>
          <w:szCs w:val="18"/>
        </w:rPr>
        <w:t xml:space="preserve"> i akcesoria Mitsubishi </w:t>
      </w:r>
      <w:r>
        <w:rPr>
          <w:rFonts w:ascii="MMC OFFICE" w:hAnsi="MMC OFFICE"/>
          <w:b/>
          <w:sz w:val="18"/>
          <w:szCs w:val="18"/>
        </w:rPr>
        <w:t>do 20% taniej</w:t>
      </w:r>
    </w:p>
    <w:p w14:paraId="2AAB7620" w14:textId="125E61A3" w:rsidR="00800618" w:rsidRDefault="00800618" w:rsidP="008C6372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Przy okazji kontroli przed </w:t>
      </w:r>
      <w:r w:rsidR="00A8059D">
        <w:rPr>
          <w:rFonts w:ascii="MMC OFFICE" w:hAnsi="MMC OFFICE"/>
          <w:sz w:val="18"/>
          <w:szCs w:val="18"/>
        </w:rPr>
        <w:t>wakacjami</w:t>
      </w:r>
      <w:r>
        <w:rPr>
          <w:rFonts w:ascii="MMC OFFICE" w:hAnsi="MMC OFFICE"/>
          <w:sz w:val="18"/>
          <w:szCs w:val="18"/>
        </w:rPr>
        <w:t xml:space="preserve">, właściciele samochodów Mitsubishi mogą skorzystać z </w:t>
      </w:r>
      <w:r w:rsidR="00A8059D">
        <w:rPr>
          <w:rFonts w:ascii="MMC OFFICE" w:hAnsi="MMC OFFICE"/>
          <w:sz w:val="18"/>
          <w:szCs w:val="18"/>
        </w:rPr>
        <w:t>wielu</w:t>
      </w:r>
      <w:r>
        <w:rPr>
          <w:rFonts w:ascii="MMC OFFICE" w:hAnsi="MMC OFFICE"/>
          <w:sz w:val="18"/>
          <w:szCs w:val="18"/>
        </w:rPr>
        <w:t xml:space="preserve"> atrakcyjnych ofert specjalnych. </w:t>
      </w:r>
      <w:r w:rsidR="00671B6C">
        <w:rPr>
          <w:rFonts w:ascii="MMC OFFICE" w:hAnsi="MMC OFFICE"/>
          <w:sz w:val="18"/>
          <w:szCs w:val="18"/>
        </w:rPr>
        <w:t>O</w:t>
      </w:r>
      <w:r w:rsidR="007910ED">
        <w:rPr>
          <w:rFonts w:ascii="MMC OFFICE" w:hAnsi="MMC OFFICE"/>
          <w:sz w:val="18"/>
          <w:szCs w:val="18"/>
        </w:rPr>
        <w:t>ryginalne części Mitsubishi takie, jak: filtry powietrza</w:t>
      </w:r>
      <w:r w:rsidR="00671B6C">
        <w:rPr>
          <w:rFonts w:ascii="MMC OFFICE" w:hAnsi="MMC OFFICE"/>
          <w:sz w:val="18"/>
          <w:szCs w:val="18"/>
        </w:rPr>
        <w:t xml:space="preserve"> i pyłkowe, klocki i tarcze hamulcowe </w:t>
      </w:r>
      <w:r w:rsidR="007910ED">
        <w:rPr>
          <w:rFonts w:ascii="MMC OFFICE" w:hAnsi="MMC OFFICE"/>
          <w:sz w:val="18"/>
          <w:szCs w:val="18"/>
        </w:rPr>
        <w:t>oraz pióra wycieraczek</w:t>
      </w:r>
      <w:r w:rsidR="00671B6C">
        <w:rPr>
          <w:rFonts w:ascii="MMC OFFICE" w:hAnsi="MMC OFFICE"/>
          <w:sz w:val="18"/>
          <w:szCs w:val="18"/>
        </w:rPr>
        <w:t xml:space="preserve"> i komplety piór wycieraczek płaskich a także</w:t>
      </w:r>
      <w:r w:rsidR="007910ED">
        <w:rPr>
          <w:rFonts w:ascii="MMC OFFICE" w:hAnsi="MMC OFFICE"/>
          <w:sz w:val="18"/>
          <w:szCs w:val="18"/>
        </w:rPr>
        <w:t xml:space="preserve"> przydatne </w:t>
      </w:r>
      <w:r w:rsidR="00671B6C">
        <w:rPr>
          <w:rFonts w:ascii="MMC OFFICE" w:hAnsi="MMC OFFICE"/>
          <w:sz w:val="18"/>
          <w:szCs w:val="18"/>
        </w:rPr>
        <w:t>latem</w:t>
      </w:r>
      <w:r w:rsidR="007910ED">
        <w:rPr>
          <w:rFonts w:ascii="MMC OFFICE" w:hAnsi="MMC OFFICE"/>
          <w:sz w:val="18"/>
          <w:szCs w:val="18"/>
        </w:rPr>
        <w:t>, oryginalne akcesoria i gadżety Mitsubishi* - belki</w:t>
      </w:r>
      <w:r w:rsidR="00840639">
        <w:rPr>
          <w:rFonts w:ascii="MMC OFFICE" w:hAnsi="MMC OFFICE"/>
          <w:sz w:val="18"/>
          <w:szCs w:val="18"/>
        </w:rPr>
        <w:t xml:space="preserve"> bagażnika</w:t>
      </w:r>
      <w:r w:rsidR="00671B6C">
        <w:rPr>
          <w:rFonts w:ascii="MMC OFFICE" w:hAnsi="MMC OFFICE"/>
          <w:sz w:val="18"/>
          <w:szCs w:val="18"/>
        </w:rPr>
        <w:t xml:space="preserve"> </w:t>
      </w:r>
      <w:r w:rsidR="00840639">
        <w:rPr>
          <w:rFonts w:ascii="MMC OFFICE" w:hAnsi="MMC OFFICE"/>
          <w:sz w:val="18"/>
          <w:szCs w:val="18"/>
        </w:rPr>
        <w:t>wraz</w:t>
      </w:r>
      <w:r w:rsidR="00671B6C">
        <w:rPr>
          <w:rFonts w:ascii="MMC OFFICE" w:hAnsi="MMC OFFICE"/>
          <w:sz w:val="18"/>
          <w:szCs w:val="18"/>
        </w:rPr>
        <w:t xml:space="preserve"> </w:t>
      </w:r>
      <w:r w:rsidR="00840639">
        <w:rPr>
          <w:rFonts w:ascii="MMC OFFICE" w:hAnsi="MMC OFFICE"/>
          <w:sz w:val="18"/>
          <w:szCs w:val="18"/>
        </w:rPr>
        <w:t xml:space="preserve">z dodatkowymi </w:t>
      </w:r>
      <w:r w:rsidR="00671B6C">
        <w:rPr>
          <w:rFonts w:ascii="MMC OFFICE" w:hAnsi="MMC OFFICE"/>
          <w:sz w:val="18"/>
          <w:szCs w:val="18"/>
        </w:rPr>
        <w:t>akcesoria</w:t>
      </w:r>
      <w:r w:rsidR="00840639">
        <w:rPr>
          <w:rFonts w:ascii="MMC OFFICE" w:hAnsi="MMC OFFICE"/>
          <w:sz w:val="18"/>
          <w:szCs w:val="18"/>
        </w:rPr>
        <w:t>mi uzupełniającymi</w:t>
      </w:r>
      <w:r w:rsidR="007910ED">
        <w:rPr>
          <w:rFonts w:ascii="MMC OFFICE" w:hAnsi="MMC OFFICE"/>
          <w:sz w:val="18"/>
          <w:szCs w:val="18"/>
        </w:rPr>
        <w:t xml:space="preserve">, kuwety bagażnika, </w:t>
      </w:r>
      <w:r w:rsidR="00671B6C">
        <w:rPr>
          <w:rFonts w:ascii="MMC OFFICE" w:hAnsi="MMC OFFICE"/>
          <w:sz w:val="18"/>
          <w:szCs w:val="18"/>
        </w:rPr>
        <w:t xml:space="preserve">osłony słoneczne, owiewki bocznych szyb, dywaniki tekstylne i </w:t>
      </w:r>
      <w:r w:rsidR="007910ED">
        <w:rPr>
          <w:rFonts w:ascii="MMC OFFICE" w:hAnsi="MMC OFFICE"/>
          <w:sz w:val="18"/>
          <w:szCs w:val="18"/>
        </w:rPr>
        <w:t xml:space="preserve">chlapacze kosztują teraz do </w:t>
      </w:r>
      <w:r w:rsidR="00671B6C">
        <w:rPr>
          <w:rFonts w:ascii="MMC OFFICE" w:hAnsi="MMC OFFICE"/>
          <w:sz w:val="18"/>
          <w:szCs w:val="18"/>
        </w:rPr>
        <w:t>20</w:t>
      </w:r>
      <w:r w:rsidR="007910ED">
        <w:rPr>
          <w:rFonts w:ascii="MMC OFFICE" w:hAnsi="MMC OFFICE"/>
          <w:sz w:val="18"/>
          <w:szCs w:val="18"/>
        </w:rPr>
        <w:t xml:space="preserve">% taniej. </w:t>
      </w:r>
    </w:p>
    <w:p w14:paraId="48886FE6" w14:textId="3539B94D" w:rsidR="00800618" w:rsidRDefault="00800618" w:rsidP="008C6372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02868449" w14:textId="48EB5B2C" w:rsidR="00800618" w:rsidRPr="00800618" w:rsidRDefault="00800618" w:rsidP="008C6372">
      <w:pPr>
        <w:spacing w:line="240" w:lineRule="exact"/>
        <w:ind w:left="-142"/>
        <w:rPr>
          <w:rFonts w:ascii="MMC OFFICE" w:hAnsi="MMC OFFICE"/>
          <w:i/>
          <w:sz w:val="16"/>
          <w:szCs w:val="16"/>
        </w:rPr>
      </w:pPr>
      <w:r w:rsidRPr="00800618">
        <w:rPr>
          <w:rFonts w:ascii="MMC OFFICE" w:hAnsi="MMC OFFICE"/>
          <w:i/>
          <w:sz w:val="16"/>
          <w:szCs w:val="16"/>
        </w:rPr>
        <w:t xml:space="preserve">*Oferta zakupu akcesoriów nie dotyczy samochodów nowych i produktów objętych innymi promocjami. </w:t>
      </w:r>
    </w:p>
    <w:p w14:paraId="1A98A1EE" w14:textId="77777777" w:rsidR="008C6372" w:rsidRDefault="008C6372" w:rsidP="009C04F5">
      <w:pPr>
        <w:spacing w:line="240" w:lineRule="exact"/>
        <w:rPr>
          <w:rFonts w:ascii="MMC OFFICE" w:hAnsi="MMC OFFICE" w:cs="Arial"/>
          <w:b/>
          <w:sz w:val="18"/>
          <w:szCs w:val="18"/>
        </w:rPr>
      </w:pPr>
    </w:p>
    <w:p w14:paraId="740D1712" w14:textId="6987BBC2" w:rsidR="00851946" w:rsidRDefault="008C6372" w:rsidP="00F85309">
      <w:pPr>
        <w:spacing w:line="240" w:lineRule="exact"/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r w:rsidRPr="008C6372">
        <w:rPr>
          <w:rFonts w:ascii="MMC OFFICE" w:hAnsi="MMC OFFICE"/>
          <w:sz w:val="18"/>
          <w:szCs w:val="18"/>
        </w:rPr>
        <w:t xml:space="preserve">Więcej informacji na temat </w:t>
      </w:r>
      <w:r w:rsidRPr="008C6372">
        <w:rPr>
          <w:rFonts w:ascii="MMC OFFICE" w:hAnsi="MMC OFFICE" w:cs="Arial"/>
          <w:sz w:val="18"/>
          <w:szCs w:val="18"/>
        </w:rPr>
        <w:t>Nieodpłatn</w:t>
      </w:r>
      <w:r w:rsidR="00800618">
        <w:rPr>
          <w:rFonts w:ascii="MMC OFFICE" w:hAnsi="MMC OFFICE" w:cs="Arial"/>
          <w:sz w:val="18"/>
          <w:szCs w:val="18"/>
        </w:rPr>
        <w:t>ej</w:t>
      </w:r>
      <w:r w:rsidRPr="008C6372">
        <w:rPr>
          <w:rFonts w:ascii="MMC OFFICE" w:hAnsi="MMC OFFICE" w:cs="Arial"/>
          <w:sz w:val="18"/>
          <w:szCs w:val="18"/>
        </w:rPr>
        <w:t xml:space="preserve"> Kontrol</w:t>
      </w:r>
      <w:r w:rsidR="00800618">
        <w:rPr>
          <w:rFonts w:ascii="MMC OFFICE" w:hAnsi="MMC OFFICE" w:cs="Arial"/>
          <w:sz w:val="18"/>
          <w:szCs w:val="18"/>
        </w:rPr>
        <w:t>i</w:t>
      </w:r>
      <w:r w:rsidRPr="008C6372">
        <w:rPr>
          <w:rFonts w:ascii="MMC OFFICE" w:hAnsi="MMC OFFICE" w:cs="Arial"/>
          <w:sz w:val="18"/>
          <w:szCs w:val="18"/>
        </w:rPr>
        <w:t xml:space="preserve"> Mitsubishi przed </w:t>
      </w:r>
      <w:r w:rsidR="00671B6C">
        <w:rPr>
          <w:rFonts w:ascii="MMC OFFICE" w:hAnsi="MMC OFFICE" w:cs="Arial"/>
          <w:sz w:val="18"/>
          <w:szCs w:val="18"/>
        </w:rPr>
        <w:t>wakacjami</w:t>
      </w:r>
      <w:r>
        <w:rPr>
          <w:rFonts w:ascii="MMC OFFICE" w:hAnsi="MMC OFFICE" w:cs="Arial"/>
          <w:sz w:val="18"/>
          <w:szCs w:val="18"/>
        </w:rPr>
        <w:t xml:space="preserve"> </w:t>
      </w:r>
      <w:r w:rsidRPr="008C6372">
        <w:rPr>
          <w:rFonts w:ascii="MMC OFFICE" w:hAnsi="MMC OFFICE"/>
          <w:sz w:val="18"/>
          <w:szCs w:val="18"/>
        </w:rPr>
        <w:t>można odnaleźć na specjalnej stronie</w:t>
      </w:r>
      <w:r w:rsidRPr="008C6372">
        <w:rPr>
          <w:rFonts w:ascii="MMC OFFICE" w:hAnsi="MMC OFFICE" w:cs="Arial"/>
          <w:sz w:val="18"/>
          <w:szCs w:val="18"/>
        </w:rPr>
        <w:t xml:space="preserve">  </w:t>
      </w:r>
      <w:hyperlink r:id="rId7" w:history="1">
        <w:r w:rsidR="00B64FE6" w:rsidRPr="00B64FE6">
          <w:rPr>
            <w:rStyle w:val="Hipercze"/>
            <w:rFonts w:ascii="MMC OFFICE" w:hAnsi="MMC OFFICE"/>
            <w:sz w:val="18"/>
            <w:szCs w:val="18"/>
          </w:rPr>
          <w:t>https://www.mitsubishi.pl/serwis/wiosenna-oferta-mitsubishi</w:t>
        </w:r>
      </w:hyperlink>
      <w:r w:rsidR="00B64FE6">
        <w:t xml:space="preserve"> </w:t>
      </w:r>
    </w:p>
    <w:p w14:paraId="25F15EC2" w14:textId="77777777" w:rsidR="00851946" w:rsidRPr="00477840" w:rsidRDefault="00851946" w:rsidP="00F85309">
      <w:pPr>
        <w:spacing w:line="240" w:lineRule="exact"/>
        <w:ind w:left="-142"/>
        <w:rPr>
          <w:rFonts w:ascii="MMC OFFICE" w:hAnsi="MMC OFFICE" w:cs="Arial"/>
          <w:b/>
          <w:sz w:val="18"/>
          <w:szCs w:val="18"/>
        </w:rPr>
      </w:pPr>
    </w:p>
    <w:p w14:paraId="37CCF40C" w14:textId="18C13BAC" w:rsidR="00851946" w:rsidRPr="00CE46DA" w:rsidRDefault="006D2869" w:rsidP="00F85309">
      <w:pPr>
        <w:spacing w:line="240" w:lineRule="exact"/>
        <w:ind w:left="-142"/>
        <w:rPr>
          <w:rFonts w:ascii="MMC OFFICE" w:hAnsi="MMC OFFICE" w:cs="Arial"/>
          <w:color w:val="auto"/>
          <w:sz w:val="18"/>
          <w:szCs w:val="18"/>
        </w:rPr>
      </w:pPr>
      <w:r>
        <w:rPr>
          <w:rFonts w:ascii="MMC OFFICE" w:hAnsi="MMC OFFICE" w:cs="Arial"/>
          <w:b/>
          <w:color w:val="auto"/>
          <w:sz w:val="18"/>
          <w:szCs w:val="18"/>
        </w:rPr>
        <w:t>Wyjątkowe</w:t>
      </w:r>
      <w:r w:rsidR="00851946" w:rsidRPr="00CE46DA">
        <w:rPr>
          <w:rFonts w:ascii="MMC OFFICE" w:hAnsi="MMC OFFICE" w:cs="Arial"/>
          <w:b/>
          <w:color w:val="auto"/>
          <w:sz w:val="18"/>
          <w:szCs w:val="18"/>
        </w:rPr>
        <w:t xml:space="preserve"> Zobowiąza</w:t>
      </w:r>
      <w:r w:rsidR="00851946">
        <w:rPr>
          <w:rFonts w:ascii="MMC OFFICE" w:hAnsi="MMC OFFICE" w:cs="Arial"/>
          <w:b/>
          <w:color w:val="auto"/>
          <w:sz w:val="18"/>
          <w:szCs w:val="18"/>
        </w:rPr>
        <w:t>nie</w:t>
      </w:r>
      <w:r w:rsidR="00851946" w:rsidRPr="00CE46DA">
        <w:rPr>
          <w:rFonts w:ascii="MMC OFFICE" w:hAnsi="MMC OFFICE" w:cs="Arial"/>
          <w:b/>
          <w:color w:val="auto"/>
          <w:sz w:val="18"/>
          <w:szCs w:val="18"/>
        </w:rPr>
        <w:t xml:space="preserve"> Serwisow</w:t>
      </w:r>
      <w:r w:rsidR="00851946">
        <w:rPr>
          <w:rFonts w:ascii="MMC OFFICE" w:hAnsi="MMC OFFICE" w:cs="Arial"/>
          <w:b/>
          <w:color w:val="auto"/>
          <w:sz w:val="18"/>
          <w:szCs w:val="18"/>
        </w:rPr>
        <w:t>e</w:t>
      </w:r>
      <w:r w:rsidR="00851946" w:rsidRPr="00CE46DA">
        <w:rPr>
          <w:rFonts w:ascii="MMC OFFICE" w:hAnsi="MMC OFFICE" w:cs="Arial"/>
          <w:b/>
          <w:color w:val="auto"/>
          <w:sz w:val="18"/>
          <w:szCs w:val="18"/>
        </w:rPr>
        <w:t xml:space="preserve"> Mitsubishi </w:t>
      </w:r>
    </w:p>
    <w:p w14:paraId="4CBB3358" w14:textId="77777777" w:rsidR="00851946" w:rsidRPr="00CE46DA" w:rsidRDefault="00851946" w:rsidP="00F85309">
      <w:pPr>
        <w:spacing w:line="240" w:lineRule="exact"/>
        <w:ind w:left="-142"/>
        <w:rPr>
          <w:rFonts w:ascii="MMC OFFICE" w:hAnsi="MMC OFFICE"/>
          <w:color w:val="auto"/>
          <w:sz w:val="18"/>
          <w:szCs w:val="18"/>
        </w:rPr>
      </w:pPr>
      <w:r>
        <w:rPr>
          <w:rFonts w:ascii="MMC OFFICE" w:hAnsi="MMC OFFICE"/>
          <w:color w:val="auto"/>
          <w:sz w:val="18"/>
          <w:szCs w:val="18"/>
        </w:rPr>
        <w:t xml:space="preserve">Zobowiązanie Serwisowe Mitsubishi </w:t>
      </w:r>
      <w:r w:rsidRPr="00CE46DA">
        <w:rPr>
          <w:rFonts w:ascii="MMC OFFICE" w:hAnsi="MMC OFFICE"/>
          <w:color w:val="auto"/>
          <w:sz w:val="18"/>
          <w:szCs w:val="18"/>
        </w:rPr>
        <w:t xml:space="preserve">obejmuje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wszystkie pojazdy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i wybrane, oryginalne akcesoria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Mitsubishi,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nabyte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>od 1 stycznia 2020 roku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w polskiej autoryzowanej sieci Mitsubishi Motors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i ma na celu połączenie i rozszerzenie obecnej oferty posprzedażnej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>marki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bez dodatkowych kosztów.</w:t>
      </w:r>
      <w:r w:rsidRPr="00CE46DA">
        <w:rPr>
          <w:rFonts w:ascii="MMC OFFICE" w:hAnsi="MMC OFFICE"/>
          <w:color w:val="auto"/>
          <w:sz w:val="18"/>
          <w:szCs w:val="18"/>
        </w:rPr>
        <w:t xml:space="preserve"> Opiera się on</w:t>
      </w:r>
      <w:r>
        <w:rPr>
          <w:rFonts w:ascii="MMC OFFICE" w:hAnsi="MMC OFFICE"/>
          <w:color w:val="auto"/>
          <w:sz w:val="18"/>
          <w:szCs w:val="18"/>
        </w:rPr>
        <w:t>o</w:t>
      </w:r>
      <w:r w:rsidRPr="00CE46DA">
        <w:rPr>
          <w:rFonts w:ascii="MMC OFFICE" w:hAnsi="MMC OFFICE"/>
          <w:color w:val="auto"/>
          <w:sz w:val="18"/>
          <w:szCs w:val="18"/>
        </w:rPr>
        <w:t xml:space="preserve"> na 4 filarach:</w:t>
      </w:r>
    </w:p>
    <w:p w14:paraId="44AD9FA5" w14:textId="77777777" w:rsidR="00851946" w:rsidRPr="00CE46DA" w:rsidRDefault="00851946" w:rsidP="00F85309">
      <w:pPr>
        <w:spacing w:line="240" w:lineRule="exact"/>
        <w:ind w:left="-142"/>
        <w:rPr>
          <w:rFonts w:ascii="MMC OFFICE" w:hAnsi="MMC OFFICE"/>
          <w:color w:val="auto"/>
          <w:sz w:val="18"/>
          <w:szCs w:val="18"/>
        </w:rPr>
      </w:pPr>
    </w:p>
    <w:p w14:paraId="53D24D43" w14:textId="77777777" w:rsidR="00851946" w:rsidRPr="00CE46DA" w:rsidRDefault="00851946" w:rsidP="00F85309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color w:val="auto"/>
          <w:sz w:val="18"/>
          <w:szCs w:val="18"/>
        </w:rPr>
      </w:pPr>
      <w:r w:rsidRPr="00CE46DA">
        <w:rPr>
          <w:b/>
          <w:color w:val="auto"/>
          <w:sz w:val="18"/>
          <w:szCs w:val="18"/>
        </w:rPr>
        <w:lastRenderedPageBreak/>
        <w:t>5-letniej gwarancji producenta</w:t>
      </w:r>
      <w:r w:rsidRPr="00CE46DA"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 xml:space="preserve">do przebiegu 100 000 km (w zależności co nastąpi wcześniej) </w:t>
      </w:r>
      <w:r w:rsidRPr="00CE46DA">
        <w:rPr>
          <w:color w:val="auto"/>
          <w:sz w:val="18"/>
          <w:szCs w:val="18"/>
        </w:rPr>
        <w:t>- w</w:t>
      </w:r>
      <w:proofErr w:type="spellStart"/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arto</w:t>
      </w:r>
      <w:proofErr w:type="spellEnd"/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 xml:space="preserve"> tu przypomnieć, że MMC była pierwszą japońską marką, która w 2015 roku zaoferowała w Europie 5-letnią gwarancję producenta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 obecnie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</w:rPr>
        <w:t xml:space="preserve">jest ona jedną z najlepszych na europejskim rynku ze względu na aż 5-letni okres jej obowiązywania i szeroki zakres. Mitsubishi jest jedną z 2 marek z Japonii, które oferują 5-letnią gwarancję - marki europejskie oferują na ogół gwarancje jedynie 2-letnie. Dłuższa gwarancja to dla klientów niższe koszty eksploatacji, wyższa wartość samochodu przy jego </w:t>
      </w:r>
      <w:r>
        <w:rPr>
          <w:rFonts w:cs="Arial"/>
          <w:color w:val="auto"/>
          <w:sz w:val="18"/>
          <w:szCs w:val="18"/>
        </w:rPr>
        <w:t>od</w:t>
      </w:r>
      <w:r w:rsidRPr="00CE46DA">
        <w:rPr>
          <w:rFonts w:cs="Arial"/>
          <w:color w:val="auto"/>
          <w:sz w:val="18"/>
          <w:szCs w:val="18"/>
        </w:rPr>
        <w:t xml:space="preserve">sprzedaży  i nieocenione poczucie bezpieczeństwa w przypadku awarii pojazdu. 5-letnia gwarancja podwyższa także wartość pojazdu pogwarancyjnego – klienci cenią 5-letnią historię serwisowania auta w Autoryzowanych  </w:t>
      </w:r>
      <w:r>
        <w:rPr>
          <w:rFonts w:cs="Arial"/>
          <w:color w:val="auto"/>
          <w:sz w:val="18"/>
          <w:szCs w:val="18"/>
        </w:rPr>
        <w:t>Serwisach</w:t>
      </w:r>
      <w:r w:rsidRPr="00CE46DA">
        <w:rPr>
          <w:rFonts w:cs="Arial"/>
          <w:color w:val="auto"/>
          <w:sz w:val="18"/>
          <w:szCs w:val="18"/>
        </w:rPr>
        <w:t xml:space="preserve"> Mitsubishi i fakt likwidowania usterek </w:t>
      </w:r>
      <w:r w:rsidRPr="00CE46DA">
        <w:rPr>
          <w:color w:val="auto"/>
          <w:sz w:val="18"/>
          <w:szCs w:val="18"/>
        </w:rPr>
        <w:t xml:space="preserve">na koszt producenta przy użyciu oryginalnych części. </w:t>
      </w:r>
    </w:p>
    <w:p w14:paraId="45EAF8C1" w14:textId="77777777" w:rsidR="00851946" w:rsidRDefault="00851946" w:rsidP="00F85309">
      <w:pPr>
        <w:spacing w:line="240" w:lineRule="exact"/>
        <w:ind w:left="218"/>
        <w:rPr>
          <w:rFonts w:ascii="MMC OFFICE" w:hAnsi="MMC OFFICE" w:cs="Arial"/>
          <w:sz w:val="18"/>
          <w:szCs w:val="18"/>
        </w:rPr>
      </w:pPr>
    </w:p>
    <w:p w14:paraId="6255CFCA" w14:textId="77777777" w:rsidR="00851946" w:rsidRDefault="00851946" w:rsidP="00F85309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Nowej, 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5-letniej gwarancji na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>wybrane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oryginalne akcesoria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</w:t>
      </w:r>
      <w:r>
        <w:rPr>
          <w:b/>
          <w:color w:val="auto"/>
          <w:sz w:val="18"/>
          <w:szCs w:val="18"/>
        </w:rPr>
        <w:t>do przebiegu 100 000 km (w zależności co nastąpi wcześniej)</w:t>
      </w:r>
      <w:r w:rsidRPr="00CE46DA">
        <w:rPr>
          <w:rFonts w:cs="Arial"/>
          <w:sz w:val="18"/>
          <w:szCs w:val="18"/>
          <w:shd w:val="clear" w:color="auto" w:fill="FFFFFF"/>
          <w:lang w:val="pl-PL"/>
        </w:rPr>
        <w:t xml:space="preserve">  - jest ona wciąż rzadkością i pierwszym takim programem w branży.</w:t>
      </w:r>
    </w:p>
    <w:p w14:paraId="111163C2" w14:textId="77777777" w:rsidR="00851946" w:rsidRDefault="00851946" w:rsidP="00F85309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632CC81D" w14:textId="77777777" w:rsidR="00851946" w:rsidRPr="002E1B64" w:rsidRDefault="00851946" w:rsidP="00F85309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>5</w:t>
      </w:r>
      <w:r w:rsidRPr="002E1B64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-letniej gwarancji  Mitsubishi Assistance Program bez limitu przebiegu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- </w:t>
      </w:r>
      <w:r w:rsidRPr="00645CDE">
        <w:rPr>
          <w:rFonts w:cs="Arial"/>
          <w:sz w:val="18"/>
          <w:szCs w:val="18"/>
          <w:shd w:val="clear" w:color="auto" w:fill="FFFFFF"/>
          <w:lang w:val="pl-PL"/>
        </w:rPr>
        <w:t>t</w:t>
      </w:r>
      <w:r w:rsidRPr="00645CDE">
        <w:rPr>
          <w:rFonts w:cs="Arial"/>
          <w:sz w:val="18"/>
          <w:szCs w:val="18"/>
        </w:rPr>
        <w:t>a</w:t>
      </w:r>
      <w:r w:rsidRPr="002E1B64">
        <w:rPr>
          <w:rFonts w:cs="Arial"/>
          <w:sz w:val="18"/>
          <w:szCs w:val="18"/>
        </w:rPr>
        <w:t xml:space="preserve"> cenna usługa assistance oznacza bezpłatną </w:t>
      </w:r>
      <w:r w:rsidRPr="002E1B64">
        <w:rPr>
          <w:rFonts w:cs="Arial"/>
          <w:sz w:val="18"/>
          <w:szCs w:val="18"/>
          <w:shd w:val="clear" w:color="auto" w:fill="FFFFFF"/>
        </w:rPr>
        <w:t>pomoc w przypadku awarii mechanicznej lub elektrycznej, wypadku drogowego, problemu z paliwem (na przykład, gdy zapomnimy zatankować i zabraknie go w baku lub zatankujemy zanieczyszczone lub niewłaściwe paliwo), zagubienia, złamania lub zatrzaśnięcia w aucie kluczyków, przebicia lub uszkodzenia opony, kradzieży lub jej prób i wandalizmu. MAP zapewnia pomoc przez 7 dni w tygodniu, 24 godziny na dobę w całej Europie przez 5 lat od zakupu nowego samochodu Mitsubishi, niezależnie od przebiegu auta.</w:t>
      </w:r>
    </w:p>
    <w:p w14:paraId="4805FB0B" w14:textId="77777777" w:rsidR="00851946" w:rsidRDefault="00851946" w:rsidP="00F85309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52323A94" w14:textId="7A87B759" w:rsidR="00851946" w:rsidRDefault="00851946" w:rsidP="00F85309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</w:rPr>
      </w:pPr>
      <w:r w:rsidRPr="00F85309">
        <w:rPr>
          <w:rFonts w:cs="Arial"/>
          <w:b/>
          <w:sz w:val="18"/>
          <w:szCs w:val="18"/>
          <w:shd w:val="clear" w:color="auto" w:fill="FFFFFF"/>
        </w:rPr>
        <w:t>Nieodpłatnej usłudze kontroli stanu pojazdu*</w:t>
      </w:r>
      <w:r w:rsidR="00800618">
        <w:rPr>
          <w:rFonts w:cs="Arial"/>
          <w:b/>
          <w:sz w:val="18"/>
          <w:szCs w:val="18"/>
          <w:shd w:val="clear" w:color="auto" w:fill="FFFFFF"/>
        </w:rPr>
        <w:t>*</w:t>
      </w:r>
      <w:r w:rsidRPr="00F85309">
        <w:rPr>
          <w:rFonts w:cs="Arial"/>
          <w:b/>
          <w:sz w:val="18"/>
          <w:szCs w:val="18"/>
          <w:shd w:val="clear" w:color="auto" w:fill="FFFFFF"/>
        </w:rPr>
        <w:t xml:space="preserve"> - </w:t>
      </w:r>
      <w:r w:rsidRPr="00F85309">
        <w:rPr>
          <w:rFonts w:cs="Arial"/>
          <w:sz w:val="18"/>
          <w:szCs w:val="18"/>
          <w:shd w:val="clear" w:color="auto" w:fill="FFFFFF"/>
        </w:rPr>
        <w:t xml:space="preserve">to niespotykana w branży propozycja, w ramach której posiadacze aut Mitsubishi – w tym także pojazdów po gwarancji, mogą skorzystać z bezpłatnej kontroli 25 punktów samochodu. </w:t>
      </w:r>
    </w:p>
    <w:p w14:paraId="093CF0E9" w14:textId="77777777" w:rsidR="00F85309" w:rsidRPr="00F85309" w:rsidRDefault="00F85309" w:rsidP="00F85309">
      <w:pPr>
        <w:pStyle w:val="Default"/>
        <w:spacing w:line="240" w:lineRule="exact"/>
        <w:ind w:left="-142"/>
        <w:jc w:val="both"/>
        <w:rPr>
          <w:rFonts w:cs="Arial"/>
          <w:sz w:val="18"/>
          <w:szCs w:val="18"/>
          <w:shd w:val="clear" w:color="auto" w:fill="FFFFFF"/>
        </w:rPr>
      </w:pPr>
    </w:p>
    <w:p w14:paraId="31A87085" w14:textId="385D2CA0" w:rsidR="00851946" w:rsidRDefault="00851946" w:rsidP="00F85309">
      <w:pPr>
        <w:spacing w:line="240" w:lineRule="exact"/>
        <w:ind w:left="-142"/>
        <w:rPr>
          <w:rStyle w:val="Hipercze"/>
          <w:rFonts w:ascii="MMC OFFICE" w:hAnsi="MMC OFFICE"/>
          <w:sz w:val="18"/>
          <w:szCs w:val="18"/>
        </w:rPr>
      </w:pPr>
      <w:r w:rsidRPr="00F55997">
        <w:rPr>
          <w:rFonts w:ascii="MMC OFFICE" w:hAnsi="MMC OFFICE" w:cs="Arial"/>
          <w:sz w:val="18"/>
          <w:szCs w:val="18"/>
        </w:rPr>
        <w:t xml:space="preserve">Więcej informacji na temat Zobowiązania Serwisowego Mitsubishi można znaleźć na stronie </w:t>
      </w:r>
      <w:hyperlink r:id="rId8" w:history="1">
        <w:r w:rsidRPr="00F55997">
          <w:rPr>
            <w:rStyle w:val="Hipercze"/>
            <w:rFonts w:ascii="MMC OFFICE" w:hAnsi="MMC OFFICE"/>
            <w:sz w:val="18"/>
            <w:szCs w:val="18"/>
          </w:rPr>
          <w:t>https://www.mitsubishi.pl/uslugi/zobowiazanie-serwisowe-mitsubishi</w:t>
        </w:r>
      </w:hyperlink>
    </w:p>
    <w:p w14:paraId="6985BDE7" w14:textId="4AD34792" w:rsidR="00851946" w:rsidRDefault="00851946" w:rsidP="00F85309">
      <w:pPr>
        <w:spacing w:line="240" w:lineRule="exact"/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</w:p>
    <w:p w14:paraId="5200C28F" w14:textId="7C378F77" w:rsidR="00851946" w:rsidRDefault="00851946" w:rsidP="00F85309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  <w:r w:rsidRPr="009C04F5">
        <w:rPr>
          <w:sz w:val="18"/>
          <w:szCs w:val="18"/>
        </w:rPr>
        <w:t> </w:t>
      </w:r>
      <w:r w:rsidRPr="00DD1878">
        <w:rPr>
          <w:rFonts w:cs="Arial"/>
          <w:sz w:val="16"/>
          <w:szCs w:val="16"/>
          <w:shd w:val="clear" w:color="auto" w:fill="FFFFFF"/>
          <w:lang w:val="pl-PL"/>
        </w:rPr>
        <w:t>*</w:t>
      </w:r>
      <w:r w:rsidR="00800618">
        <w:rPr>
          <w:rFonts w:cs="Arial"/>
          <w:sz w:val="16"/>
          <w:szCs w:val="16"/>
          <w:shd w:val="clear" w:color="auto" w:fill="FFFFFF"/>
          <w:lang w:val="pl-PL"/>
        </w:rPr>
        <w:t>*</w:t>
      </w:r>
      <w:r w:rsidRPr="00DD1878">
        <w:rPr>
          <w:rFonts w:cs="Arial"/>
          <w:i/>
          <w:sz w:val="16"/>
          <w:szCs w:val="16"/>
          <w:shd w:val="clear" w:color="auto" w:fill="FFFFFF"/>
          <w:lang w:val="pl-PL"/>
        </w:rPr>
        <w:t>Nieodpłatna usługa kontroli stanu pojazdu jest usługą czasową, dostępną u wybranych dealerów Mitsubishi i nie obejmuje napraw ani wymiany części. Nie może być łączona z usługą przeglądu pojazdu i nie może się odbywać częściej, niż raz na 3 miesiące w stosunku do konkretnego pojazdu.</w:t>
      </w:r>
    </w:p>
    <w:p w14:paraId="2DD5C234" w14:textId="7C8819C8" w:rsidR="00851946" w:rsidRDefault="00851946" w:rsidP="00F85309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</w:p>
    <w:p w14:paraId="41C26FEA" w14:textId="77777777" w:rsidR="00851946" w:rsidRPr="00457BA5" w:rsidRDefault="00851946" w:rsidP="00F85309">
      <w:pPr>
        <w:spacing w:line="240" w:lineRule="exact"/>
        <w:ind w:left="-142"/>
        <w:rPr>
          <w:rFonts w:cs="Arial"/>
          <w:sz w:val="18"/>
          <w:szCs w:val="18"/>
          <w:shd w:val="clear" w:color="auto" w:fill="FFFFFF"/>
        </w:rPr>
      </w:pPr>
      <w:r w:rsidRPr="00791047">
        <w:rPr>
          <w:rFonts w:ascii="MMC OFFICE" w:hAnsi="MMC OFFICE" w:cs="Arial"/>
          <w:b/>
          <w:sz w:val="18"/>
          <w:szCs w:val="18"/>
        </w:rPr>
        <w:t>7 lat gwarancji i 200 000 km</w:t>
      </w:r>
      <w:r>
        <w:rPr>
          <w:rFonts w:ascii="MMC OFFICE" w:hAnsi="MMC OFFICE" w:cs="Arial"/>
          <w:b/>
          <w:sz w:val="18"/>
          <w:szCs w:val="18"/>
        </w:rPr>
        <w:t xml:space="preserve"> </w:t>
      </w:r>
      <w:r w:rsidRPr="00791047">
        <w:rPr>
          <w:rFonts w:ascii="MMC OFFICE" w:hAnsi="MMC OFFICE" w:cs="Arial"/>
          <w:b/>
          <w:sz w:val="18"/>
          <w:szCs w:val="18"/>
        </w:rPr>
        <w:t xml:space="preserve">bezpieczeństwa i spokoju </w:t>
      </w:r>
    </w:p>
    <w:p w14:paraId="266D8129" w14:textId="512F2EAC" w:rsidR="00851946" w:rsidRPr="00F459A2" w:rsidRDefault="00851946" w:rsidP="00F85309">
      <w:pPr>
        <w:spacing w:line="240" w:lineRule="exact"/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r>
        <w:rPr>
          <w:rFonts w:ascii="MMC OFFICE" w:hAnsi="MMC OFFICE" w:cs="Arial"/>
          <w:sz w:val="18"/>
          <w:szCs w:val="18"/>
        </w:rPr>
        <w:t>Dealerzy</w:t>
      </w:r>
      <w:r w:rsidRPr="00791047">
        <w:rPr>
          <w:rFonts w:ascii="MMC OFFICE" w:hAnsi="MMC OFFICE" w:cs="Arial"/>
          <w:sz w:val="18"/>
          <w:szCs w:val="18"/>
        </w:rPr>
        <w:t xml:space="preserve"> Mitsubishi Motors w Polsce </w:t>
      </w:r>
      <w:r>
        <w:rPr>
          <w:rFonts w:ascii="MMC OFFICE" w:hAnsi="MMC OFFICE" w:cs="Arial"/>
          <w:sz w:val="18"/>
          <w:szCs w:val="18"/>
        </w:rPr>
        <w:t>oferują</w:t>
      </w:r>
      <w:r w:rsidRPr="00791047">
        <w:rPr>
          <w:rFonts w:ascii="MMC OFFICE" w:hAnsi="MMC OFFICE" w:cs="Arial"/>
          <w:sz w:val="18"/>
          <w:szCs w:val="18"/>
        </w:rPr>
        <w:t xml:space="preserve"> dodatkowo możliwość wykupienia w atrakcyjnej cenie Przedłużonej Gwarancji, która umożliwia beztroskie korzystanie z pojazdu przez rok lub 2 lata po wygaśnięciu gwarancji producenta. W przypadku awarii daje to możliwość bezpłatnych i bezgotówkowych napraw samochodów </w:t>
      </w:r>
      <w:r>
        <w:rPr>
          <w:rFonts w:ascii="MMC OFFICE" w:hAnsi="MMC OFFICE" w:cs="Arial"/>
          <w:sz w:val="18"/>
          <w:szCs w:val="18"/>
        </w:rPr>
        <w:t xml:space="preserve">2 lat lub </w:t>
      </w:r>
      <w:r w:rsidRPr="00791047">
        <w:rPr>
          <w:rFonts w:ascii="MMC OFFICE" w:hAnsi="MMC OFFICE" w:cs="Arial"/>
          <w:sz w:val="18"/>
          <w:szCs w:val="18"/>
        </w:rPr>
        <w:t xml:space="preserve">do przebiegu 200 000 kilometrów </w:t>
      </w:r>
      <w:r>
        <w:rPr>
          <w:rFonts w:ascii="MMC OFFICE" w:hAnsi="MMC OFFICE" w:cs="Arial"/>
          <w:sz w:val="18"/>
          <w:szCs w:val="18"/>
        </w:rPr>
        <w:t xml:space="preserve">(w zależności od tego, co nastąpi wcześniej) </w:t>
      </w:r>
      <w:r w:rsidRPr="00791047">
        <w:rPr>
          <w:rFonts w:ascii="MMC OFFICE" w:hAnsi="MMC OFFICE" w:cs="Arial"/>
          <w:sz w:val="18"/>
          <w:szCs w:val="18"/>
        </w:rPr>
        <w:t>w Autoryzowanych Serwisach Mitsubishi na terenie Europy bez zbędnych formalności. Warto podkreślić, że ewentualne naprawy będą dokonywane z wykorzystaniem oryginalnych części i materiałów eksploatacyjnych.</w:t>
      </w:r>
      <w:r>
        <w:rPr>
          <w:rFonts w:ascii="MMC OFFICE" w:hAnsi="MMC OFFICE" w:cs="Arial"/>
          <w:sz w:val="18"/>
          <w:szCs w:val="18"/>
        </w:rPr>
        <w:t xml:space="preserve"> T</w:t>
      </w:r>
      <w:r w:rsidRPr="00791047">
        <w:rPr>
          <w:rFonts w:ascii="MMC OFFICE" w:hAnsi="MMC OFFICE" w:cstheme="minorHAnsi"/>
          <w:sz w:val="18"/>
          <w:szCs w:val="18"/>
        </w:rPr>
        <w:t xml:space="preserve">o jedna z najlepszych ofert na rynku, która zapewnia bezpieczne użytkowanie samochodów Mitsubishi nawet przez 7 lat od momentu zakupu. To także czynnik, który zdecydowanie podnosi atrakcyjność pojazdów marki Mitsubishi na rynku aut używanych, co jest istotne przy sprzedaży pojazdu. </w:t>
      </w:r>
      <w:r w:rsidRPr="00791047">
        <w:rPr>
          <w:rFonts w:ascii="MMC OFFICE" w:hAnsi="MMC OFFICE" w:cs="Arial"/>
          <w:sz w:val="18"/>
          <w:szCs w:val="18"/>
        </w:rPr>
        <w:t xml:space="preserve">Więcej informacji na temat Przedłużonej Gwarancji Mitsubishi </w:t>
      </w:r>
      <w:r>
        <w:rPr>
          <w:rFonts w:ascii="MMC OFFICE" w:hAnsi="MMC OFFICE" w:cs="Arial"/>
          <w:sz w:val="18"/>
          <w:szCs w:val="18"/>
        </w:rPr>
        <w:t xml:space="preserve">można znaleźć na stronie: </w:t>
      </w:r>
      <w:hyperlink r:id="rId9" w:history="1">
        <w:r w:rsidRPr="000B25A3">
          <w:rPr>
            <w:rStyle w:val="Hipercze"/>
            <w:rFonts w:ascii="MMC OFFICE" w:hAnsi="MMC OFFICE" w:cs="Arial"/>
            <w:sz w:val="18"/>
            <w:szCs w:val="18"/>
          </w:rPr>
          <w:t>https://www.mitsubishi.pl/uslugi/przedluzona-gwarancja</w:t>
        </w:r>
      </w:hyperlink>
      <w:r>
        <w:rPr>
          <w:rFonts w:ascii="MMC OFFICE" w:hAnsi="MMC OFFICE" w:cs="Arial"/>
          <w:sz w:val="18"/>
          <w:szCs w:val="18"/>
        </w:rPr>
        <w:t xml:space="preserve"> </w:t>
      </w:r>
    </w:p>
    <w:p w14:paraId="20AEF354" w14:textId="77777777" w:rsidR="00FE2502" w:rsidRPr="009C04F5" w:rsidRDefault="00FE2502" w:rsidP="00F85309">
      <w:pPr>
        <w:spacing w:line="240" w:lineRule="exact"/>
        <w:ind w:left="-142"/>
        <w:rPr>
          <w:rFonts w:ascii="MMC OFFICE" w:hAnsi="MMC OFFICE" w:cs="MMC OFFICE"/>
          <w:color w:val="000000"/>
          <w:sz w:val="18"/>
          <w:szCs w:val="18"/>
        </w:rPr>
      </w:pPr>
    </w:p>
    <w:p w14:paraId="3128CD89" w14:textId="77777777" w:rsidR="00920B41" w:rsidRPr="00424A4F" w:rsidRDefault="00920B41" w:rsidP="009759EF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14:paraId="120472C6" w14:textId="25FDA38C" w:rsidR="00920B41" w:rsidRDefault="00920B41" w:rsidP="009759EF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</w:t>
      </w:r>
      <w:r w:rsidRPr="00424A4F"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 xml:space="preserve">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0E780901" w14:textId="77777777" w:rsidR="00231C10" w:rsidRDefault="00231C10" w:rsidP="009759EF">
      <w:pPr>
        <w:spacing w:line="240" w:lineRule="exact"/>
        <w:ind w:left="-142"/>
        <w:rPr>
          <w:rFonts w:ascii="MMCBeta5" w:eastAsia="ヒラギノ角ゴ Std W4" w:hAnsi="MMCBeta5" w:hint="eastAsia"/>
          <w:sz w:val="18"/>
        </w:rPr>
      </w:pPr>
    </w:p>
    <w:p w14:paraId="4FB3DE9C" w14:textId="77777777" w:rsidR="0000366E" w:rsidRPr="004D64C5" w:rsidRDefault="0000366E" w:rsidP="009759EF">
      <w:pPr>
        <w:spacing w:line="240" w:lineRule="exact"/>
        <w:ind w:left="-142"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11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7004" w14:textId="77777777" w:rsidR="00CB1DA5" w:rsidRDefault="00CB1DA5" w:rsidP="00785A8B">
      <w:r>
        <w:separator/>
      </w:r>
    </w:p>
  </w:endnote>
  <w:endnote w:type="continuationSeparator" w:id="0">
    <w:p w14:paraId="2FD3BB84" w14:textId="77777777" w:rsidR="00CB1DA5" w:rsidRDefault="00CB1DA5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MMC OFFICE">
    <w:altName w:val="MMCOFFICE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ヒラギノ角ゴ Std W4">
    <w:altName w:val="MS PMincho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FE7A" w14:textId="77777777" w:rsidR="00CB1DA5" w:rsidRDefault="00CB1DA5" w:rsidP="00785A8B">
      <w:r>
        <w:separator/>
      </w:r>
    </w:p>
  </w:footnote>
  <w:footnote w:type="continuationSeparator" w:id="0">
    <w:p w14:paraId="7765F989" w14:textId="77777777" w:rsidR="00CB1DA5" w:rsidRDefault="00CB1DA5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106F" w14:textId="77777777"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808C19" wp14:editId="318B9358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1587" w14:textId="77777777"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08C19"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14:paraId="29341587" w14:textId="77777777"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A075E7" wp14:editId="70D7FE13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623B" w14:textId="77777777" w:rsidR="00920B41" w:rsidRPr="008E0923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8E0923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EUROPE B.V.</w:t>
                          </w:r>
                        </w:p>
                        <w:p w14:paraId="34215E15" w14:textId="77777777" w:rsidR="00920B41" w:rsidRPr="008E0923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8E0923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7F230DA3" w14:textId="77777777" w:rsidR="00920B41" w:rsidRPr="008E0923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</w:pPr>
                          <w:r w:rsidRPr="008E0923"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  <w:t>Daniel Georges Nacass</w:t>
                          </w:r>
                        </w:p>
                        <w:p w14:paraId="7ECF2763" w14:textId="77777777" w:rsidR="00920B41" w:rsidRPr="008E0923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</w:pPr>
                          <w:r w:rsidRPr="008E0923">
                            <w:rPr>
                              <w:rFonts w:ascii="MMC OFFICE" w:hAnsi="MMC OFFICE"/>
                              <w:color w:val="686D71"/>
                              <w:sz w:val="16"/>
                              <w:lang w:val="en-GB"/>
                            </w:rPr>
                            <w:t>General Manager PR</w:t>
                          </w:r>
                        </w:p>
                        <w:p w14:paraId="6C2706DC" w14:textId="77777777" w:rsidR="00920B41" w:rsidRPr="008E0923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</w:p>
                        <w:p w14:paraId="303F168A" w14:textId="77777777" w:rsidR="00920B41" w:rsidRPr="008E0923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  <w:r w:rsidRPr="008E0923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  <w:t>+33 6 33 89 92 56</w:t>
                          </w:r>
                        </w:p>
                        <w:p w14:paraId="7F508645" w14:textId="77777777" w:rsidR="00920B41" w:rsidRPr="008E0923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</w:pPr>
                          <w:r w:rsidRPr="008E0923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en-GB"/>
                            </w:rPr>
                            <w:t>d.nacass@mitsubishi-motors-euro.com</w:t>
                          </w:r>
                        </w:p>
                        <w:p w14:paraId="4F3BF29C" w14:textId="77777777"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075E7"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14:paraId="560C623B" w14:textId="77777777" w:rsidR="00920B41" w:rsidRPr="008E0923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8E0923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EUROPE B.V.</w:t>
                    </w:r>
                  </w:p>
                  <w:p w14:paraId="34215E15" w14:textId="77777777" w:rsidR="00920B41" w:rsidRPr="008E0923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8E0923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7F230DA3" w14:textId="77777777" w:rsidR="00920B41" w:rsidRPr="008E0923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</w:pPr>
                    <w:r w:rsidRPr="008E0923"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  <w:t>Daniel Georges Nacass</w:t>
                    </w:r>
                  </w:p>
                  <w:p w14:paraId="7ECF2763" w14:textId="77777777" w:rsidR="00920B41" w:rsidRPr="008E0923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</w:pPr>
                    <w:r w:rsidRPr="008E0923">
                      <w:rPr>
                        <w:rFonts w:ascii="MMC OFFICE" w:hAnsi="MMC OFFICE"/>
                        <w:color w:val="686D71"/>
                        <w:sz w:val="16"/>
                        <w:lang w:val="en-GB"/>
                      </w:rPr>
                      <w:t>General Manager PR</w:t>
                    </w:r>
                  </w:p>
                  <w:p w14:paraId="6C2706DC" w14:textId="77777777" w:rsidR="00920B41" w:rsidRPr="008E0923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</w:p>
                  <w:p w14:paraId="303F168A" w14:textId="77777777" w:rsidR="00920B41" w:rsidRPr="008E0923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  <w:r w:rsidRPr="008E0923"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  <w:t>+33 6 33 89 92 56</w:t>
                    </w:r>
                  </w:p>
                  <w:p w14:paraId="7F508645" w14:textId="77777777" w:rsidR="00920B41" w:rsidRPr="008E0923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</w:pPr>
                    <w:r w:rsidRPr="008E0923">
                      <w:rPr>
                        <w:rFonts w:ascii="MMCBeta5" w:hAnsi="MMCBeta5" w:hint="eastAsia"/>
                        <w:color w:val="686D71"/>
                        <w:sz w:val="16"/>
                        <w:lang w:val="en-GB"/>
                      </w:rPr>
                      <w:t>d.nacass@mitsubishi-motors-euro.com</w:t>
                    </w:r>
                  </w:p>
                  <w:p w14:paraId="4F3BF29C" w14:textId="77777777"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 wp14:anchorId="293B12F8" wp14:editId="5A5375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A07638"/>
    <w:multiLevelType w:val="multilevel"/>
    <w:tmpl w:val="2446E134"/>
    <w:lvl w:ilvl="0">
      <w:numFmt w:val="bullet"/>
      <w:lvlText w:val="-"/>
      <w:lvlJc w:val="left"/>
      <w:pPr>
        <w:ind w:left="720" w:hanging="360"/>
      </w:pPr>
      <w:rPr>
        <w:rFonts w:ascii="MMC OFFICE" w:hAnsi="MMC OFFICE" w:cs="Arial" w:hint="default"/>
        <w:sz w:val="22"/>
        <w:szCs w:val="22"/>
        <w:shd w:val="clear" w:color="auto" w:fill="FFFFFF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3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5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6" w15:restartNumberingAfterBreak="0">
    <w:nsid w:val="2EF82BBF"/>
    <w:multiLevelType w:val="hybridMultilevel"/>
    <w:tmpl w:val="1E608B24"/>
    <w:lvl w:ilvl="0" w:tplc="E58844A6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1930"/>
    <w:multiLevelType w:val="hybridMultilevel"/>
    <w:tmpl w:val="58F0771E"/>
    <w:lvl w:ilvl="0" w:tplc="069E4506">
      <w:start w:val="7"/>
      <w:numFmt w:val="bullet"/>
      <w:lvlText w:val=""/>
      <w:lvlJc w:val="left"/>
      <w:pPr>
        <w:ind w:left="720" w:hanging="360"/>
      </w:pPr>
      <w:rPr>
        <w:rFonts w:ascii="Symbol" w:eastAsia="MS Mincho;Yu Gothic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0C4E"/>
    <w:rsid w:val="000211F9"/>
    <w:rsid w:val="00027099"/>
    <w:rsid w:val="0003663C"/>
    <w:rsid w:val="00037EAF"/>
    <w:rsid w:val="000405BE"/>
    <w:rsid w:val="000429A5"/>
    <w:rsid w:val="00053781"/>
    <w:rsid w:val="00055407"/>
    <w:rsid w:val="000A7A08"/>
    <w:rsid w:val="000B3096"/>
    <w:rsid w:val="000B4825"/>
    <w:rsid w:val="000D69DA"/>
    <w:rsid w:val="000E45A5"/>
    <w:rsid w:val="00101DD3"/>
    <w:rsid w:val="001165F9"/>
    <w:rsid w:val="00137F7F"/>
    <w:rsid w:val="00186B77"/>
    <w:rsid w:val="00186E52"/>
    <w:rsid w:val="001A1CB1"/>
    <w:rsid w:val="001A6812"/>
    <w:rsid w:val="001C4C0E"/>
    <w:rsid w:val="001D17DD"/>
    <w:rsid w:val="001E77F7"/>
    <w:rsid w:val="00201133"/>
    <w:rsid w:val="00201746"/>
    <w:rsid w:val="00206D04"/>
    <w:rsid w:val="00225554"/>
    <w:rsid w:val="00231C10"/>
    <w:rsid w:val="00253778"/>
    <w:rsid w:val="00253C2C"/>
    <w:rsid w:val="002554AE"/>
    <w:rsid w:val="00273E68"/>
    <w:rsid w:val="00274DF8"/>
    <w:rsid w:val="002C58F0"/>
    <w:rsid w:val="002C5D8B"/>
    <w:rsid w:val="002D7E47"/>
    <w:rsid w:val="002E1B64"/>
    <w:rsid w:val="002E5218"/>
    <w:rsid w:val="002F5A63"/>
    <w:rsid w:val="00306384"/>
    <w:rsid w:val="0033583E"/>
    <w:rsid w:val="003427E4"/>
    <w:rsid w:val="00360A91"/>
    <w:rsid w:val="00360E05"/>
    <w:rsid w:val="00370041"/>
    <w:rsid w:val="00387106"/>
    <w:rsid w:val="003934F3"/>
    <w:rsid w:val="003A0E0D"/>
    <w:rsid w:val="003B3299"/>
    <w:rsid w:val="003C5446"/>
    <w:rsid w:val="003D679C"/>
    <w:rsid w:val="003D6AF8"/>
    <w:rsid w:val="003E0758"/>
    <w:rsid w:val="003E0C52"/>
    <w:rsid w:val="003E48DB"/>
    <w:rsid w:val="00413D44"/>
    <w:rsid w:val="00421C08"/>
    <w:rsid w:val="00430689"/>
    <w:rsid w:val="0043609B"/>
    <w:rsid w:val="00437DDB"/>
    <w:rsid w:val="0044279E"/>
    <w:rsid w:val="00443B6B"/>
    <w:rsid w:val="00447178"/>
    <w:rsid w:val="00457BA5"/>
    <w:rsid w:val="00462011"/>
    <w:rsid w:val="004704AB"/>
    <w:rsid w:val="00472C52"/>
    <w:rsid w:val="00477840"/>
    <w:rsid w:val="00483FCC"/>
    <w:rsid w:val="004843C4"/>
    <w:rsid w:val="00485013"/>
    <w:rsid w:val="004B565D"/>
    <w:rsid w:val="004C14A8"/>
    <w:rsid w:val="004C79F5"/>
    <w:rsid w:val="004D64C5"/>
    <w:rsid w:val="004D78E5"/>
    <w:rsid w:val="004E3171"/>
    <w:rsid w:val="004F6620"/>
    <w:rsid w:val="004F7DAC"/>
    <w:rsid w:val="00505DA7"/>
    <w:rsid w:val="005268FE"/>
    <w:rsid w:val="00540E81"/>
    <w:rsid w:val="00542DEC"/>
    <w:rsid w:val="00553BD0"/>
    <w:rsid w:val="00556774"/>
    <w:rsid w:val="0058490B"/>
    <w:rsid w:val="00595ECF"/>
    <w:rsid w:val="00596EB7"/>
    <w:rsid w:val="005A54E1"/>
    <w:rsid w:val="005B2DA3"/>
    <w:rsid w:val="005C0DAE"/>
    <w:rsid w:val="005C63B2"/>
    <w:rsid w:val="005D0404"/>
    <w:rsid w:val="005D79B9"/>
    <w:rsid w:val="005E328A"/>
    <w:rsid w:val="00601DAC"/>
    <w:rsid w:val="006100E7"/>
    <w:rsid w:val="00622496"/>
    <w:rsid w:val="00643970"/>
    <w:rsid w:val="00645CDE"/>
    <w:rsid w:val="0065111A"/>
    <w:rsid w:val="00671277"/>
    <w:rsid w:val="00671B6C"/>
    <w:rsid w:val="00677B88"/>
    <w:rsid w:val="006841A2"/>
    <w:rsid w:val="006A5772"/>
    <w:rsid w:val="006B2314"/>
    <w:rsid w:val="006C3D0F"/>
    <w:rsid w:val="006C52A4"/>
    <w:rsid w:val="006D2869"/>
    <w:rsid w:val="006E6FE4"/>
    <w:rsid w:val="006F6D06"/>
    <w:rsid w:val="00707173"/>
    <w:rsid w:val="0071741D"/>
    <w:rsid w:val="00720DF9"/>
    <w:rsid w:val="0073284F"/>
    <w:rsid w:val="00755745"/>
    <w:rsid w:val="00756689"/>
    <w:rsid w:val="00782991"/>
    <w:rsid w:val="0078332C"/>
    <w:rsid w:val="0078460C"/>
    <w:rsid w:val="00785A8B"/>
    <w:rsid w:val="00791047"/>
    <w:rsid w:val="007910ED"/>
    <w:rsid w:val="007A3663"/>
    <w:rsid w:val="007A676E"/>
    <w:rsid w:val="007B60E9"/>
    <w:rsid w:val="007C1E42"/>
    <w:rsid w:val="007E406F"/>
    <w:rsid w:val="00800618"/>
    <w:rsid w:val="00811B4C"/>
    <w:rsid w:val="00812135"/>
    <w:rsid w:val="0081356D"/>
    <w:rsid w:val="0082552E"/>
    <w:rsid w:val="00840639"/>
    <w:rsid w:val="0085106D"/>
    <w:rsid w:val="00851541"/>
    <w:rsid w:val="00851946"/>
    <w:rsid w:val="00856001"/>
    <w:rsid w:val="00867926"/>
    <w:rsid w:val="00872015"/>
    <w:rsid w:val="00873401"/>
    <w:rsid w:val="00874C13"/>
    <w:rsid w:val="00875043"/>
    <w:rsid w:val="008843C6"/>
    <w:rsid w:val="00895CDC"/>
    <w:rsid w:val="008A596E"/>
    <w:rsid w:val="008B0C16"/>
    <w:rsid w:val="008C593D"/>
    <w:rsid w:val="008C612C"/>
    <w:rsid w:val="008C6372"/>
    <w:rsid w:val="008D1FB5"/>
    <w:rsid w:val="008D5B77"/>
    <w:rsid w:val="008D6DDB"/>
    <w:rsid w:val="008E0923"/>
    <w:rsid w:val="008F1234"/>
    <w:rsid w:val="008F7859"/>
    <w:rsid w:val="009076B8"/>
    <w:rsid w:val="00915FA4"/>
    <w:rsid w:val="00920B41"/>
    <w:rsid w:val="009505CE"/>
    <w:rsid w:val="00953683"/>
    <w:rsid w:val="009700ED"/>
    <w:rsid w:val="009755AC"/>
    <w:rsid w:val="009759EF"/>
    <w:rsid w:val="009760F7"/>
    <w:rsid w:val="009810CD"/>
    <w:rsid w:val="009839A7"/>
    <w:rsid w:val="009953A7"/>
    <w:rsid w:val="00996624"/>
    <w:rsid w:val="009A0416"/>
    <w:rsid w:val="009A40BA"/>
    <w:rsid w:val="009A4865"/>
    <w:rsid w:val="009A4CBE"/>
    <w:rsid w:val="009A7C45"/>
    <w:rsid w:val="009B424E"/>
    <w:rsid w:val="009B77D8"/>
    <w:rsid w:val="009C04F5"/>
    <w:rsid w:val="009C6546"/>
    <w:rsid w:val="009D4B93"/>
    <w:rsid w:val="009F1E39"/>
    <w:rsid w:val="00A26C99"/>
    <w:rsid w:val="00A26FB7"/>
    <w:rsid w:val="00A363E9"/>
    <w:rsid w:val="00A41358"/>
    <w:rsid w:val="00A510D5"/>
    <w:rsid w:val="00A64F46"/>
    <w:rsid w:val="00A665D6"/>
    <w:rsid w:val="00A67888"/>
    <w:rsid w:val="00A770D7"/>
    <w:rsid w:val="00A8059D"/>
    <w:rsid w:val="00A84A6C"/>
    <w:rsid w:val="00AA5ADB"/>
    <w:rsid w:val="00AA607C"/>
    <w:rsid w:val="00AA7CE3"/>
    <w:rsid w:val="00AB5C7C"/>
    <w:rsid w:val="00AB7281"/>
    <w:rsid w:val="00AC164D"/>
    <w:rsid w:val="00AC1C42"/>
    <w:rsid w:val="00AE454E"/>
    <w:rsid w:val="00AE6EBD"/>
    <w:rsid w:val="00B00540"/>
    <w:rsid w:val="00B06AC4"/>
    <w:rsid w:val="00B1746C"/>
    <w:rsid w:val="00B25A49"/>
    <w:rsid w:val="00B27E15"/>
    <w:rsid w:val="00B50D99"/>
    <w:rsid w:val="00B54361"/>
    <w:rsid w:val="00B64FE6"/>
    <w:rsid w:val="00B67D7D"/>
    <w:rsid w:val="00B86BFD"/>
    <w:rsid w:val="00B87C68"/>
    <w:rsid w:val="00B93CA6"/>
    <w:rsid w:val="00BD505F"/>
    <w:rsid w:val="00BE2062"/>
    <w:rsid w:val="00BF25EF"/>
    <w:rsid w:val="00BF5714"/>
    <w:rsid w:val="00C026B1"/>
    <w:rsid w:val="00C235BE"/>
    <w:rsid w:val="00C6386E"/>
    <w:rsid w:val="00C669E4"/>
    <w:rsid w:val="00C76E67"/>
    <w:rsid w:val="00C82EEE"/>
    <w:rsid w:val="00CA29BC"/>
    <w:rsid w:val="00CA508B"/>
    <w:rsid w:val="00CA6134"/>
    <w:rsid w:val="00CB1DA5"/>
    <w:rsid w:val="00CC4398"/>
    <w:rsid w:val="00CC683F"/>
    <w:rsid w:val="00CD07C3"/>
    <w:rsid w:val="00CE46DA"/>
    <w:rsid w:val="00CE7A58"/>
    <w:rsid w:val="00D0032D"/>
    <w:rsid w:val="00D05440"/>
    <w:rsid w:val="00D0661F"/>
    <w:rsid w:val="00D16A99"/>
    <w:rsid w:val="00D30D40"/>
    <w:rsid w:val="00D44EE6"/>
    <w:rsid w:val="00D4681B"/>
    <w:rsid w:val="00D66BD4"/>
    <w:rsid w:val="00D74A6C"/>
    <w:rsid w:val="00DB000B"/>
    <w:rsid w:val="00DD1878"/>
    <w:rsid w:val="00DF2600"/>
    <w:rsid w:val="00E01991"/>
    <w:rsid w:val="00E11C46"/>
    <w:rsid w:val="00E26106"/>
    <w:rsid w:val="00E30917"/>
    <w:rsid w:val="00E409B9"/>
    <w:rsid w:val="00E5773D"/>
    <w:rsid w:val="00E616D6"/>
    <w:rsid w:val="00E62E1C"/>
    <w:rsid w:val="00E7395D"/>
    <w:rsid w:val="00E75774"/>
    <w:rsid w:val="00E84ECC"/>
    <w:rsid w:val="00EA3064"/>
    <w:rsid w:val="00EA4308"/>
    <w:rsid w:val="00EB7619"/>
    <w:rsid w:val="00EE60B2"/>
    <w:rsid w:val="00F016FA"/>
    <w:rsid w:val="00F12DBE"/>
    <w:rsid w:val="00F15F23"/>
    <w:rsid w:val="00F17596"/>
    <w:rsid w:val="00F25A3D"/>
    <w:rsid w:val="00F40DAE"/>
    <w:rsid w:val="00F459A2"/>
    <w:rsid w:val="00F51B99"/>
    <w:rsid w:val="00F55997"/>
    <w:rsid w:val="00F6404B"/>
    <w:rsid w:val="00F70FE5"/>
    <w:rsid w:val="00F85309"/>
    <w:rsid w:val="00FA1BA8"/>
    <w:rsid w:val="00FB0375"/>
    <w:rsid w:val="00FB3356"/>
    <w:rsid w:val="00FB5B6A"/>
    <w:rsid w:val="00FC1EEB"/>
    <w:rsid w:val="00FE2502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848E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customStyle="1" w:styleId="WYLICZANKI">
    <w:name w:val="– WYLICZANKI"/>
    <w:basedOn w:val="Normalny"/>
    <w:qFormat/>
    <w:rsid w:val="0087340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5440"/>
    <w:pPr>
      <w:widowControl/>
      <w:suppressAutoHyphens w:val="0"/>
      <w:overflowPunct/>
      <w:jc w:val="left"/>
    </w:pPr>
    <w:rPr>
      <w:rFonts w:ascii="Calibri" w:eastAsia="Times New Roman" w:hAnsi="Calibri" w:cs="Consolas"/>
      <w:color w:val="auto"/>
      <w:sz w:val="22"/>
      <w:szCs w:val="21"/>
      <w:lang w:val="es-E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5440"/>
    <w:rPr>
      <w:rFonts w:ascii="Calibri" w:eastAsia="Times New Roman" w:hAnsi="Calibri" w:cs="Consolas"/>
      <w:sz w:val="22"/>
      <w:szCs w:val="21"/>
      <w:lang w:val="es-ES" w:eastAsia="en-US"/>
    </w:rPr>
  </w:style>
  <w:style w:type="paragraph" w:styleId="Akapitzlist">
    <w:name w:val="List Paragraph"/>
    <w:basedOn w:val="Normalny"/>
    <w:qFormat/>
    <w:rsid w:val="00021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37EAF"/>
    <w:pPr>
      <w:overflowPunct/>
      <w:spacing w:after="120"/>
    </w:pPr>
    <w:rPr>
      <w:rFonts w:eastAsia="MS Mincho;Yu Gothic U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EAF"/>
    <w:rPr>
      <w:rFonts w:eastAsia="MS Mincho;Yu Gothic UI"/>
      <w:color w:val="00000A"/>
      <w:sz w:val="21"/>
      <w:szCs w:val="22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4A8"/>
    <w:rPr>
      <w:b/>
      <w:bCs/>
      <w:color w:val="00000A"/>
      <w:lang w:eastAsia="ja-JP"/>
    </w:rPr>
  </w:style>
  <w:style w:type="paragraph" w:customStyle="1" w:styleId="Default">
    <w:name w:val="Default"/>
    <w:qFormat/>
    <w:rsid w:val="00FE2502"/>
    <w:pPr>
      <w:suppressAutoHyphens/>
      <w:autoSpaceDE w:val="0"/>
    </w:pPr>
    <w:rPr>
      <w:rFonts w:ascii="MMC OFFICE" w:eastAsia="MS Mincho;Yu Gothic UI" w:hAnsi="MMC OFFICE" w:cs="MMC OFFICE"/>
      <w:color w:val="000000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uslugi/zobowiazanie-serwisowe-mitsubis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serwis/wiosenna-oferta-mitsubis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uslugi/przedluzona-gwaran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8832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2</cp:revision>
  <cp:lastPrinted>2019-11-14T10:44:00Z</cp:lastPrinted>
  <dcterms:created xsi:type="dcterms:W3CDTF">2021-05-27T10:01:00Z</dcterms:created>
  <dcterms:modified xsi:type="dcterms:W3CDTF">2021-05-27T10:01:00Z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