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B264" w14:textId="77777777" w:rsidR="00E05FA3" w:rsidRPr="00BB16FB" w:rsidRDefault="00E05FA3" w:rsidP="00E05FA3">
      <w:pPr>
        <w:pStyle w:val="Tytu"/>
        <w:jc w:val="left"/>
        <w:outlineLvl w:val="0"/>
        <w:rPr>
          <w:rFonts w:ascii="Century Gothic" w:eastAsia="Century Gothic" w:hAnsi="Century Gothic" w:cs="Century Gothic"/>
          <w:sz w:val="36"/>
          <w:szCs w:val="36"/>
          <w:lang w:val="pl-PL"/>
        </w:rPr>
      </w:pPr>
      <w:proofErr w:type="spellStart"/>
      <w:r w:rsidRPr="00BB16FB">
        <w:rPr>
          <w:rFonts w:ascii="Century Gothic" w:hAnsi="Century Gothic"/>
          <w:sz w:val="36"/>
          <w:szCs w:val="36"/>
          <w:lang w:val="pl-PL"/>
        </w:rPr>
        <w:t>Zyxel</w:t>
      </w:r>
      <w:proofErr w:type="spellEnd"/>
      <w:r w:rsidRPr="00BB16FB">
        <w:rPr>
          <w:rFonts w:ascii="Century Gothic" w:hAnsi="Century Gothic"/>
          <w:sz w:val="36"/>
          <w:szCs w:val="36"/>
          <w:lang w:val="pl-PL"/>
        </w:rPr>
        <w:t xml:space="preserve"> uzyskuje status numeratora CVE</w:t>
      </w:r>
      <w:r>
        <w:rPr>
          <w:rFonts w:ascii="Century Gothic" w:hAnsi="Century Gothic"/>
          <w:sz w:val="36"/>
          <w:szCs w:val="36"/>
          <w:lang w:val="pl-PL"/>
        </w:rPr>
        <w:t xml:space="preserve"> jako jedna z pierwszych firm na rynku SMB</w:t>
      </w:r>
    </w:p>
    <w:p w14:paraId="37398D48" w14:textId="77777777" w:rsidR="00E05FA3" w:rsidRDefault="00E05FA3" w:rsidP="00E05FA3">
      <w:pPr>
        <w:spacing w:before="180" w:after="180" w:line="360" w:lineRule="exact"/>
        <w:rPr>
          <w:lang w:val="pl-PL"/>
        </w:rPr>
      </w:pPr>
    </w:p>
    <w:p w14:paraId="35EDCCD0" w14:textId="77777777" w:rsidR="00E05FA3" w:rsidRPr="004D5350" w:rsidRDefault="00E05FA3" w:rsidP="00E05FA3">
      <w:pPr>
        <w:spacing w:before="180" w:after="180" w:line="360" w:lineRule="exact"/>
        <w:rPr>
          <w:b/>
          <w:bCs/>
          <w:lang w:val="pl-PL"/>
        </w:rPr>
      </w:pPr>
      <w:proofErr w:type="spellStart"/>
      <w:r w:rsidRPr="004D5350">
        <w:rPr>
          <w:b/>
          <w:bCs/>
          <w:lang w:val="pl-PL"/>
        </w:rPr>
        <w:t>Zyxel</w:t>
      </w:r>
      <w:proofErr w:type="spellEnd"/>
      <w:r w:rsidRPr="004D5350">
        <w:rPr>
          <w:b/>
          <w:bCs/>
          <w:lang w:val="pl-PL"/>
        </w:rPr>
        <w:t xml:space="preserve">, </w:t>
      </w:r>
      <w:r w:rsidRPr="004D5350">
        <w:rPr>
          <w:b/>
          <w:bCs/>
          <w:color w:val="0E101A"/>
          <w:u w:color="0E101A"/>
          <w:lang w:val="pl-PL"/>
        </w:rPr>
        <w:t>lider w dostarczaniu bezpiecznych rozwiązań biznesowych i domowych opartych na sztucznej inteligencji i chmurze</w:t>
      </w:r>
      <w:r w:rsidRPr="004D5350">
        <w:rPr>
          <w:b/>
          <w:bCs/>
          <w:lang w:val="pl-PL"/>
        </w:rPr>
        <w:t>, uzyskał status numeratora CVE (</w:t>
      </w:r>
      <w:proofErr w:type="spellStart"/>
      <w:r w:rsidRPr="004D5350">
        <w:rPr>
          <w:b/>
          <w:bCs/>
          <w:lang w:val="pl-PL"/>
        </w:rPr>
        <w:t>Common</w:t>
      </w:r>
      <w:proofErr w:type="spellEnd"/>
      <w:r w:rsidRPr="004D5350">
        <w:rPr>
          <w:b/>
          <w:bCs/>
          <w:lang w:val="pl-PL"/>
        </w:rPr>
        <w:t xml:space="preserve"> </w:t>
      </w:r>
      <w:proofErr w:type="spellStart"/>
      <w:r w:rsidRPr="004D5350">
        <w:rPr>
          <w:b/>
          <w:bCs/>
          <w:lang w:val="pl-PL"/>
        </w:rPr>
        <w:t>Vulnerabil</w:t>
      </w:r>
      <w:r w:rsidRPr="004D5350">
        <w:rPr>
          <w:rStyle w:val="dnA"/>
          <w:b/>
          <w:bCs/>
          <w:lang w:val="pl-PL"/>
        </w:rPr>
        <w:t>ity</w:t>
      </w:r>
      <w:proofErr w:type="spellEnd"/>
      <w:r w:rsidRPr="004D5350">
        <w:rPr>
          <w:rStyle w:val="dnA"/>
          <w:b/>
          <w:bCs/>
          <w:lang w:val="pl-PL"/>
        </w:rPr>
        <w:t xml:space="preserve"> and </w:t>
      </w:r>
      <w:proofErr w:type="spellStart"/>
      <w:r w:rsidRPr="004D5350">
        <w:rPr>
          <w:rStyle w:val="dnA"/>
          <w:b/>
          <w:bCs/>
          <w:lang w:val="pl-PL"/>
        </w:rPr>
        <w:t>Exposure</w:t>
      </w:r>
      <w:proofErr w:type="spellEnd"/>
      <w:r w:rsidRPr="004D5350">
        <w:rPr>
          <w:rStyle w:val="dnA"/>
          <w:b/>
          <w:bCs/>
          <w:lang w:val="pl-PL"/>
        </w:rPr>
        <w:t xml:space="preserve"> </w:t>
      </w:r>
      <w:proofErr w:type="spellStart"/>
      <w:r w:rsidRPr="004D5350">
        <w:rPr>
          <w:rStyle w:val="dnA"/>
          <w:b/>
          <w:bCs/>
          <w:lang w:val="pl-PL"/>
        </w:rPr>
        <w:t>Numbering</w:t>
      </w:r>
      <w:proofErr w:type="spellEnd"/>
      <w:r w:rsidRPr="004D5350">
        <w:rPr>
          <w:rStyle w:val="dnA"/>
          <w:b/>
          <w:bCs/>
          <w:lang w:val="pl-PL"/>
        </w:rPr>
        <w:t xml:space="preserve"> Authority, CNA) i dołączył do elitarnej grupy członków programu CVE. Prestiżowe grono wyróżnionych obejmuje zaledwie 169 firm z 28 kr</w:t>
      </w:r>
      <w:r>
        <w:rPr>
          <w:rStyle w:val="dnA"/>
          <w:b/>
          <w:bCs/>
          <w:lang w:val="pl-PL"/>
        </w:rPr>
        <w:t>a</w:t>
      </w:r>
      <w:r w:rsidRPr="004D5350">
        <w:rPr>
          <w:rStyle w:val="dnA"/>
          <w:b/>
          <w:bCs/>
          <w:lang w:val="pl-PL"/>
        </w:rPr>
        <w:t>jów.</w:t>
      </w:r>
    </w:p>
    <w:p w14:paraId="7ED7103D" w14:textId="77777777" w:rsidR="00E05FA3" w:rsidRPr="00BB16FB" w:rsidRDefault="00E05FA3" w:rsidP="00E05FA3">
      <w:pPr>
        <w:spacing w:before="360" w:after="360" w:line="360" w:lineRule="exact"/>
        <w:rPr>
          <w:rStyle w:val="dnA"/>
          <w:lang w:val="pl-PL"/>
        </w:rPr>
      </w:pPr>
      <w:r>
        <w:rPr>
          <w:rStyle w:val="dnA"/>
          <w:lang w:val="pl-PL"/>
        </w:rPr>
        <w:t>I</w:t>
      </w:r>
      <w:r w:rsidRPr="00E93338">
        <w:rPr>
          <w:rStyle w:val="dnA"/>
          <w:lang w:val="pl-PL"/>
        </w:rPr>
        <w:t>nfrastruktura IT coraz częściej jest obiektem wyspecjalizowanych ataków mających na celu kradzież informacji, wyłudzenia finansowe czy uniemożliwienie sprawnego działania organizacji.</w:t>
      </w:r>
      <w:r>
        <w:rPr>
          <w:rStyle w:val="dnA"/>
          <w:lang w:val="pl-PL"/>
        </w:rPr>
        <w:t xml:space="preserve"> </w:t>
      </w:r>
      <w:r w:rsidRPr="00BB16FB">
        <w:rPr>
          <w:rStyle w:val="dnA"/>
          <w:lang w:val="pl-PL"/>
        </w:rPr>
        <w:t xml:space="preserve">Program CVE identyfikuje i kataloguje podatności w komponentach programowych i sprzętowych, </w:t>
      </w:r>
      <w:r>
        <w:rPr>
          <w:rStyle w:val="dnA"/>
          <w:lang w:val="pl-PL"/>
        </w:rPr>
        <w:t>upubliczniając</w:t>
      </w:r>
      <w:r w:rsidRPr="00BB16FB">
        <w:rPr>
          <w:rStyle w:val="dnA"/>
          <w:lang w:val="pl-PL"/>
        </w:rPr>
        <w:t xml:space="preserve"> godne zaufania informacje </w:t>
      </w:r>
      <w:r>
        <w:rPr>
          <w:rStyle w:val="dnA"/>
          <w:lang w:val="pl-PL"/>
        </w:rPr>
        <w:t xml:space="preserve">tak, </w:t>
      </w:r>
      <w:r w:rsidRPr="00BB16FB">
        <w:rPr>
          <w:rStyle w:val="dnA"/>
          <w:lang w:val="pl-PL"/>
        </w:rPr>
        <w:t xml:space="preserve">aby specjaliści IT, użytkownicy końcowy i inni zainteresowani mogli podjąć odpowiednie działania </w:t>
      </w:r>
      <w:r>
        <w:rPr>
          <w:rStyle w:val="dnA"/>
          <w:lang w:val="pl-PL"/>
        </w:rPr>
        <w:t>zapobiegające</w:t>
      </w:r>
      <w:r w:rsidRPr="00BB16FB">
        <w:rPr>
          <w:rStyle w:val="dnA"/>
          <w:lang w:val="pl-PL"/>
        </w:rPr>
        <w:t xml:space="preserve"> atakom wykorzystującym </w:t>
      </w:r>
      <w:r>
        <w:rPr>
          <w:rStyle w:val="dnA"/>
          <w:lang w:val="pl-PL"/>
        </w:rPr>
        <w:t xml:space="preserve">te </w:t>
      </w:r>
      <w:r w:rsidRPr="00BB16FB">
        <w:rPr>
          <w:rStyle w:val="dnA"/>
          <w:lang w:val="pl-PL"/>
        </w:rPr>
        <w:t xml:space="preserve">podatności. </w:t>
      </w:r>
    </w:p>
    <w:p w14:paraId="1B96FBB5" w14:textId="77777777" w:rsidR="00E05FA3" w:rsidRPr="00BB16FB" w:rsidRDefault="00E05FA3" w:rsidP="00E05FA3">
      <w:pPr>
        <w:spacing w:before="360" w:after="360" w:line="360" w:lineRule="exact"/>
        <w:rPr>
          <w:rStyle w:val="dnA"/>
          <w:lang w:val="pl-PL"/>
        </w:rPr>
      </w:pPr>
      <w:r w:rsidRPr="00BB16FB">
        <w:rPr>
          <w:rStyle w:val="dnA"/>
          <w:lang w:val="pl-PL"/>
        </w:rPr>
        <w:t xml:space="preserve">Jako </w:t>
      </w:r>
      <w:r>
        <w:rPr>
          <w:rStyle w:val="dnA"/>
          <w:lang w:val="pl-PL"/>
        </w:rPr>
        <w:t xml:space="preserve">autoryzowany </w:t>
      </w:r>
      <w:r w:rsidRPr="00BB16FB">
        <w:rPr>
          <w:rStyle w:val="dnA"/>
          <w:lang w:val="pl-PL"/>
        </w:rPr>
        <w:t>CNA</w:t>
      </w:r>
      <w:r>
        <w:rPr>
          <w:rStyle w:val="dnA"/>
          <w:lang w:val="pl-PL"/>
        </w:rPr>
        <w:t>*</w:t>
      </w:r>
      <w:r w:rsidRPr="00BB16FB">
        <w:rPr>
          <w:rStyle w:val="dnA"/>
          <w:lang w:val="pl-PL"/>
        </w:rPr>
        <w:t xml:space="preserve">, </w:t>
      </w:r>
      <w:r>
        <w:rPr>
          <w:rStyle w:val="dnA"/>
          <w:lang w:val="pl-PL"/>
        </w:rPr>
        <w:t xml:space="preserve">firma </w:t>
      </w:r>
      <w:proofErr w:type="spellStart"/>
      <w:r w:rsidRPr="00BB16FB">
        <w:rPr>
          <w:rStyle w:val="dnA"/>
          <w:lang w:val="pl-PL"/>
        </w:rPr>
        <w:t>Zyxel</w:t>
      </w:r>
      <w:proofErr w:type="spellEnd"/>
      <w:r w:rsidRPr="00BB16FB">
        <w:rPr>
          <w:rStyle w:val="dnA"/>
          <w:lang w:val="pl-PL"/>
        </w:rPr>
        <w:t xml:space="preserve"> może przypisywać numery identyfikacyjne CVE nowo odkrytym podatnościom związanym z</w:t>
      </w:r>
      <w:r>
        <w:rPr>
          <w:rStyle w:val="dnA"/>
          <w:lang w:val="pl-PL"/>
        </w:rPr>
        <w:t>e swoimi</w:t>
      </w:r>
      <w:r w:rsidRPr="00BB16FB">
        <w:rPr>
          <w:rStyle w:val="dnA"/>
          <w:lang w:val="pl-PL"/>
        </w:rPr>
        <w:t xml:space="preserve"> produktami</w:t>
      </w:r>
      <w:r>
        <w:rPr>
          <w:rStyle w:val="dnA"/>
          <w:lang w:val="pl-PL"/>
        </w:rPr>
        <w:t xml:space="preserve"> i usprawnić </w:t>
      </w:r>
      <w:r w:rsidRPr="00BB16FB">
        <w:rPr>
          <w:rStyle w:val="dnA"/>
          <w:lang w:val="pl-PL"/>
        </w:rPr>
        <w:t>proces raportowania.</w:t>
      </w:r>
    </w:p>
    <w:p w14:paraId="0A4318DD" w14:textId="77777777" w:rsidR="00E05FA3" w:rsidRPr="00BB16FB" w:rsidRDefault="00E05FA3" w:rsidP="00E05FA3">
      <w:pPr>
        <w:spacing w:before="360" w:after="360" w:line="360" w:lineRule="exact"/>
        <w:rPr>
          <w:rStyle w:val="dnA"/>
          <w:lang w:val="pl-PL"/>
        </w:rPr>
      </w:pPr>
      <w:r w:rsidRPr="00BB16FB">
        <w:rPr>
          <w:rStyle w:val="dnA"/>
          <w:lang w:val="pl-PL"/>
        </w:rPr>
        <w:t xml:space="preserve">Edward </w:t>
      </w:r>
      <w:proofErr w:type="spellStart"/>
      <w:r w:rsidRPr="00BB16FB">
        <w:rPr>
          <w:rStyle w:val="dnA"/>
          <w:lang w:val="pl-PL"/>
        </w:rPr>
        <w:t>Yu</w:t>
      </w:r>
      <w:proofErr w:type="spellEnd"/>
      <w:r w:rsidRPr="00BB16FB">
        <w:rPr>
          <w:rStyle w:val="dnA"/>
          <w:lang w:val="pl-PL"/>
        </w:rPr>
        <w:t xml:space="preserve">, główny dyrektor ds. bezpieczeństwa informacji w firmie </w:t>
      </w:r>
      <w:proofErr w:type="spellStart"/>
      <w:r w:rsidRPr="00BB16FB">
        <w:rPr>
          <w:rStyle w:val="dnA"/>
          <w:lang w:val="pl-PL"/>
        </w:rPr>
        <w:t>Zyxel</w:t>
      </w:r>
      <w:proofErr w:type="spellEnd"/>
      <w:r w:rsidRPr="00BB16FB">
        <w:rPr>
          <w:rStyle w:val="dnA"/>
          <w:lang w:val="pl-PL"/>
        </w:rPr>
        <w:t>, po</w:t>
      </w:r>
      <w:r>
        <w:rPr>
          <w:rStyle w:val="dnA"/>
          <w:lang w:val="pl-PL"/>
        </w:rPr>
        <w:t>dkreślił</w:t>
      </w:r>
      <w:r w:rsidRPr="00BB16FB">
        <w:rPr>
          <w:rStyle w:val="dnA"/>
          <w:lang w:val="pl-PL"/>
        </w:rPr>
        <w:t xml:space="preserve">, że uzyskanie autoryzacji </w:t>
      </w:r>
      <w:r>
        <w:rPr>
          <w:rStyle w:val="dnA"/>
          <w:lang w:val="pl-PL"/>
        </w:rPr>
        <w:t xml:space="preserve">CNA </w:t>
      </w:r>
      <w:r w:rsidRPr="00BB16FB">
        <w:rPr>
          <w:rStyle w:val="dnA"/>
          <w:lang w:val="pl-PL"/>
        </w:rPr>
        <w:t xml:space="preserve">jest </w:t>
      </w:r>
      <w:r>
        <w:rPr>
          <w:rStyle w:val="dnA"/>
          <w:lang w:val="pl-PL"/>
        </w:rPr>
        <w:t xml:space="preserve">nie tylko wyróżnieniem, ale również </w:t>
      </w:r>
      <w:r w:rsidRPr="00BB16FB">
        <w:rPr>
          <w:rStyle w:val="dnA"/>
          <w:lang w:val="pl-PL"/>
        </w:rPr>
        <w:t>wyrazem zaufania</w:t>
      </w:r>
      <w:r>
        <w:rPr>
          <w:rStyle w:val="dnA"/>
          <w:lang w:val="pl-PL"/>
        </w:rPr>
        <w:t xml:space="preserve">. </w:t>
      </w:r>
    </w:p>
    <w:p w14:paraId="4B1D7C0C" w14:textId="77777777" w:rsidR="00E05FA3" w:rsidRPr="00BB16FB" w:rsidRDefault="00E05FA3" w:rsidP="00E05FA3">
      <w:pPr>
        <w:spacing w:before="360" w:after="360" w:line="360" w:lineRule="exact"/>
        <w:rPr>
          <w:rStyle w:val="dnA"/>
          <w:lang w:val="pl-PL"/>
        </w:rPr>
      </w:pPr>
      <w:r w:rsidRPr="00BB16FB">
        <w:rPr>
          <w:rStyle w:val="dnA"/>
          <w:lang w:val="pl-PL"/>
        </w:rPr>
        <w:t xml:space="preserve">„Liczba podatności rośnie z roku na rok i żadna firma nie jest w stanie wyeliminować ich całkowicie – powiedział </w:t>
      </w:r>
      <w:proofErr w:type="spellStart"/>
      <w:r w:rsidRPr="00BB16FB">
        <w:rPr>
          <w:rStyle w:val="dnA"/>
          <w:lang w:val="pl-PL"/>
        </w:rPr>
        <w:t>Yu</w:t>
      </w:r>
      <w:proofErr w:type="spellEnd"/>
      <w:r w:rsidRPr="00BB16FB">
        <w:rPr>
          <w:rStyle w:val="dnA"/>
          <w:lang w:val="pl-PL"/>
        </w:rPr>
        <w:t xml:space="preserve">. – Ważne jest to, jak stawiamy im czoła i jak sobie z nimi radzimy, a nominacja na CNA to dowód uznania powagi, z jaką podchodzimy do </w:t>
      </w:r>
      <w:r>
        <w:rPr>
          <w:rStyle w:val="dnA"/>
          <w:lang w:val="pl-PL"/>
        </w:rPr>
        <w:t xml:space="preserve">zaistniałych </w:t>
      </w:r>
      <w:r w:rsidRPr="00BB16FB">
        <w:rPr>
          <w:rStyle w:val="dnA"/>
          <w:lang w:val="pl-PL"/>
        </w:rPr>
        <w:t>problemów, oraz pracy, którą wkładamy w ich rozwiązywanie”.</w:t>
      </w:r>
    </w:p>
    <w:p w14:paraId="452CC72E" w14:textId="77777777" w:rsidR="00E05FA3" w:rsidRPr="00BB16FB" w:rsidRDefault="00E05FA3" w:rsidP="00E05FA3">
      <w:pPr>
        <w:spacing w:before="360" w:after="360" w:line="360" w:lineRule="exact"/>
        <w:rPr>
          <w:rStyle w:val="dnA"/>
          <w:lang w:val="pl-PL"/>
        </w:rPr>
      </w:pPr>
      <w:r w:rsidRPr="00BB16FB">
        <w:rPr>
          <w:rStyle w:val="dnA"/>
          <w:lang w:val="pl-PL"/>
        </w:rPr>
        <w:lastRenderedPageBreak/>
        <w:t xml:space="preserve">„Mamy </w:t>
      </w:r>
      <w:r>
        <w:rPr>
          <w:rStyle w:val="dnA"/>
          <w:lang w:val="pl-PL"/>
        </w:rPr>
        <w:t xml:space="preserve">specjalnie </w:t>
      </w:r>
      <w:r w:rsidRPr="00BB16FB">
        <w:rPr>
          <w:rStyle w:val="dnA"/>
          <w:lang w:val="pl-PL"/>
        </w:rPr>
        <w:t>wydzielony zespół PSIRT, który zajmuje się wszystkimi podatnościami produktów</w:t>
      </w:r>
      <w:r>
        <w:rPr>
          <w:rStyle w:val="dnA"/>
          <w:lang w:val="pl-PL"/>
        </w:rPr>
        <w:t xml:space="preserve"> oraz </w:t>
      </w:r>
      <w:r w:rsidRPr="00BB16FB">
        <w:rPr>
          <w:rStyle w:val="dnA"/>
          <w:lang w:val="pl-PL"/>
        </w:rPr>
        <w:t xml:space="preserve">solidne kanały raportowania </w:t>
      </w:r>
      <w:r>
        <w:rPr>
          <w:rStyle w:val="dnA"/>
          <w:lang w:val="pl-PL"/>
        </w:rPr>
        <w:t>i</w:t>
      </w:r>
      <w:r w:rsidRPr="00BB16FB">
        <w:rPr>
          <w:rStyle w:val="dnA"/>
          <w:lang w:val="pl-PL"/>
        </w:rPr>
        <w:t xml:space="preserve"> zasady ujawniania</w:t>
      </w:r>
      <w:r>
        <w:rPr>
          <w:rStyle w:val="dnA"/>
          <w:lang w:val="pl-PL"/>
        </w:rPr>
        <w:t>. W</w:t>
      </w:r>
      <w:r w:rsidRPr="00BB16FB">
        <w:rPr>
          <w:rStyle w:val="dnA"/>
          <w:lang w:val="pl-PL"/>
        </w:rPr>
        <w:t>spółpracujemy z badaczami bezpieczeństwa oraz programem CVE, aby rozwiązywać i ujawniać problemy z bezpieczeństwem w celu zapewnienia optymalnej ochrony naszy</w:t>
      </w:r>
      <w:r>
        <w:rPr>
          <w:rStyle w:val="dnA"/>
          <w:lang w:val="pl-PL"/>
        </w:rPr>
        <w:t>ch</w:t>
      </w:r>
      <w:r w:rsidRPr="00BB16FB">
        <w:rPr>
          <w:rStyle w:val="dnA"/>
          <w:lang w:val="pl-PL"/>
        </w:rPr>
        <w:t xml:space="preserve"> klient</w:t>
      </w:r>
      <w:r>
        <w:rPr>
          <w:rStyle w:val="dnA"/>
          <w:lang w:val="pl-PL"/>
        </w:rPr>
        <w:t>ów</w:t>
      </w:r>
      <w:r w:rsidRPr="00BB16FB">
        <w:rPr>
          <w:rStyle w:val="dnA"/>
          <w:lang w:val="pl-PL"/>
        </w:rPr>
        <w:t xml:space="preserve">”, dodał </w:t>
      </w:r>
      <w:proofErr w:type="spellStart"/>
      <w:r w:rsidRPr="00BB16FB">
        <w:rPr>
          <w:rStyle w:val="dnA"/>
          <w:lang w:val="pl-PL"/>
        </w:rPr>
        <w:t>Yu</w:t>
      </w:r>
      <w:proofErr w:type="spellEnd"/>
      <w:r w:rsidRPr="00BB16FB">
        <w:rPr>
          <w:rStyle w:val="dnA"/>
          <w:lang w:val="pl-PL"/>
        </w:rPr>
        <w:t>.</w:t>
      </w:r>
    </w:p>
    <w:p w14:paraId="61E1FBFC" w14:textId="77777777" w:rsidR="00E05FA3" w:rsidRDefault="00E05FA3" w:rsidP="00E05FA3">
      <w:pPr>
        <w:spacing w:before="360" w:after="360" w:line="360" w:lineRule="exact"/>
        <w:rPr>
          <w:rStyle w:val="dnA"/>
          <w:lang w:val="pl-PL"/>
        </w:rPr>
      </w:pPr>
      <w:proofErr w:type="spellStart"/>
      <w:r w:rsidRPr="00BB16FB">
        <w:rPr>
          <w:rStyle w:val="dnA"/>
          <w:lang w:val="pl-PL"/>
        </w:rPr>
        <w:t>Zyxel</w:t>
      </w:r>
      <w:proofErr w:type="spellEnd"/>
      <w:r w:rsidRPr="00BB16FB">
        <w:rPr>
          <w:rStyle w:val="dnA"/>
          <w:lang w:val="pl-PL"/>
        </w:rPr>
        <w:t xml:space="preserve"> </w:t>
      </w:r>
      <w:r>
        <w:rPr>
          <w:rStyle w:val="dnA"/>
          <w:lang w:val="pl-PL"/>
        </w:rPr>
        <w:t xml:space="preserve">jako jedna z pierwszych firm na rynku SMB </w:t>
      </w:r>
      <w:r w:rsidRPr="00BB16FB">
        <w:rPr>
          <w:rStyle w:val="dnA"/>
          <w:lang w:val="pl-PL"/>
        </w:rPr>
        <w:t>dołącz</w:t>
      </w:r>
      <w:r>
        <w:rPr>
          <w:rStyle w:val="dnA"/>
          <w:lang w:val="pl-PL"/>
        </w:rPr>
        <w:t>ył</w:t>
      </w:r>
      <w:r w:rsidRPr="00BB16FB">
        <w:rPr>
          <w:rStyle w:val="dnA"/>
          <w:lang w:val="pl-PL"/>
        </w:rPr>
        <w:t xml:space="preserve"> do</w:t>
      </w:r>
      <w:r>
        <w:rPr>
          <w:rStyle w:val="dnA"/>
          <w:lang w:val="pl-PL"/>
        </w:rPr>
        <w:t xml:space="preserve"> grona CNA - </w:t>
      </w:r>
      <w:r w:rsidRPr="00BB16FB">
        <w:rPr>
          <w:rStyle w:val="dnA"/>
          <w:lang w:val="pl-PL"/>
        </w:rPr>
        <w:t>marek sieciowych, które</w:t>
      </w:r>
      <w:r>
        <w:rPr>
          <w:rStyle w:val="dnA"/>
          <w:lang w:val="pl-PL"/>
        </w:rPr>
        <w:t xml:space="preserve"> w sposób </w:t>
      </w:r>
      <w:r w:rsidRPr="00BB16FB">
        <w:rPr>
          <w:rStyle w:val="dnA"/>
          <w:lang w:val="pl-PL"/>
        </w:rPr>
        <w:t>szczegól</w:t>
      </w:r>
      <w:r>
        <w:rPr>
          <w:rStyle w:val="dnA"/>
          <w:lang w:val="pl-PL"/>
        </w:rPr>
        <w:t>ny</w:t>
      </w:r>
      <w:r w:rsidRPr="00BB16FB">
        <w:rPr>
          <w:rStyle w:val="dnA"/>
          <w:lang w:val="pl-PL"/>
        </w:rPr>
        <w:t xml:space="preserve"> dbają o bezpieczeństwo</w:t>
      </w:r>
      <w:r>
        <w:rPr>
          <w:rStyle w:val="dnA"/>
          <w:lang w:val="pl-PL"/>
        </w:rPr>
        <w:t xml:space="preserve"> swoich klientów.</w:t>
      </w:r>
    </w:p>
    <w:p w14:paraId="358CEF4E" w14:textId="77777777" w:rsidR="00E05FA3" w:rsidRPr="0068585F" w:rsidRDefault="00E05FA3" w:rsidP="00E05FA3">
      <w:pPr>
        <w:spacing w:before="360" w:after="360" w:line="360" w:lineRule="exact"/>
        <w:rPr>
          <w:rStyle w:val="dnA"/>
          <w:sz w:val="18"/>
          <w:szCs w:val="18"/>
          <w:lang w:val="pl-PL"/>
        </w:rPr>
      </w:pPr>
      <w:r w:rsidRPr="0068585F">
        <w:rPr>
          <w:rStyle w:val="dnA"/>
          <w:sz w:val="18"/>
          <w:szCs w:val="18"/>
          <w:lang w:val="pl-PL"/>
        </w:rPr>
        <w:t xml:space="preserve">*CNA to "CVE </w:t>
      </w:r>
      <w:proofErr w:type="spellStart"/>
      <w:r w:rsidRPr="0068585F">
        <w:rPr>
          <w:rStyle w:val="dnA"/>
          <w:sz w:val="18"/>
          <w:szCs w:val="18"/>
          <w:lang w:val="pl-PL"/>
        </w:rPr>
        <w:t>Numbering</w:t>
      </w:r>
      <w:proofErr w:type="spellEnd"/>
      <w:r w:rsidRPr="0068585F">
        <w:rPr>
          <w:rStyle w:val="dnA"/>
          <w:sz w:val="18"/>
          <w:szCs w:val="18"/>
          <w:lang w:val="pl-PL"/>
        </w:rPr>
        <w:t xml:space="preserve"> Authority", gdzie CVE to "</w:t>
      </w:r>
      <w:proofErr w:type="spellStart"/>
      <w:r w:rsidRPr="0068585F">
        <w:rPr>
          <w:rStyle w:val="dnA"/>
          <w:sz w:val="18"/>
          <w:szCs w:val="18"/>
          <w:lang w:val="pl-PL"/>
        </w:rPr>
        <w:t>Common</w:t>
      </w:r>
      <w:proofErr w:type="spellEnd"/>
      <w:r w:rsidRPr="0068585F">
        <w:rPr>
          <w:rStyle w:val="dnA"/>
          <w:sz w:val="18"/>
          <w:szCs w:val="18"/>
          <w:lang w:val="pl-PL"/>
        </w:rPr>
        <w:t xml:space="preserve"> </w:t>
      </w:r>
      <w:proofErr w:type="spellStart"/>
      <w:r w:rsidRPr="0068585F">
        <w:rPr>
          <w:rStyle w:val="dnA"/>
          <w:sz w:val="18"/>
          <w:szCs w:val="18"/>
          <w:lang w:val="pl-PL"/>
        </w:rPr>
        <w:t>Vulnerabilities</w:t>
      </w:r>
      <w:proofErr w:type="spellEnd"/>
      <w:r w:rsidRPr="0068585F">
        <w:rPr>
          <w:rStyle w:val="dnA"/>
          <w:sz w:val="18"/>
          <w:szCs w:val="18"/>
          <w:lang w:val="pl-PL"/>
        </w:rPr>
        <w:t xml:space="preserve"> and </w:t>
      </w:r>
      <w:proofErr w:type="spellStart"/>
      <w:r w:rsidRPr="0068585F">
        <w:rPr>
          <w:rStyle w:val="dnA"/>
          <w:sz w:val="18"/>
          <w:szCs w:val="18"/>
          <w:lang w:val="pl-PL"/>
        </w:rPr>
        <w:t>Exposures</w:t>
      </w:r>
      <w:proofErr w:type="spellEnd"/>
      <w:r w:rsidRPr="0068585F">
        <w:rPr>
          <w:rStyle w:val="dnA"/>
          <w:sz w:val="18"/>
          <w:szCs w:val="18"/>
          <w:lang w:val="pl-PL"/>
        </w:rPr>
        <w:t>".</w:t>
      </w:r>
    </w:p>
    <w:p w14:paraId="5311E579" w14:textId="10324CFD" w:rsidR="003F621D" w:rsidRPr="008C6168" w:rsidRDefault="00E05FA3" w:rsidP="00E05FA3">
      <w:pPr>
        <w:spacing w:before="360" w:after="360" w:line="360" w:lineRule="exact"/>
        <w:rPr>
          <w:rStyle w:val="Pogrubienie"/>
          <w:color w:val="000000" w:themeColor="text1"/>
        </w:rPr>
      </w:pPr>
      <w:r w:rsidRPr="00BB16FB">
        <w:rPr>
          <w:rStyle w:val="dnA"/>
          <w:lang w:val="pl-PL"/>
        </w:rPr>
        <w:t xml:space="preserve"> </w:t>
      </w:r>
    </w:p>
    <w:p w14:paraId="08472B54" w14:textId="2CF1CB52" w:rsidR="007E2EEA" w:rsidRPr="003F621D" w:rsidRDefault="007E2EEA" w:rsidP="008C6168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proofErr w:type="spellStart"/>
      <w:r w:rsidRPr="003F621D">
        <w:rPr>
          <w:rStyle w:val="Pogrubienie"/>
          <w:rFonts w:ascii="Century Gothic" w:hAnsi="Century Gothic"/>
          <w:color w:val="000000" w:themeColor="text1"/>
          <w:sz w:val="16"/>
          <w:szCs w:val="16"/>
        </w:rPr>
        <w:t>Zyxel</w:t>
      </w:r>
      <w:proofErr w:type="spellEnd"/>
      <w:r w:rsidRPr="003F621D">
        <w:rPr>
          <w:rStyle w:val="Pogrubienie"/>
          <w:rFonts w:ascii="Century Gothic" w:hAnsi="Century Gothic"/>
          <w:color w:val="000000" w:themeColor="text1"/>
          <w:sz w:val="16"/>
          <w:szCs w:val="16"/>
        </w:rPr>
        <w:t xml:space="preserve"> Networks</w:t>
      </w:r>
    </w:p>
    <w:p w14:paraId="2D55FD4C" w14:textId="77777777" w:rsidR="007E2EEA" w:rsidRPr="003F621D" w:rsidRDefault="007E2EEA" w:rsidP="008C6168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proofErr w:type="spellStart"/>
      <w:r w:rsidRPr="003F621D">
        <w:rPr>
          <w:rFonts w:ascii="Century Gothic" w:hAnsi="Century Gothic"/>
          <w:color w:val="000000" w:themeColor="text1"/>
          <w:sz w:val="16"/>
          <w:szCs w:val="16"/>
        </w:rPr>
        <w:t>Zyxel</w:t>
      </w:r>
      <w:proofErr w:type="spellEnd"/>
      <w:r w:rsidRPr="003F621D">
        <w:rPr>
          <w:rFonts w:ascii="Century Gothic" w:hAnsi="Century Gothic"/>
          <w:color w:val="000000" w:themeColor="text1"/>
          <w:sz w:val="16"/>
          <w:szCs w:val="16"/>
        </w:rPr>
        <w:t xml:space="preserve"> od ponad 30 lat zapewnia użytkownikom domowym i biznesowym dostęp do Internetu, od samego początku polegając na innowacjach i usługach zorientowanych na potrzeby klientów. W 1989 roku oznaczało to modemy analogowe. Dziś to wykorzystanie sztucznej inteligencji i chmury, by zapewniać szybkie, niezawodne i bezpieczne rozwiązania sieciowe dla domu i firmy.</w:t>
      </w:r>
    </w:p>
    <w:p w14:paraId="56E326E6" w14:textId="77777777" w:rsidR="007E2EEA" w:rsidRPr="003F621D" w:rsidRDefault="007E2EEA" w:rsidP="008C6168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proofErr w:type="spellStart"/>
      <w:r w:rsidRPr="003F621D">
        <w:rPr>
          <w:rFonts w:ascii="Century Gothic" w:hAnsi="Century Gothic"/>
          <w:color w:val="000000" w:themeColor="text1"/>
          <w:sz w:val="16"/>
          <w:szCs w:val="16"/>
        </w:rPr>
        <w:t>Zyxel</w:t>
      </w:r>
      <w:proofErr w:type="spellEnd"/>
      <w:r w:rsidRPr="003F621D">
        <w:rPr>
          <w:rFonts w:ascii="Century Gothic" w:hAnsi="Century Gothic"/>
          <w:color w:val="000000" w:themeColor="text1"/>
          <w:sz w:val="16"/>
          <w:szCs w:val="16"/>
        </w:rPr>
        <w:t xml:space="preserve"> jest znaczącą marką na globalnym rynku urządzeń sieciowych:</w:t>
      </w:r>
    </w:p>
    <w:p w14:paraId="63581AAC" w14:textId="77777777" w:rsidR="007E2EEA" w:rsidRPr="003F621D" w:rsidRDefault="007E2EEA" w:rsidP="008C6168">
      <w:pPr>
        <w:widowControl/>
        <w:numPr>
          <w:ilvl w:val="0"/>
          <w:numId w:val="9"/>
        </w:numPr>
        <w:jc w:val="both"/>
        <w:rPr>
          <w:color w:val="000000" w:themeColor="text1"/>
          <w:sz w:val="16"/>
          <w:szCs w:val="16"/>
          <w:lang w:val="pl-PL"/>
        </w:rPr>
      </w:pPr>
      <w:r w:rsidRPr="003F621D">
        <w:rPr>
          <w:color w:val="000000" w:themeColor="text1"/>
          <w:sz w:val="16"/>
          <w:szCs w:val="16"/>
          <w:lang w:val="pl-PL"/>
        </w:rPr>
        <w:t>obecny na 150 rynkach na całym świecie</w:t>
      </w:r>
    </w:p>
    <w:p w14:paraId="46041F83" w14:textId="77777777" w:rsidR="007E2EEA" w:rsidRPr="003F621D" w:rsidRDefault="007E2EEA" w:rsidP="008C6168">
      <w:pPr>
        <w:widowControl/>
        <w:numPr>
          <w:ilvl w:val="0"/>
          <w:numId w:val="9"/>
        </w:numPr>
        <w:jc w:val="both"/>
        <w:rPr>
          <w:color w:val="000000" w:themeColor="text1"/>
          <w:sz w:val="16"/>
          <w:szCs w:val="16"/>
          <w:lang w:val="pl-PL"/>
        </w:rPr>
      </w:pPr>
      <w:r w:rsidRPr="003F621D">
        <w:rPr>
          <w:color w:val="000000" w:themeColor="text1"/>
          <w:sz w:val="16"/>
          <w:szCs w:val="16"/>
          <w:lang w:val="pl-PL"/>
        </w:rPr>
        <w:t xml:space="preserve">1 mln firm pracuje lepiej, dzięki produktom marki </w:t>
      </w:r>
      <w:proofErr w:type="spellStart"/>
      <w:r w:rsidRPr="003F621D">
        <w:rPr>
          <w:color w:val="000000" w:themeColor="text1"/>
          <w:sz w:val="16"/>
          <w:szCs w:val="16"/>
          <w:lang w:val="pl-PL"/>
        </w:rPr>
        <w:t>Zyxel</w:t>
      </w:r>
      <w:proofErr w:type="spellEnd"/>
    </w:p>
    <w:p w14:paraId="2739B511" w14:textId="77777777" w:rsidR="007E2EEA" w:rsidRPr="003F621D" w:rsidRDefault="007E2EEA" w:rsidP="008C6168">
      <w:pPr>
        <w:widowControl/>
        <w:numPr>
          <w:ilvl w:val="0"/>
          <w:numId w:val="9"/>
        </w:numPr>
        <w:jc w:val="both"/>
        <w:rPr>
          <w:color w:val="000000" w:themeColor="text1"/>
          <w:sz w:val="16"/>
          <w:szCs w:val="16"/>
          <w:lang w:val="pl-PL"/>
        </w:rPr>
      </w:pPr>
      <w:r w:rsidRPr="003F621D">
        <w:rPr>
          <w:color w:val="000000" w:themeColor="text1"/>
          <w:sz w:val="16"/>
          <w:szCs w:val="16"/>
          <w:lang w:val="pl-PL"/>
        </w:rPr>
        <w:t>100 milionów urządzeń łączących na globalną skalę</w:t>
      </w:r>
    </w:p>
    <w:p w14:paraId="6BE403CC" w14:textId="77777777" w:rsidR="007E2EEA" w:rsidRPr="003F621D" w:rsidRDefault="007E2EEA" w:rsidP="008C6168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F621D">
        <w:rPr>
          <w:rFonts w:ascii="Century Gothic" w:hAnsi="Century Gothic"/>
          <w:color w:val="000000" w:themeColor="text1"/>
          <w:sz w:val="16"/>
          <w:szCs w:val="16"/>
        </w:rPr>
        <w:t xml:space="preserve">Obecnie, </w:t>
      </w:r>
      <w:proofErr w:type="spellStart"/>
      <w:r w:rsidRPr="003F621D">
        <w:rPr>
          <w:rFonts w:ascii="Century Gothic" w:hAnsi="Century Gothic"/>
          <w:color w:val="000000" w:themeColor="text1"/>
          <w:sz w:val="16"/>
          <w:szCs w:val="16"/>
        </w:rPr>
        <w:t>Zyxel</w:t>
      </w:r>
      <w:proofErr w:type="spellEnd"/>
      <w:r w:rsidRPr="003F621D">
        <w:rPr>
          <w:rFonts w:ascii="Century Gothic" w:hAnsi="Century Gothic"/>
          <w:color w:val="000000" w:themeColor="text1"/>
          <w:sz w:val="16"/>
          <w:szCs w:val="16"/>
        </w:rPr>
        <w:t xml:space="preserve"> tworząc sieci przyszłości, uwalnia potencjał i spełnia wymagania nowoczesnych miejsc pracy – wspiera ludzi w biurze, codziennym życiu i w czasie wolnym.</w:t>
      </w:r>
    </w:p>
    <w:p w14:paraId="257292E9" w14:textId="77777777" w:rsidR="007E2EEA" w:rsidRPr="003F621D" w:rsidRDefault="007E2EEA" w:rsidP="008C6168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F621D">
        <w:rPr>
          <w:rStyle w:val="Pogrubienie"/>
          <w:rFonts w:ascii="Century Gothic" w:hAnsi="Century Gothic"/>
          <w:color w:val="000000" w:themeColor="text1"/>
          <w:sz w:val="16"/>
          <w:szCs w:val="16"/>
        </w:rPr>
        <w:t>Dołącz do nas na </w:t>
      </w:r>
      <w:hyperlink r:id="rId11" w:tgtFrame="_blank" w:history="1">
        <w:r w:rsidRPr="003F621D">
          <w:rPr>
            <w:rStyle w:val="Hipercze"/>
            <w:rFonts w:ascii="Century Gothic" w:hAnsi="Century Gothic"/>
            <w:b/>
            <w:bCs/>
            <w:color w:val="000000" w:themeColor="text1"/>
            <w:sz w:val="16"/>
            <w:szCs w:val="16"/>
          </w:rPr>
          <w:t>Facebooku</w:t>
        </w:r>
      </w:hyperlink>
      <w:r w:rsidRPr="003F621D">
        <w:rPr>
          <w:rStyle w:val="Pogrubienie"/>
          <w:rFonts w:ascii="Century Gothic" w:hAnsi="Century Gothic"/>
          <w:color w:val="000000" w:themeColor="text1"/>
          <w:sz w:val="16"/>
          <w:szCs w:val="16"/>
        </w:rPr>
        <w:t> i </w:t>
      </w:r>
      <w:hyperlink r:id="rId12" w:tgtFrame="_blank" w:history="1">
        <w:r w:rsidRPr="003F621D">
          <w:rPr>
            <w:rStyle w:val="Hipercze"/>
            <w:rFonts w:ascii="Century Gothic" w:hAnsi="Century Gothic"/>
            <w:b/>
            <w:bCs/>
            <w:color w:val="000000" w:themeColor="text1"/>
            <w:sz w:val="16"/>
            <w:szCs w:val="16"/>
          </w:rPr>
          <w:t>LinkedIn</w:t>
        </w:r>
      </w:hyperlink>
      <w:r w:rsidRPr="003F621D">
        <w:rPr>
          <w:rStyle w:val="Pogrubienie"/>
          <w:rFonts w:ascii="Century Gothic" w:hAnsi="Century Gothic"/>
          <w:color w:val="000000" w:themeColor="text1"/>
          <w:sz w:val="16"/>
          <w:szCs w:val="16"/>
        </w:rPr>
        <w:t>!</w:t>
      </w:r>
    </w:p>
    <w:p w14:paraId="377ABA67" w14:textId="77777777" w:rsidR="007E2EEA" w:rsidRPr="003F621D" w:rsidRDefault="007E2EEA" w:rsidP="008C6168">
      <w:pPr>
        <w:pStyle w:val="TextA"/>
        <w:spacing w:before="120" w:after="120"/>
        <w:jc w:val="both"/>
        <w:rPr>
          <w:sz w:val="22"/>
          <w:szCs w:val="22"/>
        </w:rPr>
      </w:pPr>
    </w:p>
    <w:p w14:paraId="2D892A14" w14:textId="7F480D6E" w:rsidR="002C6260" w:rsidRPr="00C45729" w:rsidRDefault="002C6260" w:rsidP="008C6168">
      <w:pPr>
        <w:jc w:val="both"/>
        <w:rPr>
          <w:rFonts w:asciiTheme="minorHAnsi" w:hAnsiTheme="minorHAnsi"/>
          <w:color w:val="000000" w:themeColor="text1"/>
          <w:sz w:val="22"/>
          <w:szCs w:val="21"/>
          <w:lang w:val="pl-PL"/>
        </w:rPr>
      </w:pPr>
    </w:p>
    <w:p w14:paraId="61879B4C" w14:textId="77777777" w:rsidR="003F621D" w:rsidRPr="00C45729" w:rsidRDefault="003F621D" w:rsidP="008C6168">
      <w:pPr>
        <w:jc w:val="both"/>
        <w:rPr>
          <w:rFonts w:asciiTheme="minorHAnsi" w:hAnsiTheme="minorHAnsi"/>
          <w:color w:val="000000" w:themeColor="text1"/>
          <w:sz w:val="22"/>
          <w:szCs w:val="21"/>
          <w:lang w:val="pl-PL"/>
        </w:rPr>
      </w:pPr>
    </w:p>
    <w:sectPr w:rsidR="003F621D" w:rsidRPr="00C45729" w:rsidSect="006753FA">
      <w:headerReference w:type="default" r:id="rId13"/>
      <w:footerReference w:type="default" r:id="rId14"/>
      <w:pgSz w:w="11906" w:h="16838"/>
      <w:pgMar w:top="2449" w:right="1797" w:bottom="1440" w:left="1797" w:header="1009" w:footer="720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0FD3" w14:textId="77777777" w:rsidR="00AE6E0D" w:rsidRDefault="00AE6E0D" w:rsidP="008502F2">
      <w:r>
        <w:separator/>
      </w:r>
    </w:p>
  </w:endnote>
  <w:endnote w:type="continuationSeparator" w:id="0">
    <w:p w14:paraId="55918795" w14:textId="77777777" w:rsidR="00AE6E0D" w:rsidRDefault="00AE6E0D" w:rsidP="0085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CJK TC Regular">
    <w:altName w:val="Microsoft JhengHei"/>
    <w:charset w:val="88"/>
    <w:family w:val="swiss"/>
    <w:pitch w:val="variable"/>
    <w:sig w:usb0="30000207" w:usb1="2BDF3C10" w:usb2="00000016" w:usb3="00000000" w:csb0="003A010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CJK TC Bold">
    <w:altName w:val="Microsoft JhengHei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華康中黑體">
    <w:altName w:val="MingLiU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7331" w14:textId="5345E10D" w:rsidR="002D676D" w:rsidRPr="00416D58" w:rsidRDefault="00A307E4" w:rsidP="006753FA">
    <w:pPr>
      <w:pStyle w:val="Stopka"/>
      <w:jc w:val="right"/>
      <w:rPr>
        <w:rFonts w:cs="Arial"/>
      </w:rPr>
    </w:pPr>
    <w:r w:rsidRPr="00416D58">
      <w:rPr>
        <w:rStyle w:val="Numerstrony"/>
        <w:rFonts w:cs="Arial"/>
      </w:rPr>
      <w:fldChar w:fldCharType="begin"/>
    </w:r>
    <w:r w:rsidR="002D676D" w:rsidRPr="00416D58">
      <w:rPr>
        <w:rStyle w:val="Numerstrony"/>
        <w:rFonts w:cs="Arial"/>
      </w:rPr>
      <w:instrText xml:space="preserve"> PAGE </w:instrText>
    </w:r>
    <w:r w:rsidRPr="00416D58">
      <w:rPr>
        <w:rStyle w:val="Numerstrony"/>
        <w:rFonts w:cs="Arial"/>
      </w:rPr>
      <w:fldChar w:fldCharType="separate"/>
    </w:r>
    <w:r w:rsidR="00AA6668">
      <w:rPr>
        <w:rStyle w:val="Numerstrony"/>
        <w:rFonts w:cs="Arial"/>
        <w:noProof/>
      </w:rPr>
      <w:t>2</w:t>
    </w:r>
    <w:r w:rsidRPr="00416D58">
      <w:rPr>
        <w:rStyle w:val="Numerstrony"/>
        <w:rFonts w:cs="Arial"/>
      </w:rPr>
      <w:fldChar w:fldCharType="end"/>
    </w:r>
    <w:r w:rsidR="002D676D" w:rsidRPr="00416D58">
      <w:rPr>
        <w:rStyle w:val="Numerstrony"/>
        <w:rFonts w:cs="Arial"/>
      </w:rPr>
      <w:t>/</w:t>
    </w:r>
    <w:r w:rsidRPr="00416D58">
      <w:rPr>
        <w:rStyle w:val="Numerstrony"/>
        <w:rFonts w:cs="Arial"/>
      </w:rPr>
      <w:fldChar w:fldCharType="begin"/>
    </w:r>
    <w:r w:rsidR="002D676D" w:rsidRPr="00416D58">
      <w:rPr>
        <w:rStyle w:val="Numerstrony"/>
        <w:rFonts w:cs="Arial"/>
      </w:rPr>
      <w:instrText xml:space="preserve"> NUMPAGES </w:instrText>
    </w:r>
    <w:r w:rsidRPr="00416D58">
      <w:rPr>
        <w:rStyle w:val="Numerstrony"/>
        <w:rFonts w:cs="Arial"/>
      </w:rPr>
      <w:fldChar w:fldCharType="separate"/>
    </w:r>
    <w:r w:rsidR="00AA6668">
      <w:rPr>
        <w:rStyle w:val="Numerstrony"/>
        <w:rFonts w:cs="Arial"/>
        <w:noProof/>
      </w:rPr>
      <w:t>3</w:t>
    </w:r>
    <w:r w:rsidRPr="00416D58">
      <w:rPr>
        <w:rStyle w:val="Numerstrony"/>
        <w:rFonts w:cs="Arial"/>
      </w:rPr>
      <w:fldChar w:fldCharType="end"/>
    </w:r>
  </w:p>
  <w:p w14:paraId="461DE59C" w14:textId="77777777" w:rsidR="002D676D" w:rsidRDefault="002D676D" w:rsidP="00405D4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5548" w14:textId="77777777" w:rsidR="00AE6E0D" w:rsidRDefault="00AE6E0D" w:rsidP="008502F2">
      <w:r>
        <w:separator/>
      </w:r>
    </w:p>
  </w:footnote>
  <w:footnote w:type="continuationSeparator" w:id="0">
    <w:p w14:paraId="6431FA3D" w14:textId="77777777" w:rsidR="00AE6E0D" w:rsidRDefault="00AE6E0D" w:rsidP="0085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A58C" w14:textId="16E3EE3F" w:rsidR="002D676D" w:rsidRDefault="00F53ED9">
    <w:pPr>
      <w:pStyle w:val="Nagwek"/>
    </w:pPr>
    <w:r>
      <w:rPr>
        <w:rFonts w:ascii="Arial" w:eastAsia="華康中黑體" w:hAnsi="Arial"/>
        <w:b/>
        <w:noProof/>
        <w:sz w:val="17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7A34C" wp14:editId="12FD34EC">
              <wp:simplePos x="0" y="0"/>
              <wp:positionH relativeFrom="column">
                <wp:posOffset>4207510</wp:posOffset>
              </wp:positionH>
              <wp:positionV relativeFrom="paragraph">
                <wp:posOffset>240030</wp:posOffset>
              </wp:positionV>
              <wp:extent cx="1194435" cy="342900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5C8E7" w14:textId="77777777" w:rsidR="002D676D" w:rsidRPr="0098769A" w:rsidRDefault="002D676D" w:rsidP="001E198A">
                          <w:pPr>
                            <w:rPr>
                              <w:b/>
                              <w:bCs/>
                              <w:color w:val="64BE00" w:themeColor="accent2"/>
                              <w:sz w:val="20"/>
                            </w:rPr>
                          </w:pPr>
                          <w:r w:rsidRPr="0098769A">
                            <w:rPr>
                              <w:b/>
                              <w:bCs/>
                              <w:color w:val="64BE00" w:themeColor="accent2"/>
                              <w:sz w:val="20"/>
                            </w:rPr>
                            <w:t>www.zyxel.com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7A34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31.3pt;margin-top:18.9pt;width:94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" filled="f" stroked="f">
              <v:textbox>
                <w:txbxContent>
                  <w:p w14:paraId="1D65C8E7" w14:textId="77777777" w:rsidR="002D676D" w:rsidRPr="0098769A" w:rsidRDefault="002D676D" w:rsidP="001E198A">
                    <w:pPr>
                      <w:rPr>
                        <w:b/>
                        <w:bCs/>
                        <w:color w:val="64BE00" w:themeColor="accent2"/>
                        <w:sz w:val="20"/>
                      </w:rPr>
                    </w:pPr>
                    <w:r w:rsidRPr="0098769A">
                      <w:rPr>
                        <w:b/>
                        <w:bCs/>
                        <w:color w:val="64BE00" w:themeColor="accent2"/>
                        <w:sz w:val="20"/>
                      </w:rPr>
                      <w:t>www.zyxel.com</w:t>
                    </w:r>
                  </w:p>
                </w:txbxContent>
              </v:textbox>
            </v:shape>
          </w:pict>
        </mc:Fallback>
      </mc:AlternateContent>
    </w:r>
    <w:r w:rsidR="002D676D">
      <w:rPr>
        <w:rFonts w:ascii="Arial" w:eastAsia="華康中黑體" w:hAnsi="Arial" w:hint="eastAsia"/>
        <w:b/>
        <w:noProof/>
        <w:sz w:val="17"/>
      </w:rPr>
      <w:drawing>
        <wp:inline distT="0" distB="0" distL="0" distR="0" wp14:anchorId="20C098DE" wp14:editId="17B532AD">
          <wp:extent cx="1668298" cy="7524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yxel_logo_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865" cy="7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2D390" w14:textId="77777777" w:rsidR="002D676D" w:rsidRDefault="002D6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7997"/>
    <w:multiLevelType w:val="hybridMultilevel"/>
    <w:tmpl w:val="0D026D48"/>
    <w:lvl w:ilvl="0" w:tplc="77EC1F9C">
      <w:start w:val="2"/>
      <w:numFmt w:val="bullet"/>
      <w:lvlText w:val="-"/>
      <w:lvlJc w:val="left"/>
      <w:pPr>
        <w:ind w:left="1071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"/>
      <w:lvlJc w:val="left"/>
      <w:pPr>
        <w:ind w:left="167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5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3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1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9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7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5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31" w:hanging="480"/>
      </w:pPr>
      <w:rPr>
        <w:rFonts w:ascii="Wingdings" w:hAnsi="Wingdings" w:hint="default"/>
      </w:rPr>
    </w:lvl>
  </w:abstractNum>
  <w:abstractNum w:abstractNumId="1" w15:restartNumberingAfterBreak="0">
    <w:nsid w:val="26DE39C6"/>
    <w:multiLevelType w:val="hybridMultilevel"/>
    <w:tmpl w:val="30FE0EDA"/>
    <w:lvl w:ilvl="0" w:tplc="3904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49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C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A4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C2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A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C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07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E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D22A1B"/>
    <w:multiLevelType w:val="hybridMultilevel"/>
    <w:tmpl w:val="2A8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68E"/>
    <w:multiLevelType w:val="hybridMultilevel"/>
    <w:tmpl w:val="17FC6884"/>
    <w:lvl w:ilvl="0" w:tplc="5F3CE2DE">
      <w:numFmt w:val="bullet"/>
      <w:lvlText w:val="-"/>
      <w:lvlJc w:val="left"/>
      <w:pPr>
        <w:ind w:left="840" w:hanging="480"/>
      </w:pPr>
      <w:rPr>
        <w:rFonts w:ascii="Century Gothic" w:eastAsia="Noto Sans CJK TC Regular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48AB"/>
    <w:multiLevelType w:val="hybridMultilevel"/>
    <w:tmpl w:val="0EB6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1A8"/>
    <w:multiLevelType w:val="hybridMultilevel"/>
    <w:tmpl w:val="2FA8A640"/>
    <w:lvl w:ilvl="0" w:tplc="15B4010A">
      <w:numFmt w:val="bullet"/>
      <w:lvlText w:val="-"/>
      <w:lvlJc w:val="left"/>
      <w:pPr>
        <w:ind w:left="720" w:hanging="360"/>
      </w:pPr>
      <w:rPr>
        <w:rFonts w:ascii="Century Gothic" w:eastAsia="Noto Sans CJK TC Regular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F606C"/>
    <w:multiLevelType w:val="multilevel"/>
    <w:tmpl w:val="B146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554F60"/>
    <w:multiLevelType w:val="hybridMultilevel"/>
    <w:tmpl w:val="D916C5D2"/>
    <w:lvl w:ilvl="0" w:tplc="15B4010A">
      <w:numFmt w:val="bullet"/>
      <w:lvlText w:val="-"/>
      <w:lvlJc w:val="left"/>
      <w:pPr>
        <w:ind w:left="720" w:hanging="360"/>
      </w:pPr>
      <w:rPr>
        <w:rFonts w:ascii="Century Gothic" w:eastAsia="Noto Sans CJK TC Regular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B3C7F"/>
    <w:multiLevelType w:val="hybridMultilevel"/>
    <w:tmpl w:val="D0084C9E"/>
    <w:lvl w:ilvl="0" w:tplc="551C7ABA">
      <w:numFmt w:val="bullet"/>
      <w:lvlText w:val="-"/>
      <w:lvlJc w:val="left"/>
      <w:pPr>
        <w:ind w:left="360" w:hanging="360"/>
      </w:pPr>
      <w:rPr>
        <w:rFonts w:ascii="Century Gothic" w:eastAsia="Noto Sans CJK TC Regular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F2"/>
    <w:rsid w:val="000013B6"/>
    <w:rsid w:val="0000310D"/>
    <w:rsid w:val="0000388C"/>
    <w:rsid w:val="00005F36"/>
    <w:rsid w:val="00007ACF"/>
    <w:rsid w:val="00013164"/>
    <w:rsid w:val="00014489"/>
    <w:rsid w:val="00017084"/>
    <w:rsid w:val="00020187"/>
    <w:rsid w:val="00020653"/>
    <w:rsid w:val="00023C12"/>
    <w:rsid w:val="00024B91"/>
    <w:rsid w:val="00032BF4"/>
    <w:rsid w:val="00032CE0"/>
    <w:rsid w:val="00035AED"/>
    <w:rsid w:val="00045C5E"/>
    <w:rsid w:val="00051832"/>
    <w:rsid w:val="00052326"/>
    <w:rsid w:val="0005704E"/>
    <w:rsid w:val="0006347A"/>
    <w:rsid w:val="00065A19"/>
    <w:rsid w:val="00072D8C"/>
    <w:rsid w:val="0007367F"/>
    <w:rsid w:val="00074FC8"/>
    <w:rsid w:val="000762ED"/>
    <w:rsid w:val="00081778"/>
    <w:rsid w:val="00084F2D"/>
    <w:rsid w:val="00084FC0"/>
    <w:rsid w:val="0008618C"/>
    <w:rsid w:val="00086E02"/>
    <w:rsid w:val="000915F5"/>
    <w:rsid w:val="00092BBC"/>
    <w:rsid w:val="00094152"/>
    <w:rsid w:val="00096DDC"/>
    <w:rsid w:val="000A01F8"/>
    <w:rsid w:val="000A1115"/>
    <w:rsid w:val="000A7946"/>
    <w:rsid w:val="000B04FF"/>
    <w:rsid w:val="000B2C6E"/>
    <w:rsid w:val="000B60B8"/>
    <w:rsid w:val="000B6146"/>
    <w:rsid w:val="000B796F"/>
    <w:rsid w:val="000C07AD"/>
    <w:rsid w:val="000C2396"/>
    <w:rsid w:val="000C5928"/>
    <w:rsid w:val="000C5A46"/>
    <w:rsid w:val="000D0702"/>
    <w:rsid w:val="000D1399"/>
    <w:rsid w:val="000D4440"/>
    <w:rsid w:val="000D75EB"/>
    <w:rsid w:val="000E003A"/>
    <w:rsid w:val="000E3B95"/>
    <w:rsid w:val="000E46EC"/>
    <w:rsid w:val="000F333A"/>
    <w:rsid w:val="000F5B19"/>
    <w:rsid w:val="000F7417"/>
    <w:rsid w:val="00102842"/>
    <w:rsid w:val="00115B9E"/>
    <w:rsid w:val="001167F2"/>
    <w:rsid w:val="00120984"/>
    <w:rsid w:val="00122099"/>
    <w:rsid w:val="00127DB5"/>
    <w:rsid w:val="00132410"/>
    <w:rsid w:val="00132A85"/>
    <w:rsid w:val="00145578"/>
    <w:rsid w:val="00152267"/>
    <w:rsid w:val="001613AF"/>
    <w:rsid w:val="001659A7"/>
    <w:rsid w:val="00171DBC"/>
    <w:rsid w:val="001757A4"/>
    <w:rsid w:val="00180BB3"/>
    <w:rsid w:val="001837B8"/>
    <w:rsid w:val="0018688F"/>
    <w:rsid w:val="001908E4"/>
    <w:rsid w:val="00194534"/>
    <w:rsid w:val="001A161F"/>
    <w:rsid w:val="001A3AEE"/>
    <w:rsid w:val="001A5C09"/>
    <w:rsid w:val="001A679B"/>
    <w:rsid w:val="001B140E"/>
    <w:rsid w:val="001B2E47"/>
    <w:rsid w:val="001B47A9"/>
    <w:rsid w:val="001B548D"/>
    <w:rsid w:val="001C2062"/>
    <w:rsid w:val="001D0268"/>
    <w:rsid w:val="001D375A"/>
    <w:rsid w:val="001E0CA8"/>
    <w:rsid w:val="001E15BB"/>
    <w:rsid w:val="001E198A"/>
    <w:rsid w:val="001F4A23"/>
    <w:rsid w:val="001F5DE2"/>
    <w:rsid w:val="00207718"/>
    <w:rsid w:val="002110E6"/>
    <w:rsid w:val="00217262"/>
    <w:rsid w:val="00217C3F"/>
    <w:rsid w:val="00220B7B"/>
    <w:rsid w:val="00221085"/>
    <w:rsid w:val="00223893"/>
    <w:rsid w:val="00231C1B"/>
    <w:rsid w:val="002321A7"/>
    <w:rsid w:val="002331C8"/>
    <w:rsid w:val="00233254"/>
    <w:rsid w:val="00242A9E"/>
    <w:rsid w:val="00246B01"/>
    <w:rsid w:val="002472A4"/>
    <w:rsid w:val="00247F23"/>
    <w:rsid w:val="00260A52"/>
    <w:rsid w:val="002629E2"/>
    <w:rsid w:val="00262B10"/>
    <w:rsid w:val="0026339B"/>
    <w:rsid w:val="00263AA5"/>
    <w:rsid w:val="0026419E"/>
    <w:rsid w:val="0026530B"/>
    <w:rsid w:val="002703F1"/>
    <w:rsid w:val="00271A12"/>
    <w:rsid w:val="002736B1"/>
    <w:rsid w:val="00275746"/>
    <w:rsid w:val="00275D07"/>
    <w:rsid w:val="002810CE"/>
    <w:rsid w:val="0028120C"/>
    <w:rsid w:val="00285ED2"/>
    <w:rsid w:val="0028612F"/>
    <w:rsid w:val="0028648B"/>
    <w:rsid w:val="00286FB6"/>
    <w:rsid w:val="002877C9"/>
    <w:rsid w:val="00291134"/>
    <w:rsid w:val="00291F89"/>
    <w:rsid w:val="00291FFF"/>
    <w:rsid w:val="00292004"/>
    <w:rsid w:val="00294E45"/>
    <w:rsid w:val="00297B79"/>
    <w:rsid w:val="002A06C2"/>
    <w:rsid w:val="002A28FE"/>
    <w:rsid w:val="002A73B0"/>
    <w:rsid w:val="002B778F"/>
    <w:rsid w:val="002C6260"/>
    <w:rsid w:val="002D5360"/>
    <w:rsid w:val="002D676D"/>
    <w:rsid w:val="002E4030"/>
    <w:rsid w:val="002E4487"/>
    <w:rsid w:val="002E626A"/>
    <w:rsid w:val="002E678B"/>
    <w:rsid w:val="002E7D7C"/>
    <w:rsid w:val="002F18E2"/>
    <w:rsid w:val="002F5355"/>
    <w:rsid w:val="002F65B5"/>
    <w:rsid w:val="002F7E3F"/>
    <w:rsid w:val="003018C9"/>
    <w:rsid w:val="00310CD1"/>
    <w:rsid w:val="00310D09"/>
    <w:rsid w:val="00313C90"/>
    <w:rsid w:val="00321821"/>
    <w:rsid w:val="003235C2"/>
    <w:rsid w:val="003300FC"/>
    <w:rsid w:val="00332624"/>
    <w:rsid w:val="00335176"/>
    <w:rsid w:val="00336346"/>
    <w:rsid w:val="003437D7"/>
    <w:rsid w:val="0035612D"/>
    <w:rsid w:val="003569EC"/>
    <w:rsid w:val="00360011"/>
    <w:rsid w:val="003644BD"/>
    <w:rsid w:val="0036465C"/>
    <w:rsid w:val="00371781"/>
    <w:rsid w:val="00371FAE"/>
    <w:rsid w:val="0037319E"/>
    <w:rsid w:val="00374DA3"/>
    <w:rsid w:val="00380546"/>
    <w:rsid w:val="00381E45"/>
    <w:rsid w:val="00385447"/>
    <w:rsid w:val="003859C9"/>
    <w:rsid w:val="00390B30"/>
    <w:rsid w:val="003B0FF3"/>
    <w:rsid w:val="003B29A8"/>
    <w:rsid w:val="003B4083"/>
    <w:rsid w:val="003B4633"/>
    <w:rsid w:val="003B6169"/>
    <w:rsid w:val="003B6576"/>
    <w:rsid w:val="003B7AA4"/>
    <w:rsid w:val="003C05F4"/>
    <w:rsid w:val="003C408D"/>
    <w:rsid w:val="003C50AD"/>
    <w:rsid w:val="003C703E"/>
    <w:rsid w:val="003C737C"/>
    <w:rsid w:val="003C7F9C"/>
    <w:rsid w:val="003D04AB"/>
    <w:rsid w:val="003D181C"/>
    <w:rsid w:val="003D293A"/>
    <w:rsid w:val="003D3844"/>
    <w:rsid w:val="003D40ED"/>
    <w:rsid w:val="003D413B"/>
    <w:rsid w:val="003D4E68"/>
    <w:rsid w:val="003D4F88"/>
    <w:rsid w:val="003D7458"/>
    <w:rsid w:val="003E18C7"/>
    <w:rsid w:val="003E2BA7"/>
    <w:rsid w:val="003E64E3"/>
    <w:rsid w:val="003F0BE8"/>
    <w:rsid w:val="003F1819"/>
    <w:rsid w:val="003F4147"/>
    <w:rsid w:val="003F621D"/>
    <w:rsid w:val="00400D55"/>
    <w:rsid w:val="00402917"/>
    <w:rsid w:val="00402B09"/>
    <w:rsid w:val="00403791"/>
    <w:rsid w:val="00405D48"/>
    <w:rsid w:val="00413AE8"/>
    <w:rsid w:val="004151CB"/>
    <w:rsid w:val="00417215"/>
    <w:rsid w:val="0041756C"/>
    <w:rsid w:val="00421F3E"/>
    <w:rsid w:val="00424C1C"/>
    <w:rsid w:val="00424DDC"/>
    <w:rsid w:val="00425233"/>
    <w:rsid w:val="00431DA5"/>
    <w:rsid w:val="004356B6"/>
    <w:rsid w:val="00446BD3"/>
    <w:rsid w:val="00457899"/>
    <w:rsid w:val="00460062"/>
    <w:rsid w:val="00472D15"/>
    <w:rsid w:val="004802EB"/>
    <w:rsid w:val="00480DDD"/>
    <w:rsid w:val="00482C82"/>
    <w:rsid w:val="00484101"/>
    <w:rsid w:val="00485853"/>
    <w:rsid w:val="00485D50"/>
    <w:rsid w:val="0048765E"/>
    <w:rsid w:val="00491F5B"/>
    <w:rsid w:val="004A5A64"/>
    <w:rsid w:val="004B27E8"/>
    <w:rsid w:val="004B4AD7"/>
    <w:rsid w:val="004B76DB"/>
    <w:rsid w:val="004B785D"/>
    <w:rsid w:val="004D441C"/>
    <w:rsid w:val="004D5280"/>
    <w:rsid w:val="004F12EA"/>
    <w:rsid w:val="004F39E2"/>
    <w:rsid w:val="004F6354"/>
    <w:rsid w:val="00501331"/>
    <w:rsid w:val="005025B8"/>
    <w:rsid w:val="005055BC"/>
    <w:rsid w:val="00505B26"/>
    <w:rsid w:val="00507B3C"/>
    <w:rsid w:val="005127CF"/>
    <w:rsid w:val="00514147"/>
    <w:rsid w:val="0051725E"/>
    <w:rsid w:val="00522A3C"/>
    <w:rsid w:val="00522BEB"/>
    <w:rsid w:val="00523632"/>
    <w:rsid w:val="00525074"/>
    <w:rsid w:val="00527044"/>
    <w:rsid w:val="00532B1A"/>
    <w:rsid w:val="00533F8E"/>
    <w:rsid w:val="005357A0"/>
    <w:rsid w:val="00536CC2"/>
    <w:rsid w:val="00537C89"/>
    <w:rsid w:val="0054283D"/>
    <w:rsid w:val="00542A84"/>
    <w:rsid w:val="00543798"/>
    <w:rsid w:val="00544D8A"/>
    <w:rsid w:val="005466C4"/>
    <w:rsid w:val="0054699F"/>
    <w:rsid w:val="00547D34"/>
    <w:rsid w:val="00553CBA"/>
    <w:rsid w:val="0055643E"/>
    <w:rsid w:val="00557150"/>
    <w:rsid w:val="00557BBA"/>
    <w:rsid w:val="005602C7"/>
    <w:rsid w:val="00561A48"/>
    <w:rsid w:val="00561CA8"/>
    <w:rsid w:val="00566CD7"/>
    <w:rsid w:val="005678BF"/>
    <w:rsid w:val="00575A89"/>
    <w:rsid w:val="00580D79"/>
    <w:rsid w:val="00584371"/>
    <w:rsid w:val="00587ED5"/>
    <w:rsid w:val="005921E7"/>
    <w:rsid w:val="00594CC7"/>
    <w:rsid w:val="005953B3"/>
    <w:rsid w:val="005960C2"/>
    <w:rsid w:val="005A2756"/>
    <w:rsid w:val="005A37D9"/>
    <w:rsid w:val="005A6538"/>
    <w:rsid w:val="005B08FD"/>
    <w:rsid w:val="005B3E09"/>
    <w:rsid w:val="005B6F51"/>
    <w:rsid w:val="005B729D"/>
    <w:rsid w:val="005C0034"/>
    <w:rsid w:val="005C08F8"/>
    <w:rsid w:val="005D0B5E"/>
    <w:rsid w:val="005D105D"/>
    <w:rsid w:val="005D49F4"/>
    <w:rsid w:val="005D5549"/>
    <w:rsid w:val="005D5C58"/>
    <w:rsid w:val="005D6523"/>
    <w:rsid w:val="005E31C8"/>
    <w:rsid w:val="005E3552"/>
    <w:rsid w:val="005E4BB7"/>
    <w:rsid w:val="005F15FF"/>
    <w:rsid w:val="005F29AE"/>
    <w:rsid w:val="005F3F09"/>
    <w:rsid w:val="005F7629"/>
    <w:rsid w:val="00600D14"/>
    <w:rsid w:val="00603D5F"/>
    <w:rsid w:val="006144A8"/>
    <w:rsid w:val="00621AB0"/>
    <w:rsid w:val="006258B0"/>
    <w:rsid w:val="006301B2"/>
    <w:rsid w:val="00630C42"/>
    <w:rsid w:val="006318B1"/>
    <w:rsid w:val="00631A3B"/>
    <w:rsid w:val="0063358C"/>
    <w:rsid w:val="00635402"/>
    <w:rsid w:val="0063607A"/>
    <w:rsid w:val="0063742C"/>
    <w:rsid w:val="00641011"/>
    <w:rsid w:val="00641765"/>
    <w:rsid w:val="00641868"/>
    <w:rsid w:val="006421B4"/>
    <w:rsid w:val="00643B0A"/>
    <w:rsid w:val="00644F5E"/>
    <w:rsid w:val="00652DAB"/>
    <w:rsid w:val="006536C6"/>
    <w:rsid w:val="0065374A"/>
    <w:rsid w:val="006542FC"/>
    <w:rsid w:val="006545B1"/>
    <w:rsid w:val="00656600"/>
    <w:rsid w:val="00663A45"/>
    <w:rsid w:val="006663C1"/>
    <w:rsid w:val="00667651"/>
    <w:rsid w:val="00671FED"/>
    <w:rsid w:val="0067209C"/>
    <w:rsid w:val="006721D7"/>
    <w:rsid w:val="00672318"/>
    <w:rsid w:val="00672B10"/>
    <w:rsid w:val="00674E74"/>
    <w:rsid w:val="006753FA"/>
    <w:rsid w:val="0067564F"/>
    <w:rsid w:val="006769F6"/>
    <w:rsid w:val="00684C55"/>
    <w:rsid w:val="00690A57"/>
    <w:rsid w:val="006938C9"/>
    <w:rsid w:val="00697375"/>
    <w:rsid w:val="0069739F"/>
    <w:rsid w:val="00697CAB"/>
    <w:rsid w:val="006A2B2D"/>
    <w:rsid w:val="006A7F55"/>
    <w:rsid w:val="006B54E9"/>
    <w:rsid w:val="006B6A64"/>
    <w:rsid w:val="006B6D19"/>
    <w:rsid w:val="006C3526"/>
    <w:rsid w:val="006C420B"/>
    <w:rsid w:val="006D08BD"/>
    <w:rsid w:val="006D74F2"/>
    <w:rsid w:val="006E0879"/>
    <w:rsid w:val="006E2755"/>
    <w:rsid w:val="006E3F97"/>
    <w:rsid w:val="006E4AB6"/>
    <w:rsid w:val="006E5A5A"/>
    <w:rsid w:val="006E5BED"/>
    <w:rsid w:val="006E6136"/>
    <w:rsid w:val="006E7E08"/>
    <w:rsid w:val="006F08CF"/>
    <w:rsid w:val="006F11DD"/>
    <w:rsid w:val="006F2220"/>
    <w:rsid w:val="006F4E20"/>
    <w:rsid w:val="007011E0"/>
    <w:rsid w:val="007076FD"/>
    <w:rsid w:val="0071167C"/>
    <w:rsid w:val="00723821"/>
    <w:rsid w:val="00741B14"/>
    <w:rsid w:val="00742272"/>
    <w:rsid w:val="00747D53"/>
    <w:rsid w:val="0075144A"/>
    <w:rsid w:val="00753E4E"/>
    <w:rsid w:val="007559E4"/>
    <w:rsid w:val="00755DEC"/>
    <w:rsid w:val="00757DBA"/>
    <w:rsid w:val="00762A63"/>
    <w:rsid w:val="00763DC8"/>
    <w:rsid w:val="007642A9"/>
    <w:rsid w:val="00774C18"/>
    <w:rsid w:val="00780800"/>
    <w:rsid w:val="00780814"/>
    <w:rsid w:val="0078291C"/>
    <w:rsid w:val="00783527"/>
    <w:rsid w:val="00783B07"/>
    <w:rsid w:val="00783C4A"/>
    <w:rsid w:val="00783E54"/>
    <w:rsid w:val="007841C6"/>
    <w:rsid w:val="0079265B"/>
    <w:rsid w:val="007926C0"/>
    <w:rsid w:val="0079545E"/>
    <w:rsid w:val="007968EA"/>
    <w:rsid w:val="007A4D4F"/>
    <w:rsid w:val="007A548A"/>
    <w:rsid w:val="007B51FB"/>
    <w:rsid w:val="007B63B9"/>
    <w:rsid w:val="007B662F"/>
    <w:rsid w:val="007B6B1B"/>
    <w:rsid w:val="007C171B"/>
    <w:rsid w:val="007C3E3B"/>
    <w:rsid w:val="007D0633"/>
    <w:rsid w:val="007D27C7"/>
    <w:rsid w:val="007D47D5"/>
    <w:rsid w:val="007E0704"/>
    <w:rsid w:val="007E0AF7"/>
    <w:rsid w:val="007E2EEA"/>
    <w:rsid w:val="007F0CC0"/>
    <w:rsid w:val="007F1287"/>
    <w:rsid w:val="007F1715"/>
    <w:rsid w:val="007F1935"/>
    <w:rsid w:val="007F3300"/>
    <w:rsid w:val="007F3889"/>
    <w:rsid w:val="008042C9"/>
    <w:rsid w:val="00805E0B"/>
    <w:rsid w:val="00806693"/>
    <w:rsid w:val="008066C5"/>
    <w:rsid w:val="00807BBA"/>
    <w:rsid w:val="008223BC"/>
    <w:rsid w:val="00827E16"/>
    <w:rsid w:val="00831108"/>
    <w:rsid w:val="00831315"/>
    <w:rsid w:val="00832D8F"/>
    <w:rsid w:val="00845575"/>
    <w:rsid w:val="00845DD9"/>
    <w:rsid w:val="00846201"/>
    <w:rsid w:val="0084716A"/>
    <w:rsid w:val="008502F2"/>
    <w:rsid w:val="00855A94"/>
    <w:rsid w:val="00861F98"/>
    <w:rsid w:val="008621F9"/>
    <w:rsid w:val="008650B5"/>
    <w:rsid w:val="008669C0"/>
    <w:rsid w:val="00866ABF"/>
    <w:rsid w:val="008709D2"/>
    <w:rsid w:val="00873481"/>
    <w:rsid w:val="00873913"/>
    <w:rsid w:val="00873F1B"/>
    <w:rsid w:val="00875D4D"/>
    <w:rsid w:val="00877A8B"/>
    <w:rsid w:val="00880905"/>
    <w:rsid w:val="0088142E"/>
    <w:rsid w:val="008831D5"/>
    <w:rsid w:val="00886E01"/>
    <w:rsid w:val="008A00E0"/>
    <w:rsid w:val="008A05E1"/>
    <w:rsid w:val="008A301B"/>
    <w:rsid w:val="008A6148"/>
    <w:rsid w:val="008A6216"/>
    <w:rsid w:val="008A7BCE"/>
    <w:rsid w:val="008B094C"/>
    <w:rsid w:val="008B110A"/>
    <w:rsid w:val="008B1DEA"/>
    <w:rsid w:val="008B2657"/>
    <w:rsid w:val="008C0B42"/>
    <w:rsid w:val="008C1175"/>
    <w:rsid w:val="008C3CA2"/>
    <w:rsid w:val="008C6168"/>
    <w:rsid w:val="008D09B7"/>
    <w:rsid w:val="008D4D8F"/>
    <w:rsid w:val="008D7273"/>
    <w:rsid w:val="008E6325"/>
    <w:rsid w:val="008E7B11"/>
    <w:rsid w:val="008F3682"/>
    <w:rsid w:val="008F657B"/>
    <w:rsid w:val="0090052E"/>
    <w:rsid w:val="00900950"/>
    <w:rsid w:val="0090120D"/>
    <w:rsid w:val="0090163F"/>
    <w:rsid w:val="00901812"/>
    <w:rsid w:val="00905543"/>
    <w:rsid w:val="009056F0"/>
    <w:rsid w:val="00905CF6"/>
    <w:rsid w:val="0091125D"/>
    <w:rsid w:val="00912343"/>
    <w:rsid w:val="00913BC8"/>
    <w:rsid w:val="009174A0"/>
    <w:rsid w:val="00917F9A"/>
    <w:rsid w:val="00921A37"/>
    <w:rsid w:val="00923BB3"/>
    <w:rsid w:val="00924BBB"/>
    <w:rsid w:val="009256C3"/>
    <w:rsid w:val="009267EC"/>
    <w:rsid w:val="00930FCF"/>
    <w:rsid w:val="00942FF4"/>
    <w:rsid w:val="00943F7B"/>
    <w:rsid w:val="00946A0B"/>
    <w:rsid w:val="00953D17"/>
    <w:rsid w:val="00960F02"/>
    <w:rsid w:val="00960FB1"/>
    <w:rsid w:val="0096198C"/>
    <w:rsid w:val="009627B5"/>
    <w:rsid w:val="00967CAE"/>
    <w:rsid w:val="00970670"/>
    <w:rsid w:val="00976854"/>
    <w:rsid w:val="00976CFF"/>
    <w:rsid w:val="00983E42"/>
    <w:rsid w:val="0098715D"/>
    <w:rsid w:val="009873E1"/>
    <w:rsid w:val="0098769A"/>
    <w:rsid w:val="009944F2"/>
    <w:rsid w:val="00994E7C"/>
    <w:rsid w:val="009A01A4"/>
    <w:rsid w:val="009A3F84"/>
    <w:rsid w:val="009A41D5"/>
    <w:rsid w:val="009B48B5"/>
    <w:rsid w:val="009C5689"/>
    <w:rsid w:val="009C5C60"/>
    <w:rsid w:val="009C6C85"/>
    <w:rsid w:val="009E34FC"/>
    <w:rsid w:val="009E53EC"/>
    <w:rsid w:val="009E5714"/>
    <w:rsid w:val="009E5D8B"/>
    <w:rsid w:val="009F385B"/>
    <w:rsid w:val="00A01426"/>
    <w:rsid w:val="00A12BEE"/>
    <w:rsid w:val="00A1353A"/>
    <w:rsid w:val="00A139FD"/>
    <w:rsid w:val="00A16576"/>
    <w:rsid w:val="00A20234"/>
    <w:rsid w:val="00A26FB4"/>
    <w:rsid w:val="00A307E4"/>
    <w:rsid w:val="00A30805"/>
    <w:rsid w:val="00A35AA9"/>
    <w:rsid w:val="00A40FEC"/>
    <w:rsid w:val="00A413D4"/>
    <w:rsid w:val="00A45DA6"/>
    <w:rsid w:val="00A519B8"/>
    <w:rsid w:val="00A55469"/>
    <w:rsid w:val="00A56353"/>
    <w:rsid w:val="00A61C28"/>
    <w:rsid w:val="00A61F5A"/>
    <w:rsid w:val="00A64056"/>
    <w:rsid w:val="00A65D2D"/>
    <w:rsid w:val="00A66947"/>
    <w:rsid w:val="00A701AD"/>
    <w:rsid w:val="00A70AEC"/>
    <w:rsid w:val="00A804C2"/>
    <w:rsid w:val="00A841FD"/>
    <w:rsid w:val="00A901E8"/>
    <w:rsid w:val="00A96EF2"/>
    <w:rsid w:val="00A97B16"/>
    <w:rsid w:val="00AA0934"/>
    <w:rsid w:val="00AA16C9"/>
    <w:rsid w:val="00AA2788"/>
    <w:rsid w:val="00AA4000"/>
    <w:rsid w:val="00AA4156"/>
    <w:rsid w:val="00AA45D3"/>
    <w:rsid w:val="00AA6668"/>
    <w:rsid w:val="00AA7B95"/>
    <w:rsid w:val="00AB5B42"/>
    <w:rsid w:val="00AB6919"/>
    <w:rsid w:val="00AC0CB4"/>
    <w:rsid w:val="00AC12D7"/>
    <w:rsid w:val="00AC65C5"/>
    <w:rsid w:val="00AC717F"/>
    <w:rsid w:val="00AC72B6"/>
    <w:rsid w:val="00AD33DF"/>
    <w:rsid w:val="00AE10CD"/>
    <w:rsid w:val="00AE6E0D"/>
    <w:rsid w:val="00AF0137"/>
    <w:rsid w:val="00AF31BE"/>
    <w:rsid w:val="00AF38AB"/>
    <w:rsid w:val="00AF4CBC"/>
    <w:rsid w:val="00AF687E"/>
    <w:rsid w:val="00B032BC"/>
    <w:rsid w:val="00B04D90"/>
    <w:rsid w:val="00B04EBF"/>
    <w:rsid w:val="00B05813"/>
    <w:rsid w:val="00B0583B"/>
    <w:rsid w:val="00B0799F"/>
    <w:rsid w:val="00B111ED"/>
    <w:rsid w:val="00B167BC"/>
    <w:rsid w:val="00B20914"/>
    <w:rsid w:val="00B20DE6"/>
    <w:rsid w:val="00B228B2"/>
    <w:rsid w:val="00B2470B"/>
    <w:rsid w:val="00B24C52"/>
    <w:rsid w:val="00B25D9B"/>
    <w:rsid w:val="00B33633"/>
    <w:rsid w:val="00B344DE"/>
    <w:rsid w:val="00B34E91"/>
    <w:rsid w:val="00B37472"/>
    <w:rsid w:val="00B37953"/>
    <w:rsid w:val="00B41CEE"/>
    <w:rsid w:val="00B41FD0"/>
    <w:rsid w:val="00B5164A"/>
    <w:rsid w:val="00B568AD"/>
    <w:rsid w:val="00B603BA"/>
    <w:rsid w:val="00B62C80"/>
    <w:rsid w:val="00B6671B"/>
    <w:rsid w:val="00B67CC0"/>
    <w:rsid w:val="00B67E6C"/>
    <w:rsid w:val="00B71EE9"/>
    <w:rsid w:val="00B731F8"/>
    <w:rsid w:val="00B7508B"/>
    <w:rsid w:val="00B817A0"/>
    <w:rsid w:val="00B866FF"/>
    <w:rsid w:val="00B92DC6"/>
    <w:rsid w:val="00BA2F15"/>
    <w:rsid w:val="00BA63EA"/>
    <w:rsid w:val="00BB0721"/>
    <w:rsid w:val="00BB0916"/>
    <w:rsid w:val="00BB1935"/>
    <w:rsid w:val="00BB2B67"/>
    <w:rsid w:val="00BC255F"/>
    <w:rsid w:val="00BC2763"/>
    <w:rsid w:val="00BC4B9E"/>
    <w:rsid w:val="00BC4C0D"/>
    <w:rsid w:val="00BC5065"/>
    <w:rsid w:val="00BC66A2"/>
    <w:rsid w:val="00BD1566"/>
    <w:rsid w:val="00BD311C"/>
    <w:rsid w:val="00BD444D"/>
    <w:rsid w:val="00BD5AE6"/>
    <w:rsid w:val="00BD77D4"/>
    <w:rsid w:val="00BE03D8"/>
    <w:rsid w:val="00BE1FA2"/>
    <w:rsid w:val="00BE3385"/>
    <w:rsid w:val="00BE3F40"/>
    <w:rsid w:val="00BE4C64"/>
    <w:rsid w:val="00BE5B73"/>
    <w:rsid w:val="00BF2594"/>
    <w:rsid w:val="00BF5E6B"/>
    <w:rsid w:val="00BF6F9D"/>
    <w:rsid w:val="00C051DE"/>
    <w:rsid w:val="00C07156"/>
    <w:rsid w:val="00C11383"/>
    <w:rsid w:val="00C11ABD"/>
    <w:rsid w:val="00C242CF"/>
    <w:rsid w:val="00C24FCE"/>
    <w:rsid w:val="00C25982"/>
    <w:rsid w:val="00C27602"/>
    <w:rsid w:val="00C30C9E"/>
    <w:rsid w:val="00C3288D"/>
    <w:rsid w:val="00C32BBC"/>
    <w:rsid w:val="00C34804"/>
    <w:rsid w:val="00C363DE"/>
    <w:rsid w:val="00C36B11"/>
    <w:rsid w:val="00C370AB"/>
    <w:rsid w:val="00C37513"/>
    <w:rsid w:val="00C4190B"/>
    <w:rsid w:val="00C45729"/>
    <w:rsid w:val="00C47EB2"/>
    <w:rsid w:val="00C52D65"/>
    <w:rsid w:val="00C649BE"/>
    <w:rsid w:val="00C66324"/>
    <w:rsid w:val="00C67790"/>
    <w:rsid w:val="00C7477C"/>
    <w:rsid w:val="00C75DB1"/>
    <w:rsid w:val="00C774A8"/>
    <w:rsid w:val="00C774BE"/>
    <w:rsid w:val="00C85F8C"/>
    <w:rsid w:val="00C87392"/>
    <w:rsid w:val="00C904B3"/>
    <w:rsid w:val="00C968DE"/>
    <w:rsid w:val="00CA0D35"/>
    <w:rsid w:val="00CB6B1D"/>
    <w:rsid w:val="00CC1C5A"/>
    <w:rsid w:val="00CC409F"/>
    <w:rsid w:val="00CC40A9"/>
    <w:rsid w:val="00CC5E1B"/>
    <w:rsid w:val="00CD1BF2"/>
    <w:rsid w:val="00CD4416"/>
    <w:rsid w:val="00CD59CD"/>
    <w:rsid w:val="00CD617E"/>
    <w:rsid w:val="00D02B31"/>
    <w:rsid w:val="00D02C5E"/>
    <w:rsid w:val="00D0587B"/>
    <w:rsid w:val="00D11ED1"/>
    <w:rsid w:val="00D132EE"/>
    <w:rsid w:val="00D15242"/>
    <w:rsid w:val="00D153A2"/>
    <w:rsid w:val="00D16A49"/>
    <w:rsid w:val="00D17637"/>
    <w:rsid w:val="00D20230"/>
    <w:rsid w:val="00D22406"/>
    <w:rsid w:val="00D26C5E"/>
    <w:rsid w:val="00D31433"/>
    <w:rsid w:val="00D332CF"/>
    <w:rsid w:val="00D37293"/>
    <w:rsid w:val="00D37627"/>
    <w:rsid w:val="00D410CC"/>
    <w:rsid w:val="00D54822"/>
    <w:rsid w:val="00D5593C"/>
    <w:rsid w:val="00D57A96"/>
    <w:rsid w:val="00D659EA"/>
    <w:rsid w:val="00D65C65"/>
    <w:rsid w:val="00D66275"/>
    <w:rsid w:val="00D702F9"/>
    <w:rsid w:val="00D7196D"/>
    <w:rsid w:val="00D72E52"/>
    <w:rsid w:val="00D77039"/>
    <w:rsid w:val="00D85A6A"/>
    <w:rsid w:val="00D85BD7"/>
    <w:rsid w:val="00D910E0"/>
    <w:rsid w:val="00D91D88"/>
    <w:rsid w:val="00D93916"/>
    <w:rsid w:val="00D940A6"/>
    <w:rsid w:val="00D95D5E"/>
    <w:rsid w:val="00D962ED"/>
    <w:rsid w:val="00D97CC2"/>
    <w:rsid w:val="00DA1220"/>
    <w:rsid w:val="00DA14DA"/>
    <w:rsid w:val="00DA3AA0"/>
    <w:rsid w:val="00DA3F7C"/>
    <w:rsid w:val="00DB155F"/>
    <w:rsid w:val="00DC20AC"/>
    <w:rsid w:val="00DD25F3"/>
    <w:rsid w:val="00DD3EEA"/>
    <w:rsid w:val="00DD4166"/>
    <w:rsid w:val="00DD54D2"/>
    <w:rsid w:val="00DE2779"/>
    <w:rsid w:val="00DE7718"/>
    <w:rsid w:val="00DE7DC9"/>
    <w:rsid w:val="00DF0C28"/>
    <w:rsid w:val="00DF16C5"/>
    <w:rsid w:val="00DF330E"/>
    <w:rsid w:val="00DF3873"/>
    <w:rsid w:val="00E003C3"/>
    <w:rsid w:val="00E0053A"/>
    <w:rsid w:val="00E05FA3"/>
    <w:rsid w:val="00E06541"/>
    <w:rsid w:val="00E06EEE"/>
    <w:rsid w:val="00E10C7D"/>
    <w:rsid w:val="00E12B79"/>
    <w:rsid w:val="00E13958"/>
    <w:rsid w:val="00E165A5"/>
    <w:rsid w:val="00E16E52"/>
    <w:rsid w:val="00E203D0"/>
    <w:rsid w:val="00E235BB"/>
    <w:rsid w:val="00E23C9D"/>
    <w:rsid w:val="00E259BD"/>
    <w:rsid w:val="00E35C45"/>
    <w:rsid w:val="00E37DFF"/>
    <w:rsid w:val="00E5037A"/>
    <w:rsid w:val="00E511F4"/>
    <w:rsid w:val="00E517B2"/>
    <w:rsid w:val="00E5778C"/>
    <w:rsid w:val="00E60782"/>
    <w:rsid w:val="00E6299E"/>
    <w:rsid w:val="00E6749C"/>
    <w:rsid w:val="00E73C7C"/>
    <w:rsid w:val="00E74D63"/>
    <w:rsid w:val="00E819A3"/>
    <w:rsid w:val="00E82C46"/>
    <w:rsid w:val="00E87805"/>
    <w:rsid w:val="00E936B9"/>
    <w:rsid w:val="00EA7662"/>
    <w:rsid w:val="00EB0B1C"/>
    <w:rsid w:val="00EB1714"/>
    <w:rsid w:val="00EB3057"/>
    <w:rsid w:val="00EB3764"/>
    <w:rsid w:val="00EB5F8E"/>
    <w:rsid w:val="00EB694F"/>
    <w:rsid w:val="00EB79CC"/>
    <w:rsid w:val="00ED4EF7"/>
    <w:rsid w:val="00ED5B41"/>
    <w:rsid w:val="00EE2862"/>
    <w:rsid w:val="00EE3718"/>
    <w:rsid w:val="00EE4E86"/>
    <w:rsid w:val="00EE631D"/>
    <w:rsid w:val="00EF2A9E"/>
    <w:rsid w:val="00F0152D"/>
    <w:rsid w:val="00F015A1"/>
    <w:rsid w:val="00F02764"/>
    <w:rsid w:val="00F04A85"/>
    <w:rsid w:val="00F05A0C"/>
    <w:rsid w:val="00F11DEF"/>
    <w:rsid w:val="00F1619E"/>
    <w:rsid w:val="00F17E7F"/>
    <w:rsid w:val="00F208A1"/>
    <w:rsid w:val="00F21FED"/>
    <w:rsid w:val="00F23A49"/>
    <w:rsid w:val="00F27671"/>
    <w:rsid w:val="00F3056A"/>
    <w:rsid w:val="00F30DC8"/>
    <w:rsid w:val="00F31B6D"/>
    <w:rsid w:val="00F33067"/>
    <w:rsid w:val="00F33B39"/>
    <w:rsid w:val="00F34061"/>
    <w:rsid w:val="00F3593C"/>
    <w:rsid w:val="00F41815"/>
    <w:rsid w:val="00F42D87"/>
    <w:rsid w:val="00F44C58"/>
    <w:rsid w:val="00F53ED9"/>
    <w:rsid w:val="00F54EA4"/>
    <w:rsid w:val="00F57CFD"/>
    <w:rsid w:val="00F62D62"/>
    <w:rsid w:val="00F63688"/>
    <w:rsid w:val="00F6659B"/>
    <w:rsid w:val="00F70E77"/>
    <w:rsid w:val="00F71033"/>
    <w:rsid w:val="00F72546"/>
    <w:rsid w:val="00F735D6"/>
    <w:rsid w:val="00F81572"/>
    <w:rsid w:val="00F84D25"/>
    <w:rsid w:val="00F861C9"/>
    <w:rsid w:val="00F968DA"/>
    <w:rsid w:val="00F97009"/>
    <w:rsid w:val="00F97B6C"/>
    <w:rsid w:val="00FA07D5"/>
    <w:rsid w:val="00FA2052"/>
    <w:rsid w:val="00FA240F"/>
    <w:rsid w:val="00FA62CD"/>
    <w:rsid w:val="00FC1877"/>
    <w:rsid w:val="00FC2271"/>
    <w:rsid w:val="00FC4615"/>
    <w:rsid w:val="00FC4977"/>
    <w:rsid w:val="00FC7C55"/>
    <w:rsid w:val="00FD0106"/>
    <w:rsid w:val="00FD182B"/>
    <w:rsid w:val="00FD1FBC"/>
    <w:rsid w:val="00FD5D1D"/>
    <w:rsid w:val="00FD5EC0"/>
    <w:rsid w:val="00FD6960"/>
    <w:rsid w:val="00FE42C7"/>
    <w:rsid w:val="00FE5F1D"/>
    <w:rsid w:val="00FF3C3E"/>
    <w:rsid w:val="00FF5B04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C5E586"/>
  <w15:docId w15:val="{5A3FD459-2782-49B9-A484-7DE99AC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Noto Sans CJK TC Regular" w:hAnsi="Century Gothic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715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02F2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850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02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2F2"/>
    <w:rPr>
      <w:rFonts w:asciiTheme="majorHAnsi" w:eastAsiaTheme="majorEastAsia" w:hAnsiTheme="majorHAnsi" w:cstheme="majorBidi"/>
      <w:sz w:val="18"/>
      <w:szCs w:val="18"/>
    </w:rPr>
  </w:style>
  <w:style w:type="character" w:styleId="Numerstrony">
    <w:name w:val="page number"/>
    <w:basedOn w:val="Domylnaczcionkaakapitu"/>
    <w:semiHidden/>
    <w:rsid w:val="006753FA"/>
  </w:style>
  <w:style w:type="paragraph" w:styleId="Tytu">
    <w:name w:val="Title"/>
    <w:basedOn w:val="Normalny"/>
    <w:link w:val="TytuZnak"/>
    <w:uiPriority w:val="10"/>
    <w:qFormat/>
    <w:rsid w:val="002C6260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2C6260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2C6260"/>
    <w:pPr>
      <w:widowControl/>
    </w:pPr>
    <w:rPr>
      <w:rFonts w:ascii="Helvetica" w:eastAsia="PMingLiU" w:hAnsi="Helvetica" w:cs="Times New Roman"/>
      <w:b/>
      <w:bCs/>
      <w:kern w:val="0"/>
      <w:sz w:val="22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2C6260"/>
    <w:rPr>
      <w:rFonts w:ascii="Helvetica" w:eastAsia="PMingLiU" w:hAnsi="Helvetica" w:cs="Times New Roman"/>
      <w:b/>
      <w:bCs/>
      <w:kern w:val="0"/>
      <w:sz w:val="22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80905"/>
    <w:rPr>
      <w:color w:val="003EAB" w:themeColor="hyperlink"/>
      <w:u w:val="single"/>
    </w:rPr>
  </w:style>
  <w:style w:type="paragraph" w:customStyle="1" w:styleId="Standa">
    <w:name w:val="Standa"/>
    <w:rsid w:val="00880905"/>
    <w:rPr>
      <w:rFonts w:ascii="Verdana" w:eastAsiaTheme="minorEastAsia" w:hAnsi="Verdana" w:cs="Times New Roman"/>
      <w:kern w:val="0"/>
      <w:sz w:val="20"/>
      <w:szCs w:val="24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3A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3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A0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D27C7"/>
    <w:rPr>
      <w:color w:val="00B2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F29AE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72E52"/>
    <w:rPr>
      <w:color w:val="605E5C"/>
      <w:shd w:val="clear" w:color="auto" w:fill="E1DFDD"/>
    </w:rPr>
  </w:style>
  <w:style w:type="paragraph" w:customStyle="1" w:styleId="TextA">
    <w:name w:val="Text A"/>
    <w:uiPriority w:val="99"/>
    <w:rsid w:val="00B41CE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Cs w:val="24"/>
      <w:u w:color="000000"/>
      <w:bdr w:val="nil"/>
      <w:lang w:val="pl-PL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  <w:rsid w:val="00B41CEE"/>
  </w:style>
  <w:style w:type="paragraph" w:styleId="NormalnyWeb">
    <w:name w:val="Normal (Web)"/>
    <w:basedOn w:val="Normalny"/>
    <w:uiPriority w:val="99"/>
    <w:semiHidden/>
    <w:unhideWhenUsed/>
    <w:rsid w:val="007E2E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E2EEA"/>
    <w:rPr>
      <w:b/>
      <w:bCs/>
    </w:rPr>
  </w:style>
  <w:style w:type="paragraph" w:styleId="Poprawka">
    <w:name w:val="Revision"/>
    <w:hidden/>
    <w:uiPriority w:val="99"/>
    <w:semiHidden/>
    <w:rsid w:val="003F621D"/>
  </w:style>
  <w:style w:type="character" w:styleId="Nierozpoznanawzmianka">
    <w:name w:val="Unresolved Mention"/>
    <w:basedOn w:val="Domylnaczcionkaakapitu"/>
    <w:uiPriority w:val="99"/>
    <w:semiHidden/>
    <w:unhideWhenUsed/>
    <w:rsid w:val="006938C9"/>
    <w:rPr>
      <w:color w:val="605E5C"/>
      <w:shd w:val="clear" w:color="auto" w:fill="E1DFDD"/>
    </w:rPr>
  </w:style>
  <w:style w:type="character" w:customStyle="1" w:styleId="dnA">
    <w:name w:val="Žádný A"/>
    <w:rsid w:val="00E0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51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38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9633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0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73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18328522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Zyxel-Polska-1439799286138522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Zyxel Networks">
      <a:dk1>
        <a:srgbClr val="000000"/>
      </a:dk1>
      <a:lt1>
        <a:srgbClr val="FFFFFF"/>
      </a:lt1>
      <a:dk2>
        <a:srgbClr val="BFBFBF"/>
      </a:dk2>
      <a:lt2>
        <a:srgbClr val="FFFFFF"/>
      </a:lt2>
      <a:accent1>
        <a:srgbClr val="A2D966"/>
      </a:accent1>
      <a:accent2>
        <a:srgbClr val="64BE00"/>
      </a:accent2>
      <a:accent3>
        <a:srgbClr val="3C9F00"/>
      </a:accent3>
      <a:accent4>
        <a:srgbClr val="FFB966"/>
      </a:accent4>
      <a:accent5>
        <a:srgbClr val="FF8900"/>
      </a:accent5>
      <a:accent6>
        <a:srgbClr val="FF6800"/>
      </a:accent6>
      <a:hlink>
        <a:srgbClr val="003EAB"/>
      </a:hlink>
      <a:folHlink>
        <a:srgbClr val="00B2FF"/>
      </a:folHlink>
    </a:clrScheme>
    <a:fontScheme name="Zyxel">
      <a:majorFont>
        <a:latin typeface="Century Gothic"/>
        <a:ea typeface="Noto Sans CJK TC Bold"/>
        <a:cs typeface=""/>
      </a:majorFont>
      <a:minorFont>
        <a:latin typeface="Century Gothic"/>
        <a:ea typeface="Noto Sans CJK TC Regula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AB5B1B715D469C2EF78F0EFECF35" ma:contentTypeVersion="12" ma:contentTypeDescription="Create a new document." ma:contentTypeScope="" ma:versionID="f30b4f0836fca1cc9c6f0726c80b8e6d">
  <xsd:schema xmlns:xsd="http://www.w3.org/2001/XMLSchema" xmlns:xs="http://www.w3.org/2001/XMLSchema" xmlns:p="http://schemas.microsoft.com/office/2006/metadata/properties" xmlns:ns3="4da4a14c-065f-498d-a2f4-1bb58cc9e7f5" xmlns:ns4="0a4afd85-ba91-4485-92ed-4fe441799273" targetNamespace="http://schemas.microsoft.com/office/2006/metadata/properties" ma:root="true" ma:fieldsID="f73b3a0f869ff69f429cfacfce3190c6" ns3:_="" ns4:_="">
    <xsd:import namespace="4da4a14c-065f-498d-a2f4-1bb58cc9e7f5"/>
    <xsd:import namespace="0a4afd85-ba91-4485-92ed-4fe441799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a14c-065f-498d-a2f4-1bb58cc9e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fd85-ba91-4485-92ed-4fe441799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DBE3-9960-4A1B-85F3-60FACD7AE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4a14c-065f-498d-a2f4-1bb58cc9e7f5"/>
    <ds:schemaRef ds:uri="0a4afd85-ba91-4485-92ed-4fe441799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61266-2133-4E1E-8263-2906F1A2F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DCEB4-7595-437E-8B10-C8B32B965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2C4FCD-3DED-4397-8815-8CB433F4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Zyxel HQ</dc:creator>
  <cp:lastModifiedBy>Grazyna Stec</cp:lastModifiedBy>
  <cp:revision>3</cp:revision>
  <cp:lastPrinted>2021-06-23T09:20:00Z</cp:lastPrinted>
  <dcterms:created xsi:type="dcterms:W3CDTF">2021-06-23T09:19:00Z</dcterms:created>
  <dcterms:modified xsi:type="dcterms:W3CDTF">2021-06-23T09:25:00Z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0x01010010D3AB5B1B715D469C2EF78F0EFECF35</vt:lpwstr>
  </property>
</Properties>
</file>