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6D5E1" w14:textId="77777777" w:rsidR="00DF5434" w:rsidRPr="00BF1CA9" w:rsidRDefault="00DF5434" w:rsidP="00CD3B74">
      <w:pPr>
        <w:jc w:val="both"/>
        <w:rPr>
          <w:rFonts w:ascii="Arial" w:hAnsi="Arial" w:cs="Arial"/>
        </w:rPr>
      </w:pPr>
    </w:p>
    <w:p w14:paraId="6967E41D" w14:textId="49814E55" w:rsidR="009045D1" w:rsidRPr="00BF1CA9" w:rsidRDefault="008447F7" w:rsidP="00CD3B74">
      <w:pPr>
        <w:jc w:val="right"/>
        <w:rPr>
          <w:rFonts w:ascii="Arial" w:hAnsi="Arial" w:cs="Arial"/>
          <w:sz w:val="18"/>
          <w:szCs w:val="18"/>
        </w:rPr>
      </w:pPr>
      <w:r>
        <w:rPr>
          <w:rFonts w:ascii="Arial" w:hAnsi="Arial" w:cs="Arial"/>
          <w:sz w:val="18"/>
          <w:szCs w:val="18"/>
        </w:rPr>
        <w:t>M</w:t>
      </w:r>
      <w:r w:rsidR="009045D1" w:rsidRPr="00BF1CA9">
        <w:rPr>
          <w:rFonts w:ascii="Arial" w:hAnsi="Arial" w:cs="Arial"/>
          <w:sz w:val="18"/>
          <w:szCs w:val="18"/>
        </w:rPr>
        <w:t>ateriał prasowy</w:t>
      </w:r>
      <w:r w:rsidR="00715F87" w:rsidRPr="00BF1CA9">
        <w:rPr>
          <w:rFonts w:ascii="Arial" w:hAnsi="Arial" w:cs="Arial"/>
          <w:sz w:val="18"/>
          <w:szCs w:val="18"/>
        </w:rPr>
        <w:t>,</w:t>
      </w:r>
      <w:r w:rsidR="005E1248">
        <w:rPr>
          <w:rFonts w:ascii="Arial" w:hAnsi="Arial" w:cs="Arial"/>
          <w:sz w:val="18"/>
          <w:szCs w:val="18"/>
        </w:rPr>
        <w:t xml:space="preserve"> </w:t>
      </w:r>
      <w:r>
        <w:rPr>
          <w:rFonts w:ascii="Arial" w:hAnsi="Arial" w:cs="Arial"/>
          <w:sz w:val="18"/>
          <w:szCs w:val="18"/>
        </w:rPr>
        <w:t>19.07</w:t>
      </w:r>
      <w:r w:rsidR="005E1248">
        <w:rPr>
          <w:rFonts w:ascii="Arial" w:hAnsi="Arial" w:cs="Arial"/>
          <w:sz w:val="18"/>
          <w:szCs w:val="18"/>
        </w:rPr>
        <w:t>.</w:t>
      </w:r>
      <w:r w:rsidR="009045D1" w:rsidRPr="00BF1CA9">
        <w:rPr>
          <w:rFonts w:ascii="Arial" w:hAnsi="Arial" w:cs="Arial"/>
          <w:sz w:val="18"/>
          <w:szCs w:val="18"/>
        </w:rPr>
        <w:t>202</w:t>
      </w:r>
      <w:r w:rsidR="00CC3603" w:rsidRPr="00BF1CA9">
        <w:rPr>
          <w:rFonts w:ascii="Arial" w:hAnsi="Arial" w:cs="Arial"/>
          <w:sz w:val="18"/>
          <w:szCs w:val="18"/>
        </w:rPr>
        <w:t>1</w:t>
      </w:r>
      <w:r w:rsidR="00483E99" w:rsidRPr="00BF1CA9">
        <w:rPr>
          <w:rFonts w:ascii="Arial" w:hAnsi="Arial" w:cs="Arial"/>
          <w:sz w:val="18"/>
          <w:szCs w:val="18"/>
        </w:rPr>
        <w:t xml:space="preserve"> </w:t>
      </w:r>
      <w:r w:rsidR="009045D1" w:rsidRPr="00BF1CA9">
        <w:rPr>
          <w:rFonts w:ascii="Arial" w:hAnsi="Arial" w:cs="Arial"/>
          <w:sz w:val="18"/>
          <w:szCs w:val="18"/>
        </w:rPr>
        <w:t>r.</w:t>
      </w:r>
    </w:p>
    <w:p w14:paraId="50B4D5C6" w14:textId="77777777" w:rsidR="00752F77" w:rsidRPr="00BF1CA9" w:rsidRDefault="00752F77" w:rsidP="00CD3B74">
      <w:pPr>
        <w:jc w:val="both"/>
        <w:rPr>
          <w:rFonts w:ascii="Arial" w:hAnsi="Arial" w:cs="Arial"/>
          <w:sz w:val="18"/>
          <w:szCs w:val="18"/>
        </w:rPr>
      </w:pPr>
    </w:p>
    <w:p w14:paraId="310C46B3" w14:textId="77777777" w:rsidR="006E1395" w:rsidRDefault="006E1395" w:rsidP="00CD3B74">
      <w:pPr>
        <w:jc w:val="both"/>
        <w:rPr>
          <w:rFonts w:ascii="Arial" w:hAnsi="Arial" w:cs="Arial"/>
          <w:b/>
          <w:bCs/>
          <w:sz w:val="28"/>
          <w:szCs w:val="28"/>
        </w:rPr>
      </w:pPr>
    </w:p>
    <w:p w14:paraId="74310CFE" w14:textId="32C4C53C" w:rsidR="008447F7" w:rsidRDefault="008447F7" w:rsidP="008447F7">
      <w:pPr>
        <w:jc w:val="both"/>
        <w:rPr>
          <w:rFonts w:ascii="Arial" w:hAnsi="Arial" w:cs="Arial"/>
          <w:b/>
          <w:bCs/>
          <w:sz w:val="40"/>
          <w:szCs w:val="40"/>
        </w:rPr>
      </w:pPr>
      <w:r>
        <w:rPr>
          <w:rFonts w:ascii="Arial" w:hAnsi="Arial" w:cs="Arial"/>
          <w:b/>
          <w:bCs/>
          <w:sz w:val="40"/>
          <w:szCs w:val="40"/>
        </w:rPr>
        <w:t>Paliwowa ruletka - k</w:t>
      </w:r>
      <w:r w:rsidRPr="008447F7">
        <w:rPr>
          <w:rFonts w:ascii="Arial" w:hAnsi="Arial" w:cs="Arial"/>
          <w:b/>
          <w:bCs/>
          <w:sz w:val="40"/>
          <w:szCs w:val="40"/>
        </w:rPr>
        <w:t>ierowcę zawodowego warto nauczyć jeździć taniej</w:t>
      </w:r>
    </w:p>
    <w:p w14:paraId="754D975B" w14:textId="77777777" w:rsidR="008447F7" w:rsidRDefault="008447F7" w:rsidP="008447F7">
      <w:pPr>
        <w:jc w:val="both"/>
        <w:rPr>
          <w:rFonts w:ascii="Arial" w:hAnsi="Arial" w:cs="Arial"/>
          <w:b/>
          <w:bCs/>
          <w:sz w:val="40"/>
          <w:szCs w:val="40"/>
        </w:rPr>
      </w:pPr>
    </w:p>
    <w:p w14:paraId="27AAD61F" w14:textId="00A6E335" w:rsidR="008447F7" w:rsidRDefault="008447F7" w:rsidP="008447F7">
      <w:pPr>
        <w:jc w:val="both"/>
        <w:rPr>
          <w:rFonts w:ascii="Arial" w:hAnsi="Arial" w:cs="Arial"/>
          <w:b/>
          <w:bCs/>
          <w:sz w:val="20"/>
          <w:szCs w:val="20"/>
        </w:rPr>
      </w:pPr>
      <w:r w:rsidRPr="004B26EF">
        <w:rPr>
          <w:rFonts w:ascii="Arial" w:hAnsi="Arial" w:cs="Arial"/>
          <w:b/>
          <w:bCs/>
          <w:sz w:val="20"/>
          <w:szCs w:val="20"/>
        </w:rPr>
        <w:t xml:space="preserve">Wydatki na paliwo to średnio około 30 proc. kosztów firmy transportowej. Są jednak sposoby, </w:t>
      </w:r>
      <w:r>
        <w:rPr>
          <w:rFonts w:ascii="Arial" w:hAnsi="Arial" w:cs="Arial"/>
          <w:b/>
          <w:bCs/>
          <w:sz w:val="20"/>
          <w:szCs w:val="20"/>
        </w:rPr>
        <w:t>a</w:t>
      </w:r>
      <w:r w:rsidRPr="004B26EF">
        <w:rPr>
          <w:rFonts w:ascii="Arial" w:hAnsi="Arial" w:cs="Arial"/>
          <w:b/>
          <w:bCs/>
          <w:sz w:val="20"/>
          <w:szCs w:val="20"/>
        </w:rPr>
        <w:t xml:space="preserve">by wydawać mniej. Jak? Szkolić kierowców, by jeździli ekonomicznie, rozsądnie planować tankowania i korzystać </w:t>
      </w:r>
      <w:r>
        <w:rPr>
          <w:rFonts w:ascii="Arial" w:hAnsi="Arial" w:cs="Arial"/>
          <w:b/>
          <w:bCs/>
          <w:sz w:val="20"/>
          <w:szCs w:val="20"/>
        </w:rPr>
        <w:t xml:space="preserve">przy tym </w:t>
      </w:r>
      <w:r w:rsidRPr="004B26EF">
        <w:rPr>
          <w:rFonts w:ascii="Arial" w:hAnsi="Arial" w:cs="Arial"/>
          <w:b/>
          <w:bCs/>
          <w:sz w:val="20"/>
          <w:szCs w:val="20"/>
        </w:rPr>
        <w:t xml:space="preserve">z narzędzi </w:t>
      </w:r>
      <w:proofErr w:type="spellStart"/>
      <w:r w:rsidRPr="004B26EF">
        <w:rPr>
          <w:rFonts w:ascii="Arial" w:hAnsi="Arial" w:cs="Arial"/>
          <w:b/>
          <w:bCs/>
          <w:sz w:val="20"/>
          <w:szCs w:val="20"/>
        </w:rPr>
        <w:t>telematycznych</w:t>
      </w:r>
      <w:proofErr w:type="spellEnd"/>
      <w:r w:rsidRPr="004B26EF">
        <w:rPr>
          <w:rFonts w:ascii="Arial" w:hAnsi="Arial" w:cs="Arial"/>
          <w:b/>
          <w:bCs/>
          <w:sz w:val="20"/>
          <w:szCs w:val="20"/>
        </w:rPr>
        <w:t xml:space="preserve">. </w:t>
      </w:r>
      <w:r w:rsidRPr="004B26EF">
        <w:rPr>
          <w:rFonts w:ascii="Arial" w:hAnsi="Arial" w:cs="Arial"/>
          <w:b/>
          <w:bCs/>
          <w:i/>
          <w:iCs/>
          <w:sz w:val="20"/>
          <w:szCs w:val="20"/>
        </w:rPr>
        <w:t xml:space="preserve">– </w:t>
      </w:r>
      <w:r w:rsidRPr="00EE0BDF">
        <w:rPr>
          <w:rFonts w:ascii="Arial" w:hAnsi="Arial" w:cs="Arial"/>
          <w:b/>
          <w:bCs/>
          <w:i/>
          <w:iCs/>
          <w:sz w:val="20"/>
          <w:szCs w:val="20"/>
        </w:rPr>
        <w:t>Kierowcę, który dopiero wchodzi do zawodu warto od samego początku nauczyć takiej jazdy, aby ciężarówka spalała mniej paliwa.</w:t>
      </w:r>
      <w:r w:rsidRPr="004B26EF">
        <w:rPr>
          <w:rFonts w:ascii="Arial" w:hAnsi="Arial" w:cs="Arial"/>
          <w:b/>
          <w:bCs/>
          <w:i/>
          <w:iCs/>
          <w:sz w:val="20"/>
          <w:szCs w:val="20"/>
        </w:rPr>
        <w:t xml:space="preserve"> Doświadczony </w:t>
      </w:r>
      <w:proofErr w:type="spellStart"/>
      <w:r w:rsidRPr="004B26EF">
        <w:rPr>
          <w:rFonts w:ascii="Arial" w:hAnsi="Arial" w:cs="Arial"/>
          <w:b/>
          <w:bCs/>
          <w:i/>
          <w:iCs/>
          <w:sz w:val="20"/>
          <w:szCs w:val="20"/>
        </w:rPr>
        <w:t>trucker</w:t>
      </w:r>
      <w:proofErr w:type="spellEnd"/>
      <w:r w:rsidRPr="004B26EF">
        <w:rPr>
          <w:rFonts w:ascii="Arial" w:hAnsi="Arial" w:cs="Arial"/>
          <w:b/>
          <w:bCs/>
          <w:i/>
          <w:iCs/>
          <w:sz w:val="20"/>
          <w:szCs w:val="20"/>
        </w:rPr>
        <w:t xml:space="preserve"> też ma rezerwy. Jeśli nauczy się korzystania z nowych technik i wykorzysta technologię, to pewnie zaoszczędzi 1-1,5 litra, w zależności od trasy i ładunków – </w:t>
      </w:r>
      <w:r w:rsidRPr="00F14F19">
        <w:rPr>
          <w:rFonts w:ascii="Arial" w:hAnsi="Arial" w:cs="Arial"/>
          <w:b/>
          <w:bCs/>
          <w:sz w:val="20"/>
          <w:szCs w:val="20"/>
        </w:rPr>
        <w:t xml:space="preserve">uważa Tomasz Czyż, ekspert </w:t>
      </w:r>
      <w:proofErr w:type="spellStart"/>
      <w:r w:rsidRPr="00F14F19">
        <w:rPr>
          <w:rFonts w:ascii="Arial" w:hAnsi="Arial" w:cs="Arial"/>
          <w:b/>
          <w:bCs/>
          <w:sz w:val="20"/>
          <w:szCs w:val="20"/>
        </w:rPr>
        <w:t>GBox</w:t>
      </w:r>
      <w:proofErr w:type="spellEnd"/>
      <w:r w:rsidRPr="00F14F19">
        <w:rPr>
          <w:rFonts w:ascii="Arial" w:hAnsi="Arial" w:cs="Arial"/>
          <w:b/>
          <w:bCs/>
          <w:sz w:val="20"/>
          <w:szCs w:val="20"/>
        </w:rPr>
        <w:t xml:space="preserve"> z Grupy INELO.</w:t>
      </w:r>
    </w:p>
    <w:p w14:paraId="09CC284A" w14:textId="77777777" w:rsidR="008447F7" w:rsidRPr="004B26EF" w:rsidRDefault="008447F7" w:rsidP="008447F7">
      <w:pPr>
        <w:jc w:val="both"/>
        <w:rPr>
          <w:rFonts w:ascii="Arial" w:hAnsi="Arial" w:cs="Arial"/>
          <w:b/>
          <w:bCs/>
          <w:sz w:val="20"/>
          <w:szCs w:val="20"/>
        </w:rPr>
      </w:pPr>
    </w:p>
    <w:p w14:paraId="5FE52798" w14:textId="78325AAC" w:rsidR="008447F7" w:rsidRDefault="008447F7" w:rsidP="008447F7">
      <w:pPr>
        <w:jc w:val="both"/>
        <w:rPr>
          <w:rFonts w:ascii="Arial" w:hAnsi="Arial" w:cs="Arial"/>
          <w:sz w:val="20"/>
          <w:szCs w:val="20"/>
        </w:rPr>
      </w:pPr>
      <w:r w:rsidRPr="004B26EF">
        <w:rPr>
          <w:rFonts w:ascii="Arial" w:hAnsi="Arial" w:cs="Arial"/>
          <w:sz w:val="20"/>
          <w:szCs w:val="20"/>
        </w:rPr>
        <w:t>Średnie spalani</w:t>
      </w:r>
      <w:r>
        <w:rPr>
          <w:rFonts w:ascii="Arial" w:hAnsi="Arial" w:cs="Arial"/>
          <w:sz w:val="20"/>
          <w:szCs w:val="20"/>
        </w:rPr>
        <w:t>e</w:t>
      </w:r>
      <w:r w:rsidRPr="004B26EF">
        <w:rPr>
          <w:rFonts w:ascii="Arial" w:hAnsi="Arial" w:cs="Arial"/>
          <w:sz w:val="20"/>
          <w:szCs w:val="20"/>
        </w:rPr>
        <w:t xml:space="preserve"> paliwa zależy też oczywiście od pojazdu. Nowe ciężarówki są bardziej ekonomiczne i ekologiczne. Jeśli przewożą lżejszy towar, to na przejechanie 100 km potrzebują około 22-24 litry oleju napędowego, a przy cięższym ładunku 27-28 litrów. Na trasach jest jednak wciąż wiele pojazdów, które spalają ponad 30 litrów. Ciężarówki zwykle mają zbiorniki na paliwo o pojemności około 1000-1200 litrów, czasem firmy powiększają je do 1400 litrów. To pozwala przejechać bez powtórnego tankowania od 4 do 5 tysięcy kilometrów, czyli np. trasę z Warszawy do Barcelony i z powrotem. Przepisy dopuszczają większe zbiorniki, ale pojemność ponad 1500 litrów sprawia, że pojazd musiałby jeździć jako ADR (przewożący niebezpieczne ładunki).</w:t>
      </w:r>
    </w:p>
    <w:p w14:paraId="3ECD76BD" w14:textId="77777777" w:rsidR="008447F7" w:rsidRDefault="008447F7" w:rsidP="008447F7">
      <w:pPr>
        <w:jc w:val="both"/>
        <w:rPr>
          <w:rFonts w:ascii="Arial" w:hAnsi="Arial" w:cs="Arial"/>
          <w:sz w:val="20"/>
          <w:szCs w:val="20"/>
        </w:rPr>
      </w:pPr>
    </w:p>
    <w:p w14:paraId="752CE53B" w14:textId="6B510D0B" w:rsidR="008447F7" w:rsidRDefault="008447F7" w:rsidP="008447F7">
      <w:pPr>
        <w:jc w:val="both"/>
        <w:rPr>
          <w:rFonts w:ascii="Arial" w:hAnsi="Arial" w:cs="Arial"/>
          <w:b/>
          <w:bCs/>
          <w:sz w:val="20"/>
          <w:szCs w:val="20"/>
        </w:rPr>
      </w:pPr>
      <w:r w:rsidRPr="004B26EF">
        <w:rPr>
          <w:rFonts w:ascii="Arial" w:hAnsi="Arial" w:cs="Arial"/>
          <w:b/>
          <w:bCs/>
          <w:sz w:val="20"/>
          <w:szCs w:val="20"/>
        </w:rPr>
        <w:t>Eco-</w:t>
      </w:r>
      <w:proofErr w:type="spellStart"/>
      <w:r w:rsidRPr="004B26EF">
        <w:rPr>
          <w:rFonts w:ascii="Arial" w:hAnsi="Arial" w:cs="Arial"/>
          <w:b/>
          <w:bCs/>
          <w:sz w:val="20"/>
          <w:szCs w:val="20"/>
        </w:rPr>
        <w:t>driving</w:t>
      </w:r>
      <w:proofErr w:type="spellEnd"/>
      <w:r w:rsidRPr="004B26EF">
        <w:rPr>
          <w:rFonts w:ascii="Arial" w:hAnsi="Arial" w:cs="Arial"/>
          <w:b/>
          <w:bCs/>
          <w:sz w:val="20"/>
          <w:szCs w:val="20"/>
        </w:rPr>
        <w:t xml:space="preserve"> – nauka oszczędzania paliwa</w:t>
      </w:r>
    </w:p>
    <w:p w14:paraId="1F6E5DC7" w14:textId="77777777" w:rsidR="008447F7" w:rsidRPr="004B26EF" w:rsidRDefault="008447F7" w:rsidP="008447F7">
      <w:pPr>
        <w:jc w:val="both"/>
        <w:rPr>
          <w:rFonts w:ascii="Arial" w:hAnsi="Arial" w:cs="Arial"/>
          <w:b/>
          <w:bCs/>
          <w:sz w:val="20"/>
          <w:szCs w:val="20"/>
        </w:rPr>
      </w:pPr>
    </w:p>
    <w:p w14:paraId="566301AB" w14:textId="68105BA7" w:rsidR="008447F7" w:rsidRDefault="008447F7" w:rsidP="008447F7">
      <w:pPr>
        <w:jc w:val="both"/>
        <w:rPr>
          <w:rFonts w:ascii="Arial" w:hAnsi="Arial" w:cs="Arial"/>
          <w:sz w:val="20"/>
          <w:szCs w:val="20"/>
        </w:rPr>
      </w:pPr>
      <w:r w:rsidRPr="004B26EF">
        <w:rPr>
          <w:rFonts w:ascii="Arial" w:hAnsi="Arial" w:cs="Arial"/>
          <w:sz w:val="20"/>
          <w:szCs w:val="20"/>
        </w:rPr>
        <w:t>Przewoźnicy nie mają wpływu na kształtowanie cen paliw, ale mają wpływ na swoich pracowników. Eco-</w:t>
      </w:r>
      <w:proofErr w:type="spellStart"/>
      <w:r w:rsidRPr="004B26EF">
        <w:rPr>
          <w:rFonts w:ascii="Arial" w:hAnsi="Arial" w:cs="Arial"/>
          <w:sz w:val="20"/>
          <w:szCs w:val="20"/>
        </w:rPr>
        <w:t>driving</w:t>
      </w:r>
      <w:proofErr w:type="spellEnd"/>
      <w:r w:rsidRPr="004B26EF">
        <w:rPr>
          <w:rFonts w:ascii="Arial" w:hAnsi="Arial" w:cs="Arial"/>
          <w:sz w:val="20"/>
          <w:szCs w:val="20"/>
        </w:rPr>
        <w:t xml:space="preserve"> to styl jazdy, który wpływa na ograniczenie spalania, zmniejszenie negatywnego wpływu na środowisko, a także obniżenie kosztów eksploatacji pojazdów. Zużycie paliwa można obniżyć o kilkanaście procent (a nawet 20 proc.). To bardzo realne oszczędności. Zwłaszcza, że średni koszt miesięcznej eksploatacji pojazdu to </w:t>
      </w:r>
      <w:r>
        <w:rPr>
          <w:rFonts w:ascii="Arial" w:hAnsi="Arial" w:cs="Arial"/>
          <w:sz w:val="20"/>
          <w:szCs w:val="20"/>
        </w:rPr>
        <w:t>nawet</w:t>
      </w:r>
      <w:r w:rsidRPr="004B26EF">
        <w:rPr>
          <w:rFonts w:ascii="Arial" w:hAnsi="Arial" w:cs="Arial"/>
          <w:sz w:val="20"/>
          <w:szCs w:val="20"/>
        </w:rPr>
        <w:t xml:space="preserve"> 35-40 tys. zł (leasing, paliwo, opłaty, serwisy, wypłaty), z czego paliwo to właśnie koło 10-14 tys. zł.</w:t>
      </w:r>
    </w:p>
    <w:p w14:paraId="569916FE" w14:textId="77777777" w:rsidR="008447F7" w:rsidRPr="004B26EF" w:rsidRDefault="008447F7" w:rsidP="008447F7">
      <w:pPr>
        <w:jc w:val="both"/>
        <w:rPr>
          <w:rFonts w:ascii="Arial" w:hAnsi="Arial" w:cs="Arial"/>
          <w:sz w:val="20"/>
          <w:szCs w:val="20"/>
        </w:rPr>
      </w:pPr>
    </w:p>
    <w:p w14:paraId="2F43D311" w14:textId="4A13FBBE" w:rsidR="008447F7" w:rsidRDefault="008447F7" w:rsidP="008447F7">
      <w:pPr>
        <w:jc w:val="both"/>
        <w:rPr>
          <w:rFonts w:ascii="Arial" w:hAnsi="Arial" w:cs="Arial"/>
          <w:i/>
          <w:iCs/>
          <w:sz w:val="20"/>
          <w:szCs w:val="20"/>
        </w:rPr>
      </w:pPr>
      <w:r w:rsidRPr="004B26EF">
        <w:rPr>
          <w:rFonts w:ascii="Arial" w:hAnsi="Arial" w:cs="Arial"/>
          <w:i/>
          <w:iCs/>
          <w:sz w:val="20"/>
          <w:szCs w:val="20"/>
        </w:rPr>
        <w:t>- Firmy, które raz zainwestowały w szkolenie</w:t>
      </w:r>
      <w:r>
        <w:rPr>
          <w:rFonts w:ascii="Arial" w:hAnsi="Arial" w:cs="Arial"/>
          <w:i/>
          <w:iCs/>
          <w:sz w:val="20"/>
          <w:szCs w:val="20"/>
        </w:rPr>
        <w:t xml:space="preserve"> dotyczące ekonomicznej jazdy</w:t>
      </w:r>
      <w:r w:rsidRPr="004B26EF">
        <w:rPr>
          <w:rFonts w:ascii="Arial" w:hAnsi="Arial" w:cs="Arial"/>
          <w:i/>
          <w:iCs/>
          <w:sz w:val="20"/>
          <w:szCs w:val="20"/>
        </w:rPr>
        <w:t xml:space="preserve">, robią to regularnie, bo widzą efekty. </w:t>
      </w:r>
      <w:r>
        <w:rPr>
          <w:rFonts w:ascii="Arial" w:hAnsi="Arial" w:cs="Arial"/>
          <w:i/>
          <w:iCs/>
          <w:sz w:val="20"/>
          <w:szCs w:val="20"/>
        </w:rPr>
        <w:t xml:space="preserve">Wysyłają nowych pracowników i kierowców, którzy przesiadając się na inną markę ciężarówki potrzebują czasu na poznanie </w:t>
      </w:r>
      <w:r w:rsidRPr="004B26EF">
        <w:rPr>
          <w:rFonts w:ascii="Arial" w:hAnsi="Arial" w:cs="Arial"/>
          <w:i/>
          <w:iCs/>
          <w:sz w:val="20"/>
          <w:szCs w:val="20"/>
        </w:rPr>
        <w:t xml:space="preserve">danego pojazdu, jego charakterystyki mocy, momentu obrotowego i optymalnych </w:t>
      </w:r>
      <w:proofErr w:type="spellStart"/>
      <w:r w:rsidRPr="004B26EF">
        <w:rPr>
          <w:rFonts w:ascii="Arial" w:hAnsi="Arial" w:cs="Arial"/>
          <w:i/>
          <w:iCs/>
          <w:sz w:val="20"/>
          <w:szCs w:val="20"/>
        </w:rPr>
        <w:t>zachowań</w:t>
      </w:r>
      <w:proofErr w:type="spellEnd"/>
      <w:r w:rsidRPr="004B26EF">
        <w:rPr>
          <w:rFonts w:ascii="Arial" w:hAnsi="Arial" w:cs="Arial"/>
          <w:i/>
          <w:iCs/>
          <w:sz w:val="20"/>
          <w:szCs w:val="20"/>
        </w:rPr>
        <w:t>, które ograniczą spalanie</w:t>
      </w:r>
      <w:r>
        <w:rPr>
          <w:rFonts w:ascii="Arial" w:hAnsi="Arial" w:cs="Arial"/>
          <w:i/>
          <w:iCs/>
          <w:sz w:val="20"/>
          <w:szCs w:val="20"/>
        </w:rPr>
        <w:t xml:space="preserve"> </w:t>
      </w:r>
      <w:r w:rsidRPr="004B26EF">
        <w:rPr>
          <w:rFonts w:ascii="Arial" w:hAnsi="Arial" w:cs="Arial"/>
          <w:i/>
          <w:iCs/>
          <w:sz w:val="20"/>
          <w:szCs w:val="20"/>
        </w:rPr>
        <w:t xml:space="preserve">– </w:t>
      </w:r>
      <w:r w:rsidRPr="004B26EF">
        <w:rPr>
          <w:rFonts w:ascii="Arial" w:hAnsi="Arial" w:cs="Arial"/>
          <w:b/>
          <w:bCs/>
          <w:sz w:val="20"/>
          <w:szCs w:val="20"/>
        </w:rPr>
        <w:t>twierdzi Tomasz Czyż</w:t>
      </w:r>
      <w:r w:rsidRPr="004B26EF">
        <w:rPr>
          <w:rFonts w:ascii="Arial" w:hAnsi="Arial" w:cs="Arial"/>
          <w:i/>
          <w:iCs/>
          <w:sz w:val="20"/>
          <w:szCs w:val="20"/>
        </w:rPr>
        <w:t xml:space="preserve">. - W przypadku </w:t>
      </w:r>
      <w:proofErr w:type="spellStart"/>
      <w:r w:rsidRPr="004B26EF">
        <w:rPr>
          <w:rFonts w:ascii="Arial" w:hAnsi="Arial" w:cs="Arial"/>
          <w:i/>
          <w:iCs/>
          <w:sz w:val="20"/>
          <w:szCs w:val="20"/>
        </w:rPr>
        <w:t>truckerów</w:t>
      </w:r>
      <w:proofErr w:type="spellEnd"/>
      <w:r w:rsidRPr="004B26EF">
        <w:rPr>
          <w:rFonts w:ascii="Arial" w:hAnsi="Arial" w:cs="Arial"/>
          <w:i/>
          <w:iCs/>
          <w:sz w:val="20"/>
          <w:szCs w:val="20"/>
        </w:rPr>
        <w:t xml:space="preserve">, którzy nigdy nie mieli takiego szkolenia różnice są naprawdę duże. Dla kierowcy nowego w zawodzie kurs </w:t>
      </w:r>
      <w:proofErr w:type="spellStart"/>
      <w:r w:rsidRPr="004B26EF">
        <w:rPr>
          <w:rFonts w:ascii="Arial" w:hAnsi="Arial" w:cs="Arial"/>
          <w:i/>
          <w:iCs/>
          <w:sz w:val="20"/>
          <w:szCs w:val="20"/>
        </w:rPr>
        <w:t>eco-drivingu</w:t>
      </w:r>
      <w:proofErr w:type="spellEnd"/>
      <w:r w:rsidRPr="004B26EF">
        <w:rPr>
          <w:rFonts w:ascii="Arial" w:hAnsi="Arial" w:cs="Arial"/>
          <w:i/>
          <w:iCs/>
          <w:sz w:val="20"/>
          <w:szCs w:val="20"/>
        </w:rPr>
        <w:t xml:space="preserve"> może zapewnić przewoźnikowi oszczędności nawet 4-5 litrów paliwa na 100 km. Doświadczonego </w:t>
      </w:r>
      <w:proofErr w:type="spellStart"/>
      <w:r w:rsidRPr="004B26EF">
        <w:rPr>
          <w:rFonts w:ascii="Arial" w:hAnsi="Arial" w:cs="Arial"/>
          <w:i/>
          <w:iCs/>
          <w:sz w:val="20"/>
          <w:szCs w:val="20"/>
        </w:rPr>
        <w:t>truckera</w:t>
      </w:r>
      <w:proofErr w:type="spellEnd"/>
      <w:r w:rsidRPr="004B26EF">
        <w:rPr>
          <w:rFonts w:ascii="Arial" w:hAnsi="Arial" w:cs="Arial"/>
          <w:i/>
          <w:iCs/>
          <w:sz w:val="20"/>
          <w:szCs w:val="20"/>
        </w:rPr>
        <w:t xml:space="preserve"> </w:t>
      </w:r>
      <w:r>
        <w:rPr>
          <w:rFonts w:ascii="Arial" w:hAnsi="Arial" w:cs="Arial"/>
          <w:i/>
          <w:iCs/>
          <w:sz w:val="20"/>
          <w:szCs w:val="20"/>
        </w:rPr>
        <w:t>również</w:t>
      </w:r>
      <w:r w:rsidRPr="004B26EF">
        <w:rPr>
          <w:rFonts w:ascii="Arial" w:hAnsi="Arial" w:cs="Arial"/>
          <w:i/>
          <w:iCs/>
          <w:sz w:val="20"/>
          <w:szCs w:val="20"/>
        </w:rPr>
        <w:t xml:space="preserve"> można </w:t>
      </w:r>
      <w:r>
        <w:rPr>
          <w:rFonts w:ascii="Arial" w:hAnsi="Arial" w:cs="Arial"/>
          <w:i/>
          <w:iCs/>
          <w:sz w:val="20"/>
          <w:szCs w:val="20"/>
        </w:rPr>
        <w:t xml:space="preserve">nauczyć czegoś nowego </w:t>
      </w:r>
      <w:r w:rsidRPr="004B26EF">
        <w:rPr>
          <w:rFonts w:ascii="Arial" w:hAnsi="Arial" w:cs="Arial"/>
          <w:i/>
          <w:iCs/>
          <w:sz w:val="20"/>
          <w:szCs w:val="20"/>
        </w:rPr>
        <w:t>lub udoskonalić</w:t>
      </w:r>
      <w:r>
        <w:rPr>
          <w:rFonts w:ascii="Arial" w:hAnsi="Arial" w:cs="Arial"/>
          <w:i/>
          <w:iCs/>
          <w:sz w:val="20"/>
          <w:szCs w:val="20"/>
        </w:rPr>
        <w:t xml:space="preserve"> jazdę tak, by </w:t>
      </w:r>
      <w:r w:rsidRPr="004B26EF">
        <w:rPr>
          <w:rFonts w:ascii="Arial" w:hAnsi="Arial" w:cs="Arial"/>
          <w:i/>
          <w:iCs/>
          <w:sz w:val="20"/>
          <w:szCs w:val="20"/>
        </w:rPr>
        <w:t xml:space="preserve">jego ciężarówka </w:t>
      </w:r>
      <w:r>
        <w:rPr>
          <w:rFonts w:ascii="Arial" w:hAnsi="Arial" w:cs="Arial"/>
          <w:i/>
          <w:iCs/>
          <w:sz w:val="20"/>
          <w:szCs w:val="20"/>
        </w:rPr>
        <w:t>spalała nawet</w:t>
      </w:r>
      <w:r w:rsidRPr="004B26EF">
        <w:rPr>
          <w:rFonts w:ascii="Arial" w:hAnsi="Arial" w:cs="Arial"/>
          <w:i/>
          <w:iCs/>
          <w:sz w:val="20"/>
          <w:szCs w:val="20"/>
        </w:rPr>
        <w:t xml:space="preserve"> 1-1,5 litra mniej. </w:t>
      </w:r>
    </w:p>
    <w:p w14:paraId="7BAD9052" w14:textId="77777777" w:rsidR="008447F7" w:rsidRPr="004B26EF" w:rsidRDefault="008447F7" w:rsidP="008447F7">
      <w:pPr>
        <w:jc w:val="both"/>
        <w:rPr>
          <w:rFonts w:ascii="Arial" w:hAnsi="Arial" w:cs="Arial"/>
          <w:i/>
          <w:iCs/>
          <w:sz w:val="20"/>
          <w:szCs w:val="20"/>
        </w:rPr>
      </w:pPr>
    </w:p>
    <w:p w14:paraId="5804F3C3" w14:textId="4C8693FF" w:rsidR="008447F7" w:rsidRDefault="008447F7" w:rsidP="008447F7">
      <w:pPr>
        <w:jc w:val="both"/>
        <w:rPr>
          <w:rFonts w:ascii="Arial" w:hAnsi="Arial" w:cs="Arial"/>
          <w:sz w:val="20"/>
          <w:szCs w:val="20"/>
        </w:rPr>
      </w:pPr>
      <w:r w:rsidRPr="004B26EF">
        <w:rPr>
          <w:rFonts w:ascii="Arial" w:hAnsi="Arial" w:cs="Arial"/>
          <w:sz w:val="20"/>
          <w:szCs w:val="20"/>
        </w:rPr>
        <w:t>Eco-</w:t>
      </w:r>
      <w:proofErr w:type="spellStart"/>
      <w:r w:rsidRPr="004B26EF">
        <w:rPr>
          <w:rFonts w:ascii="Arial" w:hAnsi="Arial" w:cs="Arial"/>
          <w:sz w:val="20"/>
          <w:szCs w:val="20"/>
        </w:rPr>
        <w:t>driving</w:t>
      </w:r>
      <w:proofErr w:type="spellEnd"/>
      <w:r w:rsidRPr="004B26EF">
        <w:rPr>
          <w:rFonts w:ascii="Arial" w:hAnsi="Arial" w:cs="Arial"/>
          <w:sz w:val="20"/>
          <w:szCs w:val="20"/>
        </w:rPr>
        <w:t xml:space="preserve"> wspomagają też narzędzia telematyczne. Moduł w takim urządzeniu daje możliwość analizowania zużyci</w:t>
      </w:r>
      <w:r>
        <w:rPr>
          <w:rFonts w:ascii="Arial" w:hAnsi="Arial" w:cs="Arial"/>
          <w:sz w:val="20"/>
          <w:szCs w:val="20"/>
        </w:rPr>
        <w:t>a</w:t>
      </w:r>
      <w:r w:rsidRPr="004B26EF">
        <w:rPr>
          <w:rFonts w:ascii="Arial" w:hAnsi="Arial" w:cs="Arial"/>
          <w:sz w:val="20"/>
          <w:szCs w:val="20"/>
        </w:rPr>
        <w:t xml:space="preserve"> paliwa nie tylko całej floty, ale także pojedynczego kierowcy. Liczy obroty ekonomiczne, długość postoju na włączonym silniku</w:t>
      </w:r>
      <w:r>
        <w:rPr>
          <w:rFonts w:ascii="Arial" w:hAnsi="Arial" w:cs="Arial"/>
          <w:sz w:val="20"/>
          <w:szCs w:val="20"/>
        </w:rPr>
        <w:t xml:space="preserve"> c</w:t>
      </w:r>
      <w:r w:rsidRPr="004B26EF">
        <w:rPr>
          <w:rFonts w:ascii="Arial" w:hAnsi="Arial" w:cs="Arial"/>
          <w:sz w:val="20"/>
          <w:szCs w:val="20"/>
        </w:rPr>
        <w:t xml:space="preserve">zy przekroczenia zalecanej prędkości. Dzięki temu można stworzyć </w:t>
      </w:r>
      <w:r>
        <w:rPr>
          <w:rFonts w:ascii="Arial" w:hAnsi="Arial" w:cs="Arial"/>
          <w:sz w:val="20"/>
          <w:szCs w:val="20"/>
        </w:rPr>
        <w:t xml:space="preserve">specjalny </w:t>
      </w:r>
      <w:r w:rsidRPr="004B26EF">
        <w:rPr>
          <w:rFonts w:ascii="Arial" w:hAnsi="Arial" w:cs="Arial"/>
          <w:sz w:val="20"/>
          <w:szCs w:val="20"/>
        </w:rPr>
        <w:t xml:space="preserve">ranking kierowców i </w:t>
      </w:r>
      <w:r>
        <w:rPr>
          <w:rFonts w:ascii="Arial" w:hAnsi="Arial" w:cs="Arial"/>
          <w:sz w:val="20"/>
          <w:szCs w:val="20"/>
        </w:rPr>
        <w:t xml:space="preserve">wówczas </w:t>
      </w:r>
      <w:r w:rsidRPr="004B26EF">
        <w:rPr>
          <w:rFonts w:ascii="Arial" w:hAnsi="Arial" w:cs="Arial"/>
          <w:sz w:val="20"/>
          <w:szCs w:val="20"/>
        </w:rPr>
        <w:t xml:space="preserve">przewoźnik wie, kto jeździ najbardziej ekonomicznie, a także w jakich obszarach są rezerwy i co można poprawić. </w:t>
      </w:r>
    </w:p>
    <w:p w14:paraId="61E8815D" w14:textId="77777777" w:rsidR="008447F7" w:rsidRPr="004B26EF" w:rsidRDefault="008447F7" w:rsidP="008447F7">
      <w:pPr>
        <w:jc w:val="both"/>
        <w:rPr>
          <w:rFonts w:ascii="Arial" w:hAnsi="Arial" w:cs="Arial"/>
          <w:sz w:val="20"/>
          <w:szCs w:val="20"/>
        </w:rPr>
      </w:pPr>
    </w:p>
    <w:p w14:paraId="51086FB5" w14:textId="2FB7C3EC" w:rsidR="008447F7" w:rsidRDefault="008447F7" w:rsidP="008447F7">
      <w:pPr>
        <w:jc w:val="both"/>
        <w:rPr>
          <w:rFonts w:ascii="Arial" w:hAnsi="Arial" w:cs="Arial"/>
          <w:b/>
          <w:bCs/>
          <w:sz w:val="20"/>
          <w:szCs w:val="20"/>
        </w:rPr>
      </w:pPr>
      <w:r w:rsidRPr="004B26EF">
        <w:rPr>
          <w:rFonts w:ascii="Arial" w:hAnsi="Arial" w:cs="Arial"/>
          <w:b/>
          <w:bCs/>
          <w:sz w:val="20"/>
          <w:szCs w:val="20"/>
        </w:rPr>
        <w:t>Co kraj – to inna cena paliwa</w:t>
      </w:r>
    </w:p>
    <w:p w14:paraId="37E4073B" w14:textId="77777777" w:rsidR="008447F7" w:rsidRPr="004B26EF" w:rsidRDefault="008447F7" w:rsidP="008447F7">
      <w:pPr>
        <w:jc w:val="both"/>
        <w:rPr>
          <w:rFonts w:ascii="Arial" w:hAnsi="Arial" w:cs="Arial"/>
          <w:b/>
          <w:bCs/>
          <w:sz w:val="20"/>
          <w:szCs w:val="20"/>
        </w:rPr>
      </w:pPr>
    </w:p>
    <w:p w14:paraId="4BB253DC" w14:textId="77777777" w:rsidR="008447F7" w:rsidRPr="004B26EF" w:rsidRDefault="008447F7" w:rsidP="008447F7">
      <w:pPr>
        <w:jc w:val="both"/>
        <w:rPr>
          <w:rFonts w:ascii="Arial" w:hAnsi="Arial" w:cs="Arial"/>
          <w:sz w:val="20"/>
          <w:szCs w:val="20"/>
        </w:rPr>
      </w:pPr>
      <w:r w:rsidRPr="004B26EF">
        <w:rPr>
          <w:rFonts w:ascii="Arial" w:hAnsi="Arial" w:cs="Arial"/>
          <w:sz w:val="20"/>
          <w:szCs w:val="20"/>
        </w:rPr>
        <w:t xml:space="preserve">W zależności od kierunku transportu, stosuje się także różne taktyki tankowania. Gdy kierowca jedzie do Unii Europejskiej, tankuje paliwo pod korek tuż przed wyjazdem z Polski. Gdy transportuje towary na Wschód, stara się przekroczyć granicę z niemal pustym bakiem i tam go napełnić. Tu oczywiście decyduje cena paliwa. </w:t>
      </w:r>
      <w:r>
        <w:rPr>
          <w:rFonts w:ascii="Arial" w:hAnsi="Arial" w:cs="Arial"/>
          <w:sz w:val="20"/>
          <w:szCs w:val="20"/>
        </w:rPr>
        <w:t xml:space="preserve">W połowie lipca </w:t>
      </w:r>
      <w:r w:rsidRPr="004B26EF">
        <w:rPr>
          <w:rFonts w:ascii="Arial" w:hAnsi="Arial" w:cs="Arial"/>
          <w:sz w:val="20"/>
          <w:szCs w:val="20"/>
        </w:rPr>
        <w:t xml:space="preserve">średnia różnica ceny litra oleju napędowego w Niemczech była wyższa o niespełna </w:t>
      </w:r>
      <w:r>
        <w:rPr>
          <w:rFonts w:ascii="Arial" w:hAnsi="Arial" w:cs="Arial"/>
          <w:sz w:val="20"/>
          <w:szCs w:val="20"/>
        </w:rPr>
        <w:t>98</w:t>
      </w:r>
      <w:r w:rsidRPr="004B26EF">
        <w:rPr>
          <w:rFonts w:ascii="Arial" w:hAnsi="Arial" w:cs="Arial"/>
          <w:sz w:val="20"/>
          <w:szCs w:val="20"/>
        </w:rPr>
        <w:t xml:space="preserve"> groszy. To </w:t>
      </w:r>
      <w:r>
        <w:rPr>
          <w:rFonts w:ascii="Arial" w:hAnsi="Arial" w:cs="Arial"/>
          <w:sz w:val="20"/>
          <w:szCs w:val="20"/>
        </w:rPr>
        <w:t xml:space="preserve">ponad </w:t>
      </w:r>
      <w:r w:rsidRPr="004B26EF">
        <w:rPr>
          <w:rFonts w:ascii="Arial" w:hAnsi="Arial" w:cs="Arial"/>
          <w:sz w:val="20"/>
          <w:szCs w:val="20"/>
        </w:rPr>
        <w:t>15 procent. Z kolei na Ukrainie było przeciętnie taniej o 1,</w:t>
      </w:r>
      <w:r>
        <w:rPr>
          <w:rFonts w:ascii="Arial" w:hAnsi="Arial" w:cs="Arial"/>
          <w:sz w:val="20"/>
          <w:szCs w:val="20"/>
        </w:rPr>
        <w:t>44</w:t>
      </w:r>
      <w:r w:rsidRPr="004B26EF">
        <w:rPr>
          <w:rFonts w:ascii="Arial" w:hAnsi="Arial" w:cs="Arial"/>
          <w:sz w:val="20"/>
          <w:szCs w:val="20"/>
        </w:rPr>
        <w:t xml:space="preserve"> zł na litrze, czyli ponad 30 procent</w:t>
      </w:r>
      <w:r w:rsidRPr="00EE0BDF">
        <w:rPr>
          <w:rFonts w:ascii="Arial" w:hAnsi="Arial" w:cs="Arial"/>
          <w:sz w:val="20"/>
          <w:szCs w:val="20"/>
        </w:rPr>
        <w:t xml:space="preserve">. </w:t>
      </w:r>
      <w:r w:rsidRPr="008447F7">
        <w:rPr>
          <w:rFonts w:ascii="Arial" w:hAnsi="Arial" w:cs="Arial"/>
          <w:sz w:val="20"/>
          <w:szCs w:val="20"/>
        </w:rPr>
        <w:t>Prognozuje się, że w Polsce w przedostatnim tygodniu lipca cena paliwa wyniesie 5,60-</w:t>
      </w:r>
      <w:r w:rsidRPr="008447F7">
        <w:rPr>
          <w:rFonts w:ascii="Arial" w:hAnsi="Arial" w:cs="Arial"/>
          <w:sz w:val="20"/>
          <w:szCs w:val="20"/>
        </w:rPr>
        <w:lastRenderedPageBreak/>
        <w:t>5,72 zł/l.</w:t>
      </w:r>
    </w:p>
    <w:p w14:paraId="1601B93B" w14:textId="77777777" w:rsidR="008447F7" w:rsidRDefault="008447F7" w:rsidP="008447F7">
      <w:pPr>
        <w:jc w:val="both"/>
        <w:rPr>
          <w:rFonts w:ascii="Arial" w:hAnsi="Arial" w:cs="Arial"/>
          <w:sz w:val="20"/>
          <w:szCs w:val="20"/>
        </w:rPr>
      </w:pPr>
    </w:p>
    <w:p w14:paraId="13480859" w14:textId="1D6710F1" w:rsidR="008447F7" w:rsidRPr="008447F7" w:rsidRDefault="008447F7" w:rsidP="008447F7">
      <w:pPr>
        <w:jc w:val="both"/>
        <w:rPr>
          <w:rFonts w:ascii="Arial" w:hAnsi="Arial" w:cs="Arial"/>
          <w:sz w:val="20"/>
          <w:szCs w:val="20"/>
        </w:rPr>
      </w:pPr>
      <w:r w:rsidRPr="004B26EF">
        <w:rPr>
          <w:rFonts w:ascii="Arial" w:hAnsi="Arial" w:cs="Arial"/>
          <w:sz w:val="20"/>
          <w:szCs w:val="20"/>
        </w:rPr>
        <w:t>Także w samej Unii ceny paliwa różnią w niemal każdym kraju. Dlatego warto wiedzieć, gdzie można zatankować taniej. Czasem lepiej nawet nieco nadłożyć drogi, by zapłacić mniej za paliwo. Różnice mogą sięgać kilkunastu procent. Przy trasie np. do krajów Beneluksu, tankowanie najlepiej zaplanować w Luksemburgu. Tam litr paliwa kosztował średnio 5,</w:t>
      </w:r>
      <w:r>
        <w:rPr>
          <w:rFonts w:ascii="Arial" w:hAnsi="Arial" w:cs="Arial"/>
          <w:sz w:val="20"/>
          <w:szCs w:val="20"/>
        </w:rPr>
        <w:t>61</w:t>
      </w:r>
      <w:r w:rsidRPr="004B26EF">
        <w:rPr>
          <w:rFonts w:ascii="Arial" w:hAnsi="Arial" w:cs="Arial"/>
          <w:sz w:val="20"/>
          <w:szCs w:val="20"/>
        </w:rPr>
        <w:t xml:space="preserve"> zł podczas gdy w sąsiadujących Holandii i Belgii odpowiednio 6,</w:t>
      </w:r>
      <w:r>
        <w:rPr>
          <w:rFonts w:ascii="Arial" w:hAnsi="Arial" w:cs="Arial"/>
          <w:sz w:val="20"/>
          <w:szCs w:val="20"/>
        </w:rPr>
        <w:t>74</w:t>
      </w:r>
      <w:r w:rsidRPr="004B26EF">
        <w:rPr>
          <w:rFonts w:ascii="Arial" w:hAnsi="Arial" w:cs="Arial"/>
          <w:sz w:val="20"/>
          <w:szCs w:val="20"/>
        </w:rPr>
        <w:t xml:space="preserve"> zł i aż 6,</w:t>
      </w:r>
      <w:r>
        <w:rPr>
          <w:rFonts w:ascii="Arial" w:hAnsi="Arial" w:cs="Arial"/>
          <w:sz w:val="20"/>
          <w:szCs w:val="20"/>
        </w:rPr>
        <w:t>92</w:t>
      </w:r>
      <w:r w:rsidRPr="004B26EF">
        <w:rPr>
          <w:rFonts w:ascii="Arial" w:hAnsi="Arial" w:cs="Arial"/>
          <w:sz w:val="20"/>
          <w:szCs w:val="20"/>
        </w:rPr>
        <w:t xml:space="preserve"> zł (dane Cargopedia.pl z </w:t>
      </w:r>
      <w:r>
        <w:rPr>
          <w:rFonts w:ascii="Arial" w:hAnsi="Arial" w:cs="Arial"/>
          <w:sz w:val="20"/>
          <w:szCs w:val="20"/>
        </w:rPr>
        <w:t xml:space="preserve">12 lipca </w:t>
      </w:r>
      <w:r w:rsidRPr="00312E69">
        <w:rPr>
          <w:rFonts w:ascii="Arial" w:hAnsi="Arial" w:cs="Arial"/>
          <w:sz w:val="20"/>
          <w:szCs w:val="20"/>
        </w:rPr>
        <w:t>2021</w:t>
      </w:r>
      <w:r w:rsidRPr="004B26EF">
        <w:rPr>
          <w:rFonts w:ascii="Arial" w:hAnsi="Arial" w:cs="Arial"/>
          <w:sz w:val="20"/>
          <w:szCs w:val="20"/>
        </w:rPr>
        <w:t>). Transport na Półwysep Iberyjski? W Andorze olej napędowy kosztował 4,</w:t>
      </w:r>
      <w:r>
        <w:rPr>
          <w:rFonts w:ascii="Arial" w:hAnsi="Arial" w:cs="Arial"/>
          <w:sz w:val="20"/>
          <w:szCs w:val="20"/>
        </w:rPr>
        <w:t>86</w:t>
      </w:r>
      <w:r w:rsidRPr="004B26EF">
        <w:rPr>
          <w:rFonts w:ascii="Arial" w:hAnsi="Arial" w:cs="Arial"/>
          <w:sz w:val="20"/>
          <w:szCs w:val="20"/>
        </w:rPr>
        <w:t xml:space="preserve"> zł, w Hiszpanii 5,</w:t>
      </w:r>
      <w:r>
        <w:rPr>
          <w:rFonts w:ascii="Arial" w:hAnsi="Arial" w:cs="Arial"/>
          <w:sz w:val="20"/>
          <w:szCs w:val="20"/>
        </w:rPr>
        <w:t>78</w:t>
      </w:r>
      <w:r w:rsidRPr="004B26EF">
        <w:rPr>
          <w:rFonts w:ascii="Arial" w:hAnsi="Arial" w:cs="Arial"/>
          <w:sz w:val="20"/>
          <w:szCs w:val="20"/>
        </w:rPr>
        <w:t xml:space="preserve"> zł, w Portugalii 6,</w:t>
      </w:r>
      <w:r>
        <w:rPr>
          <w:rFonts w:ascii="Arial" w:hAnsi="Arial" w:cs="Arial"/>
          <w:sz w:val="20"/>
          <w:szCs w:val="20"/>
        </w:rPr>
        <w:t>70</w:t>
      </w:r>
      <w:r w:rsidRPr="004B26EF">
        <w:rPr>
          <w:rFonts w:ascii="Arial" w:hAnsi="Arial" w:cs="Arial"/>
          <w:sz w:val="20"/>
          <w:szCs w:val="20"/>
        </w:rPr>
        <w:t xml:space="preserve"> zł, a we Francji nawet 6,</w:t>
      </w:r>
      <w:r>
        <w:rPr>
          <w:rFonts w:ascii="Arial" w:hAnsi="Arial" w:cs="Arial"/>
          <w:sz w:val="20"/>
          <w:szCs w:val="20"/>
        </w:rPr>
        <w:t>72</w:t>
      </w:r>
      <w:r w:rsidRPr="004B26EF">
        <w:rPr>
          <w:rFonts w:ascii="Arial" w:hAnsi="Arial" w:cs="Arial"/>
          <w:sz w:val="20"/>
          <w:szCs w:val="20"/>
        </w:rPr>
        <w:t xml:space="preserve"> zł. We Włoszech zatankujemy średnio za 6,</w:t>
      </w:r>
      <w:r>
        <w:rPr>
          <w:rFonts w:ascii="Arial" w:hAnsi="Arial" w:cs="Arial"/>
          <w:sz w:val="20"/>
          <w:szCs w:val="20"/>
        </w:rPr>
        <w:t>94</w:t>
      </w:r>
      <w:r w:rsidRPr="004B26EF">
        <w:rPr>
          <w:rFonts w:ascii="Arial" w:hAnsi="Arial" w:cs="Arial"/>
          <w:sz w:val="20"/>
          <w:szCs w:val="20"/>
        </w:rPr>
        <w:t xml:space="preserve"> zł, podczas gdy w sąsiadującej Austrii tylko 5,</w:t>
      </w:r>
      <w:r>
        <w:rPr>
          <w:rFonts w:ascii="Arial" w:hAnsi="Arial" w:cs="Arial"/>
          <w:sz w:val="20"/>
          <w:szCs w:val="20"/>
        </w:rPr>
        <w:t>73</w:t>
      </w:r>
      <w:r w:rsidRPr="004B26EF">
        <w:rPr>
          <w:rFonts w:ascii="Arial" w:hAnsi="Arial" w:cs="Arial"/>
          <w:sz w:val="20"/>
          <w:szCs w:val="20"/>
        </w:rPr>
        <w:t xml:space="preserve"> zł. W drodze do Danii (6,</w:t>
      </w:r>
      <w:r>
        <w:rPr>
          <w:rFonts w:ascii="Arial" w:hAnsi="Arial" w:cs="Arial"/>
          <w:sz w:val="20"/>
          <w:szCs w:val="20"/>
        </w:rPr>
        <w:t>72</w:t>
      </w:r>
      <w:r w:rsidRPr="004B26EF">
        <w:rPr>
          <w:rFonts w:ascii="Arial" w:hAnsi="Arial" w:cs="Arial"/>
          <w:sz w:val="20"/>
          <w:szCs w:val="20"/>
        </w:rPr>
        <w:t xml:space="preserve"> zł), trzeba pamiętać, by lepiej zatankować w Niemczech (</w:t>
      </w:r>
      <w:r>
        <w:rPr>
          <w:rFonts w:ascii="Arial" w:hAnsi="Arial" w:cs="Arial"/>
          <w:sz w:val="20"/>
          <w:szCs w:val="20"/>
        </w:rPr>
        <w:t>6</w:t>
      </w:r>
      <w:r w:rsidRPr="004B26EF">
        <w:rPr>
          <w:rFonts w:ascii="Arial" w:hAnsi="Arial" w:cs="Arial"/>
          <w:sz w:val="20"/>
          <w:szCs w:val="20"/>
        </w:rPr>
        <w:t>,</w:t>
      </w:r>
      <w:r>
        <w:rPr>
          <w:rFonts w:ascii="Arial" w:hAnsi="Arial" w:cs="Arial"/>
          <w:sz w:val="20"/>
          <w:szCs w:val="20"/>
        </w:rPr>
        <w:t>40</w:t>
      </w:r>
      <w:r w:rsidRPr="004B26EF">
        <w:rPr>
          <w:rFonts w:ascii="Arial" w:hAnsi="Arial" w:cs="Arial"/>
          <w:sz w:val="20"/>
          <w:szCs w:val="20"/>
        </w:rPr>
        <w:t xml:space="preserve"> zł).</w:t>
      </w:r>
      <w:r>
        <w:rPr>
          <w:rFonts w:ascii="Arial" w:hAnsi="Arial" w:cs="Arial"/>
          <w:sz w:val="20"/>
          <w:szCs w:val="20"/>
        </w:rPr>
        <w:t xml:space="preserve"> </w:t>
      </w:r>
      <w:r w:rsidRPr="008447F7">
        <w:rPr>
          <w:rFonts w:ascii="Arial" w:hAnsi="Arial" w:cs="Arial"/>
          <w:sz w:val="20"/>
          <w:szCs w:val="20"/>
        </w:rPr>
        <w:t>W przypadku stałych kontraktów często spotykaną formą zabezpieczenia się przed nieoczekiwanym wzrostem kosztów działalności jest klauzula paliwowa, która z wyprzedzeniem określa wskaźnik korekty paliwowej mający wpływ na późniejsze stawki.</w:t>
      </w:r>
    </w:p>
    <w:p w14:paraId="1E5EFC02" w14:textId="77777777" w:rsidR="008447F7" w:rsidRPr="004B26EF" w:rsidRDefault="008447F7" w:rsidP="008447F7">
      <w:pPr>
        <w:jc w:val="both"/>
        <w:rPr>
          <w:rFonts w:ascii="Arial" w:hAnsi="Arial" w:cs="Arial"/>
          <w:sz w:val="20"/>
          <w:szCs w:val="20"/>
        </w:rPr>
      </w:pPr>
    </w:p>
    <w:p w14:paraId="4D75079D" w14:textId="3CC7FD34" w:rsidR="008447F7" w:rsidRDefault="008447F7" w:rsidP="008447F7">
      <w:pPr>
        <w:jc w:val="both"/>
        <w:rPr>
          <w:rFonts w:ascii="Arial" w:hAnsi="Arial" w:cs="Arial"/>
          <w:i/>
          <w:iCs/>
          <w:sz w:val="20"/>
          <w:szCs w:val="20"/>
        </w:rPr>
      </w:pPr>
      <w:r w:rsidRPr="004B26EF">
        <w:rPr>
          <w:rFonts w:ascii="Arial" w:hAnsi="Arial" w:cs="Arial"/>
          <w:i/>
          <w:iCs/>
          <w:sz w:val="20"/>
          <w:szCs w:val="20"/>
        </w:rPr>
        <w:t xml:space="preserve">- Bardzo ważne jest zbudowanie świadomości u spedytorów i kierowców. Warto jasno określić zasady i reguły tankowania. Tak, żeby kierowcy sami dopytywali, ile litrów mają zatankować i gdzie. A jeśli mamy stałe, powtarzalne miejsca, to możemy im dać więcej swobody. Tankowania oczywiście zależą od kierunków, w które jeździmy i oczywiście są miejsca, gdzie warto zatankować – </w:t>
      </w:r>
      <w:r w:rsidRPr="004B26EF">
        <w:rPr>
          <w:rFonts w:ascii="Arial" w:hAnsi="Arial" w:cs="Arial"/>
          <w:b/>
          <w:bCs/>
          <w:sz w:val="20"/>
          <w:szCs w:val="20"/>
        </w:rPr>
        <w:t>potwierdza Tomasz Czyż</w:t>
      </w:r>
      <w:r w:rsidRPr="004B26EF">
        <w:rPr>
          <w:rFonts w:ascii="Arial" w:hAnsi="Arial" w:cs="Arial"/>
          <w:i/>
          <w:iCs/>
          <w:sz w:val="20"/>
          <w:szCs w:val="20"/>
        </w:rPr>
        <w:t>.</w:t>
      </w:r>
      <w:r>
        <w:rPr>
          <w:rFonts w:ascii="Arial" w:hAnsi="Arial" w:cs="Arial"/>
          <w:i/>
          <w:iCs/>
          <w:sz w:val="20"/>
          <w:szCs w:val="20"/>
        </w:rPr>
        <w:t xml:space="preserve"> </w:t>
      </w:r>
      <w:r w:rsidRPr="004B26EF">
        <w:rPr>
          <w:rFonts w:ascii="Arial" w:hAnsi="Arial" w:cs="Arial"/>
          <w:i/>
          <w:iCs/>
          <w:sz w:val="20"/>
          <w:szCs w:val="20"/>
        </w:rPr>
        <w:t>- Oczywiście nie ma sensu kupować paliwa na terenie Unii, jeśli już zjeżdżamy do Polski. Nie powinno się dopuszczać do sytuacji, w których jesteśmy zmuszeni przez złe planowanie tankować w niekorzystnych cenowo miejscach. Dlatego też istotne jest układanie przez spedytora pracy dla kierowcy z wyprzedzeniem, by wiedział czego się spodziewać, a jego doświadczenie pomoże ułożyć tankowanie.</w:t>
      </w:r>
      <w:r>
        <w:rPr>
          <w:rFonts w:ascii="Arial" w:hAnsi="Arial" w:cs="Arial"/>
          <w:i/>
          <w:iCs/>
          <w:sz w:val="20"/>
          <w:szCs w:val="20"/>
        </w:rPr>
        <w:t xml:space="preserve"> Nieocenioną rolę odegrają w tym przypadku systemy telematyczne.</w:t>
      </w:r>
    </w:p>
    <w:p w14:paraId="5DAEE78C" w14:textId="77777777" w:rsidR="008447F7" w:rsidRPr="004B26EF" w:rsidRDefault="008447F7" w:rsidP="008447F7">
      <w:pPr>
        <w:jc w:val="both"/>
        <w:rPr>
          <w:rFonts w:ascii="Arial" w:hAnsi="Arial" w:cs="Arial"/>
          <w:i/>
          <w:iCs/>
          <w:sz w:val="20"/>
          <w:szCs w:val="20"/>
        </w:rPr>
      </w:pPr>
    </w:p>
    <w:p w14:paraId="1DB1DE3D" w14:textId="19F5CA44" w:rsidR="008447F7" w:rsidRDefault="008447F7" w:rsidP="008447F7">
      <w:pPr>
        <w:jc w:val="both"/>
        <w:rPr>
          <w:rFonts w:ascii="Arial" w:hAnsi="Arial" w:cs="Arial"/>
          <w:b/>
          <w:bCs/>
          <w:sz w:val="20"/>
          <w:szCs w:val="20"/>
        </w:rPr>
      </w:pPr>
      <w:proofErr w:type="spellStart"/>
      <w:r w:rsidRPr="004B26EF">
        <w:rPr>
          <w:rFonts w:ascii="Arial" w:hAnsi="Arial" w:cs="Arial"/>
          <w:b/>
          <w:bCs/>
          <w:sz w:val="20"/>
          <w:szCs w:val="20"/>
        </w:rPr>
        <w:t>Telematyka</w:t>
      </w:r>
      <w:proofErr w:type="spellEnd"/>
      <w:r>
        <w:rPr>
          <w:rFonts w:ascii="Arial" w:hAnsi="Arial" w:cs="Arial"/>
          <w:b/>
          <w:bCs/>
          <w:sz w:val="20"/>
          <w:szCs w:val="20"/>
        </w:rPr>
        <w:t xml:space="preserve"> w transporcie</w:t>
      </w:r>
      <w:r w:rsidRPr="004B26EF">
        <w:rPr>
          <w:rFonts w:ascii="Arial" w:hAnsi="Arial" w:cs="Arial"/>
          <w:b/>
          <w:bCs/>
          <w:sz w:val="20"/>
          <w:szCs w:val="20"/>
        </w:rPr>
        <w:t xml:space="preserve"> wskaże tankowanie</w:t>
      </w:r>
    </w:p>
    <w:p w14:paraId="055D5578" w14:textId="77777777" w:rsidR="008447F7" w:rsidRPr="004B26EF" w:rsidRDefault="008447F7" w:rsidP="008447F7">
      <w:pPr>
        <w:jc w:val="both"/>
        <w:rPr>
          <w:rFonts w:ascii="Arial" w:hAnsi="Arial" w:cs="Arial"/>
          <w:b/>
          <w:bCs/>
          <w:sz w:val="20"/>
          <w:szCs w:val="20"/>
        </w:rPr>
      </w:pPr>
    </w:p>
    <w:p w14:paraId="4BA79995" w14:textId="77777777" w:rsidR="008447F7" w:rsidRPr="004B26EF" w:rsidRDefault="008447F7" w:rsidP="008447F7">
      <w:pPr>
        <w:jc w:val="both"/>
        <w:rPr>
          <w:rFonts w:ascii="Arial" w:hAnsi="Arial" w:cs="Arial"/>
          <w:sz w:val="20"/>
          <w:szCs w:val="20"/>
        </w:rPr>
      </w:pPr>
      <w:r w:rsidRPr="004B26EF">
        <w:rPr>
          <w:rFonts w:ascii="Arial" w:hAnsi="Arial" w:cs="Arial"/>
          <w:sz w:val="20"/>
          <w:szCs w:val="20"/>
        </w:rPr>
        <w:t>Wsparciem zarówno dla spedytorów, jak i kierowców w wyborze odpowiednich stacji paliwowych</w:t>
      </w:r>
      <w:r>
        <w:rPr>
          <w:rFonts w:ascii="Arial" w:hAnsi="Arial" w:cs="Arial"/>
          <w:sz w:val="20"/>
          <w:szCs w:val="20"/>
        </w:rPr>
        <w:t xml:space="preserve"> </w:t>
      </w:r>
      <w:r w:rsidRPr="004B26EF">
        <w:rPr>
          <w:rFonts w:ascii="Arial" w:hAnsi="Arial" w:cs="Arial"/>
          <w:sz w:val="20"/>
          <w:szCs w:val="20"/>
        </w:rPr>
        <w:t>są narzędzia telematyczne</w:t>
      </w:r>
      <w:r>
        <w:rPr>
          <w:rFonts w:ascii="Arial" w:hAnsi="Arial" w:cs="Arial"/>
          <w:sz w:val="20"/>
          <w:szCs w:val="20"/>
        </w:rPr>
        <w:t xml:space="preserve">, </w:t>
      </w:r>
      <w:r w:rsidRPr="00EE0BDF">
        <w:rPr>
          <w:rFonts w:ascii="Arial" w:hAnsi="Arial" w:cs="Arial"/>
          <w:sz w:val="20"/>
          <w:szCs w:val="20"/>
        </w:rPr>
        <w:t>dzięki którym spedytorzy mogą sprawdzić dane dotyczące paliwa w pojeździe.</w:t>
      </w:r>
      <w:r>
        <w:rPr>
          <w:rFonts w:ascii="Arial" w:hAnsi="Arial" w:cs="Arial"/>
          <w:sz w:val="20"/>
          <w:szCs w:val="20"/>
        </w:rPr>
        <w:t xml:space="preserve"> </w:t>
      </w:r>
      <w:r w:rsidRPr="004B26EF">
        <w:rPr>
          <w:rFonts w:ascii="Arial" w:hAnsi="Arial" w:cs="Arial"/>
          <w:sz w:val="20"/>
          <w:szCs w:val="20"/>
        </w:rPr>
        <w:t xml:space="preserve">Z taką wiedzą, może wcześniej zaplanować i przekazać informację, gdzie kierowca powinien zatankować. </w:t>
      </w:r>
    </w:p>
    <w:p w14:paraId="47C686C4" w14:textId="77777777" w:rsidR="002A51C1" w:rsidRDefault="002A51C1" w:rsidP="008447F7">
      <w:pPr>
        <w:jc w:val="both"/>
        <w:rPr>
          <w:rFonts w:ascii="Arial" w:hAnsi="Arial" w:cs="Arial"/>
          <w:i/>
          <w:iCs/>
          <w:sz w:val="20"/>
          <w:szCs w:val="20"/>
        </w:rPr>
      </w:pPr>
      <w:bookmarkStart w:id="0" w:name="_GoBack"/>
      <w:bookmarkEnd w:id="0"/>
    </w:p>
    <w:p w14:paraId="77BBD7A5" w14:textId="35ACF883" w:rsidR="008447F7" w:rsidRPr="004B26EF" w:rsidRDefault="008447F7" w:rsidP="008447F7">
      <w:pPr>
        <w:jc w:val="both"/>
        <w:rPr>
          <w:rFonts w:ascii="Arial" w:hAnsi="Arial" w:cs="Arial"/>
          <w:i/>
          <w:iCs/>
          <w:sz w:val="20"/>
          <w:szCs w:val="20"/>
        </w:rPr>
      </w:pPr>
      <w:r w:rsidRPr="004B26EF">
        <w:rPr>
          <w:rFonts w:ascii="Arial" w:hAnsi="Arial" w:cs="Arial"/>
          <w:i/>
          <w:iCs/>
          <w:sz w:val="20"/>
          <w:szCs w:val="20"/>
        </w:rPr>
        <w:t xml:space="preserve">- Spedytorzy wykorzystują dane zapisane w systemie </w:t>
      </w:r>
      <w:proofErr w:type="spellStart"/>
      <w:r w:rsidRPr="004B26EF">
        <w:rPr>
          <w:rFonts w:ascii="Arial" w:hAnsi="Arial" w:cs="Arial"/>
          <w:i/>
          <w:iCs/>
          <w:sz w:val="20"/>
          <w:szCs w:val="20"/>
        </w:rPr>
        <w:t>telematycznym</w:t>
      </w:r>
      <w:proofErr w:type="spellEnd"/>
      <w:r w:rsidRPr="004B26EF">
        <w:rPr>
          <w:rFonts w:ascii="Arial" w:hAnsi="Arial" w:cs="Arial"/>
          <w:i/>
          <w:iCs/>
          <w:sz w:val="20"/>
          <w:szCs w:val="20"/>
        </w:rPr>
        <w:t xml:space="preserve"> i planują tankowania na wybranej trasie. Mogą to już zrobić na etapie planowania dla niego zlecenia. Kierowca dostanie bezpośrednio na swój komputer </w:t>
      </w:r>
      <w:proofErr w:type="spellStart"/>
      <w:r w:rsidRPr="004B26EF">
        <w:rPr>
          <w:rFonts w:ascii="Arial" w:hAnsi="Arial" w:cs="Arial"/>
          <w:i/>
          <w:iCs/>
          <w:sz w:val="20"/>
          <w:szCs w:val="20"/>
        </w:rPr>
        <w:t>telematyczny</w:t>
      </w:r>
      <w:proofErr w:type="spellEnd"/>
      <w:r w:rsidRPr="004B26EF">
        <w:rPr>
          <w:rFonts w:ascii="Arial" w:hAnsi="Arial" w:cs="Arial"/>
          <w:i/>
          <w:iCs/>
          <w:sz w:val="20"/>
          <w:szCs w:val="20"/>
        </w:rPr>
        <w:t xml:space="preserve"> wybraną stację paliwową jako punktu podróży od razu z przekierowaniem do nawigacji – </w:t>
      </w:r>
      <w:r w:rsidRPr="004B26EF">
        <w:rPr>
          <w:rFonts w:ascii="Arial" w:hAnsi="Arial" w:cs="Arial"/>
          <w:b/>
          <w:bCs/>
          <w:sz w:val="20"/>
          <w:szCs w:val="20"/>
        </w:rPr>
        <w:t xml:space="preserve">wyjaśnia </w:t>
      </w:r>
      <w:r>
        <w:rPr>
          <w:rFonts w:ascii="Arial" w:hAnsi="Arial" w:cs="Arial"/>
          <w:b/>
          <w:bCs/>
          <w:sz w:val="20"/>
          <w:szCs w:val="20"/>
        </w:rPr>
        <w:t>Tomasz Czyż</w:t>
      </w:r>
      <w:r w:rsidRPr="004B26EF">
        <w:rPr>
          <w:rFonts w:ascii="Arial" w:hAnsi="Arial" w:cs="Arial"/>
          <w:b/>
          <w:bCs/>
          <w:sz w:val="20"/>
          <w:szCs w:val="20"/>
        </w:rPr>
        <w:t xml:space="preserve">, ekspert </w:t>
      </w:r>
      <w:proofErr w:type="spellStart"/>
      <w:r w:rsidRPr="004B26EF">
        <w:rPr>
          <w:rFonts w:ascii="Arial" w:hAnsi="Arial" w:cs="Arial"/>
          <w:b/>
          <w:bCs/>
          <w:sz w:val="20"/>
          <w:szCs w:val="20"/>
        </w:rPr>
        <w:t>GBox</w:t>
      </w:r>
      <w:proofErr w:type="spellEnd"/>
      <w:r w:rsidRPr="004B26EF">
        <w:rPr>
          <w:rFonts w:ascii="Arial" w:hAnsi="Arial" w:cs="Arial"/>
          <w:b/>
          <w:bCs/>
          <w:sz w:val="20"/>
          <w:szCs w:val="20"/>
        </w:rPr>
        <w:t>, Grupa INELO</w:t>
      </w:r>
      <w:r w:rsidRPr="004B26EF">
        <w:rPr>
          <w:rFonts w:ascii="Arial" w:hAnsi="Arial" w:cs="Arial"/>
          <w:i/>
          <w:iCs/>
          <w:sz w:val="20"/>
          <w:szCs w:val="20"/>
        </w:rPr>
        <w:t xml:space="preserve">. - Dodatkowo dzięki funkcji </w:t>
      </w:r>
      <w:proofErr w:type="spellStart"/>
      <w:r w:rsidRPr="00EE0BDF">
        <w:rPr>
          <w:rFonts w:ascii="Arial" w:hAnsi="Arial" w:cs="Arial"/>
          <w:i/>
          <w:iCs/>
          <w:sz w:val="20"/>
          <w:szCs w:val="20"/>
        </w:rPr>
        <w:t>geofencingu</w:t>
      </w:r>
      <w:proofErr w:type="spellEnd"/>
      <w:r w:rsidRPr="00E336EB">
        <w:rPr>
          <w:rFonts w:ascii="Arial" w:hAnsi="Arial" w:cs="Arial"/>
          <w:i/>
          <w:iCs/>
          <w:sz w:val="20"/>
          <w:szCs w:val="20"/>
        </w:rPr>
        <w:t xml:space="preserve"> kierowca</w:t>
      </w:r>
      <w:r w:rsidRPr="004B26EF">
        <w:rPr>
          <w:rFonts w:ascii="Arial" w:hAnsi="Arial" w:cs="Arial"/>
          <w:i/>
          <w:iCs/>
          <w:sz w:val="20"/>
          <w:szCs w:val="20"/>
        </w:rPr>
        <w:t xml:space="preserve"> automatycznie może dostać informację o sprawdzonych stacjach paliwowych, jeśli zostały wcześniej wprowadzone do systemu </w:t>
      </w:r>
      <w:proofErr w:type="spellStart"/>
      <w:r w:rsidRPr="004B26EF">
        <w:rPr>
          <w:rFonts w:ascii="Arial" w:hAnsi="Arial" w:cs="Arial"/>
          <w:i/>
          <w:iCs/>
          <w:sz w:val="20"/>
          <w:szCs w:val="20"/>
        </w:rPr>
        <w:t>telematycznego</w:t>
      </w:r>
      <w:proofErr w:type="spellEnd"/>
      <w:r w:rsidRPr="004B26EF">
        <w:rPr>
          <w:rFonts w:ascii="Arial" w:hAnsi="Arial" w:cs="Arial"/>
          <w:i/>
          <w:iCs/>
          <w:sz w:val="20"/>
          <w:szCs w:val="20"/>
        </w:rPr>
        <w:t>.</w:t>
      </w:r>
    </w:p>
    <w:p w14:paraId="666FE1AC" w14:textId="77777777" w:rsidR="00526CE0" w:rsidRPr="006155FC" w:rsidRDefault="00526CE0" w:rsidP="006155FC">
      <w:pPr>
        <w:pStyle w:val="NormalnyWeb"/>
        <w:spacing w:before="0" w:after="0"/>
        <w:jc w:val="both"/>
        <w:rPr>
          <w:rFonts w:ascii="Arial" w:hAnsi="Arial" w:cs="Arial"/>
          <w:color w:val="141414"/>
          <w:sz w:val="20"/>
          <w:szCs w:val="20"/>
        </w:rPr>
      </w:pPr>
    </w:p>
    <w:p w14:paraId="73080A69" w14:textId="77777777" w:rsidR="005C5740" w:rsidRPr="003C75FD" w:rsidRDefault="005C5740" w:rsidP="005C5740">
      <w:pPr>
        <w:spacing w:before="100" w:line="276" w:lineRule="auto"/>
        <w:jc w:val="both"/>
        <w:rPr>
          <w:rFonts w:ascii="Arial" w:hAnsi="Arial" w:cs="Arial"/>
          <w:b/>
          <w:sz w:val="20"/>
          <w:szCs w:val="20"/>
        </w:rPr>
      </w:pPr>
      <w:r w:rsidRPr="003C75FD">
        <w:rPr>
          <w:rFonts w:ascii="Arial" w:hAnsi="Arial" w:cs="Arial"/>
          <w:b/>
          <w:sz w:val="20"/>
          <w:szCs w:val="20"/>
        </w:rPr>
        <w:t>Więcej informacji:</w:t>
      </w:r>
    </w:p>
    <w:p w14:paraId="1684476C" w14:textId="77777777" w:rsidR="005C5740" w:rsidRPr="003C75FD" w:rsidRDefault="005C5740" w:rsidP="005C5740">
      <w:pPr>
        <w:spacing w:before="100" w:line="276" w:lineRule="auto"/>
        <w:jc w:val="both"/>
        <w:rPr>
          <w:rFonts w:ascii="Arial" w:hAnsi="Arial" w:cs="Arial"/>
          <w:sz w:val="20"/>
          <w:szCs w:val="20"/>
        </w:rPr>
      </w:pPr>
      <w:r w:rsidRPr="003C75FD">
        <w:rPr>
          <w:rFonts w:ascii="Arial" w:hAnsi="Arial" w:cs="Arial"/>
          <w:sz w:val="20"/>
          <w:szCs w:val="20"/>
        </w:rPr>
        <w:t>Paulina Kunicka</w:t>
      </w:r>
    </w:p>
    <w:p w14:paraId="3BC16F64" w14:textId="77777777" w:rsidR="005C5740" w:rsidRDefault="00B80573" w:rsidP="005C5740">
      <w:pPr>
        <w:spacing w:before="100" w:line="276" w:lineRule="auto"/>
        <w:jc w:val="both"/>
        <w:rPr>
          <w:rStyle w:val="Hipercze"/>
          <w:rFonts w:ascii="Arial" w:hAnsi="Arial" w:cs="Arial"/>
          <w:sz w:val="20"/>
          <w:szCs w:val="20"/>
        </w:rPr>
      </w:pPr>
      <w:hyperlink r:id="rId8" w:history="1">
        <w:r w:rsidR="005C5740" w:rsidRPr="003C75FD">
          <w:rPr>
            <w:rStyle w:val="Hipercze"/>
            <w:rFonts w:ascii="Arial" w:hAnsi="Arial" w:cs="Arial"/>
            <w:sz w:val="20"/>
            <w:szCs w:val="20"/>
          </w:rPr>
          <w:t>p.kunicka@lightscape.pl</w:t>
        </w:r>
      </w:hyperlink>
    </w:p>
    <w:p w14:paraId="345FB9F7" w14:textId="053E2295" w:rsidR="009045D1" w:rsidRPr="005C5740" w:rsidRDefault="005C5740" w:rsidP="005C5740">
      <w:pPr>
        <w:spacing w:before="100" w:line="276" w:lineRule="auto"/>
        <w:jc w:val="both"/>
        <w:rPr>
          <w:rFonts w:ascii="Arial" w:hAnsi="Arial" w:cs="Arial"/>
          <w:b/>
          <w:sz w:val="20"/>
          <w:szCs w:val="20"/>
        </w:rPr>
      </w:pPr>
      <w:r w:rsidRPr="005C5740">
        <w:rPr>
          <w:rFonts w:ascii="Arial" w:hAnsi="Arial" w:cs="Arial"/>
          <w:b/>
          <w:color w:val="000000"/>
          <w:sz w:val="20"/>
          <w:szCs w:val="20"/>
          <w:lang w:val="en-GB" w:eastAsia="pl-PL"/>
        </w:rPr>
        <w:t>+48 537 127 714</w:t>
      </w:r>
    </w:p>
    <w:sectPr w:rsidR="009045D1" w:rsidRPr="005C5740" w:rsidSect="00315411">
      <w:headerReference w:type="default" r:id="rId9"/>
      <w:footerReference w:type="default" r:id="rId10"/>
      <w:pgSz w:w="11906" w:h="16838"/>
      <w:pgMar w:top="1417" w:right="1133" w:bottom="1417" w:left="1417" w:header="885" w:footer="2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F7DA2" w14:textId="77777777" w:rsidR="00B80573" w:rsidRDefault="00B80573">
      <w:r>
        <w:separator/>
      </w:r>
    </w:p>
  </w:endnote>
  <w:endnote w:type="continuationSeparator" w:id="0">
    <w:p w14:paraId="6560DFC2" w14:textId="77777777" w:rsidR="00B80573" w:rsidRDefault="00B8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nion Pro">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CD7BA" w14:textId="79008376" w:rsidR="00DD045B" w:rsidRPr="00D026C1" w:rsidRDefault="00D97B77" w:rsidP="00067A35">
    <w:pPr>
      <w:pStyle w:val="Brakstyluakapitowego"/>
      <w:tabs>
        <w:tab w:val="decimal" w:pos="8893"/>
      </w:tabs>
      <w:jc w:val="center"/>
      <w:rPr>
        <w:rFonts w:ascii="Arial" w:eastAsia="Minion Pro" w:hAnsi="Arial" w:cs="Minion Pro"/>
        <w:b/>
        <w:bCs/>
        <w:color w:val="1F4E79"/>
        <w:sz w:val="18"/>
        <w:szCs w:val="18"/>
      </w:rPr>
    </w:pPr>
    <w:r>
      <w:rPr>
        <w:noProof/>
      </w:rPr>
      <w:drawing>
        <wp:anchor distT="0" distB="0" distL="114300" distR="114300" simplePos="0" relativeHeight="251660288" behindDoc="1" locked="0" layoutInCell="1" allowOverlap="1" wp14:anchorId="13A0B659" wp14:editId="2E22681A">
          <wp:simplePos x="0" y="0"/>
          <wp:positionH relativeFrom="margin">
            <wp:posOffset>-1152525</wp:posOffset>
          </wp:positionH>
          <wp:positionV relativeFrom="margin">
            <wp:posOffset>8891905</wp:posOffset>
          </wp:positionV>
          <wp:extent cx="7814945" cy="11049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4945" cy="11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5D1">
      <w:rPr>
        <w:rFonts w:ascii="Arial" w:eastAsia="Minion Pro" w:hAnsi="Arial" w:cs="Minion Pro"/>
        <w:b/>
        <w:bCs/>
        <w:color w:val="1F4E79"/>
        <w:sz w:val="18"/>
        <w:szCs w:val="18"/>
      </w:rPr>
      <w:t>INELO</w:t>
    </w:r>
    <w:r w:rsidR="00474E49" w:rsidRPr="00D026C1">
      <w:rPr>
        <w:rFonts w:ascii="Arial" w:eastAsia="Minion Pro" w:hAnsi="Arial" w:cs="Minion Pro"/>
        <w:b/>
        <w:bCs/>
        <w:color w:val="1F4E79"/>
        <w:sz w:val="18"/>
        <w:szCs w:val="18"/>
      </w:rPr>
      <w:t xml:space="preserve"> </w:t>
    </w:r>
    <w:r w:rsidR="00DD045B" w:rsidRPr="00D026C1">
      <w:rPr>
        <w:rFonts w:ascii="Arial" w:eastAsia="Minion Pro" w:hAnsi="Arial" w:cs="Minion Pro"/>
        <w:b/>
        <w:bCs/>
        <w:color w:val="1F4E79"/>
        <w:sz w:val="18"/>
        <w:szCs w:val="18"/>
      </w:rPr>
      <w:t xml:space="preserve">Polska </w:t>
    </w:r>
    <w:r w:rsidR="006E2B2F" w:rsidRPr="00D026C1">
      <w:rPr>
        <w:rFonts w:ascii="Arial" w:eastAsia="Minion Pro" w:hAnsi="Arial" w:cs="Minion Pro"/>
        <w:b/>
        <w:bCs/>
        <w:color w:val="1F4E79"/>
        <w:sz w:val="18"/>
        <w:szCs w:val="18"/>
      </w:rPr>
      <w:t>s</w:t>
    </w:r>
    <w:r w:rsidR="00474E49" w:rsidRPr="00D026C1">
      <w:rPr>
        <w:rFonts w:ascii="Arial" w:eastAsia="Minion Pro" w:hAnsi="Arial" w:cs="Minion Pro"/>
        <w:b/>
        <w:bCs/>
        <w:color w:val="1F4E79"/>
        <w:sz w:val="18"/>
        <w:szCs w:val="18"/>
      </w:rPr>
      <w:t>półka z ogran</w:t>
    </w:r>
    <w:r w:rsidR="003607D8" w:rsidRPr="00D026C1">
      <w:rPr>
        <w:rFonts w:ascii="Arial" w:eastAsia="Minion Pro" w:hAnsi="Arial" w:cs="Minion Pro"/>
        <w:b/>
        <w:bCs/>
        <w:color w:val="1F4E79"/>
        <w:sz w:val="18"/>
        <w:szCs w:val="18"/>
      </w:rPr>
      <w:t>iczoną odpowiedzialnością</w:t>
    </w:r>
  </w:p>
  <w:p w14:paraId="5EFCC9C5" w14:textId="58F551F6" w:rsidR="00067A35" w:rsidRPr="00D026C1" w:rsidRDefault="00D97B77" w:rsidP="00067A35">
    <w:pPr>
      <w:pStyle w:val="Brakstyluakapitowego"/>
      <w:tabs>
        <w:tab w:val="decimal" w:pos="8893"/>
      </w:tabs>
      <w:jc w:val="center"/>
      <w:rPr>
        <w:rFonts w:ascii="Arial" w:eastAsia="Minion Pro" w:hAnsi="Arial" w:cs="Minion Pro"/>
        <w:b/>
        <w:bCs/>
        <w:color w:val="1F4E79"/>
        <w:sz w:val="16"/>
        <w:szCs w:val="16"/>
        <w:lang w:val="pt-PT"/>
      </w:rPr>
    </w:pPr>
    <w:r w:rsidRPr="00D026C1">
      <w:rPr>
        <w:noProof/>
        <w:color w:val="1F4E79"/>
        <w:sz w:val="16"/>
        <w:szCs w:val="16"/>
        <w:lang w:eastAsia="pl-PL" w:bidi="ar-SA"/>
      </w:rPr>
      <w:drawing>
        <wp:anchor distT="0" distB="0" distL="114300" distR="114300" simplePos="0" relativeHeight="251658240" behindDoc="0" locked="0" layoutInCell="1" allowOverlap="1" wp14:anchorId="178029E9" wp14:editId="068FE29D">
          <wp:simplePos x="0" y="0"/>
          <wp:positionH relativeFrom="margin">
            <wp:posOffset>-572135</wp:posOffset>
          </wp:positionH>
          <wp:positionV relativeFrom="margin">
            <wp:posOffset>9958705</wp:posOffset>
          </wp:positionV>
          <wp:extent cx="7666990" cy="107950"/>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6990"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6C1">
      <w:rPr>
        <w:noProof/>
        <w:color w:val="1F4E79"/>
        <w:sz w:val="16"/>
        <w:szCs w:val="16"/>
        <w:lang w:eastAsia="pl-PL" w:bidi="ar-SA"/>
      </w:rPr>
      <w:drawing>
        <wp:anchor distT="0" distB="0" distL="114300" distR="114300" simplePos="0" relativeHeight="251657216" behindDoc="0" locked="0" layoutInCell="1" allowOverlap="1" wp14:anchorId="2AD47E40" wp14:editId="73AB5A7E">
          <wp:simplePos x="0" y="0"/>
          <wp:positionH relativeFrom="margin">
            <wp:posOffset>-724535</wp:posOffset>
          </wp:positionH>
          <wp:positionV relativeFrom="margin">
            <wp:posOffset>9806305</wp:posOffset>
          </wp:positionV>
          <wp:extent cx="7666990" cy="107950"/>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6990"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E49" w:rsidRPr="00D026C1">
      <w:rPr>
        <w:rFonts w:ascii="Arial" w:eastAsia="Minion Pro" w:hAnsi="Arial" w:cs="Minion Pro"/>
        <w:b/>
        <w:bCs/>
        <w:color w:val="1F4E79"/>
        <w:sz w:val="16"/>
        <w:szCs w:val="16"/>
      </w:rPr>
      <w:t>ul. Karpacka 24/U2b, 43</w:t>
    </w:r>
    <w:r w:rsidR="009045D1">
      <w:rPr>
        <w:rFonts w:ascii="Arial" w:eastAsia="Minion Pro" w:hAnsi="Arial" w:cs="Minion Pro"/>
        <w:b/>
        <w:bCs/>
        <w:color w:val="1F4E79"/>
        <w:sz w:val="16"/>
        <w:szCs w:val="16"/>
      </w:rPr>
      <w:t>–</w:t>
    </w:r>
    <w:r w:rsidR="00474E49" w:rsidRPr="00D026C1">
      <w:rPr>
        <w:rFonts w:ascii="Arial" w:eastAsia="Minion Pro" w:hAnsi="Arial" w:cs="Minion Pro"/>
        <w:b/>
        <w:bCs/>
        <w:color w:val="1F4E79"/>
        <w:sz w:val="16"/>
        <w:szCs w:val="16"/>
      </w:rPr>
      <w:t>300 Bielsko</w:t>
    </w:r>
    <w:r w:rsidR="009045D1">
      <w:rPr>
        <w:rFonts w:ascii="Arial" w:eastAsia="Minion Pro" w:hAnsi="Arial" w:cs="Minion Pro"/>
        <w:b/>
        <w:bCs/>
        <w:color w:val="1F4E79"/>
        <w:sz w:val="16"/>
        <w:szCs w:val="16"/>
      </w:rPr>
      <w:t>–</w:t>
    </w:r>
    <w:r w:rsidR="00474E49" w:rsidRPr="00D026C1">
      <w:rPr>
        <w:rFonts w:ascii="Arial" w:eastAsia="Minion Pro" w:hAnsi="Arial" w:cs="Minion Pro"/>
        <w:b/>
        <w:bCs/>
        <w:color w:val="1F4E79"/>
        <w:sz w:val="16"/>
        <w:szCs w:val="16"/>
      </w:rPr>
      <w:t xml:space="preserve">Biała </w:t>
    </w:r>
    <w:r w:rsidR="00315411" w:rsidRPr="00D026C1">
      <w:rPr>
        <w:rFonts w:ascii="Arial" w:eastAsia="Minion Pro" w:hAnsi="Arial" w:cs="Minion Pro"/>
        <w:b/>
        <w:bCs/>
        <w:color w:val="1F4E79"/>
        <w:sz w:val="16"/>
        <w:szCs w:val="16"/>
      </w:rPr>
      <w:t>• REGON: 356687662 • NIP: 551</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23</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33</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 xml:space="preserve">463 </w:t>
    </w:r>
    <w:r w:rsidR="00474E49" w:rsidRPr="00D026C1">
      <w:rPr>
        <w:rFonts w:ascii="Arial" w:eastAsia="Minion Pro" w:hAnsi="Arial" w:cs="Minion Pro"/>
        <w:b/>
        <w:bCs/>
        <w:color w:val="1F4E79"/>
        <w:sz w:val="16"/>
        <w:szCs w:val="16"/>
      </w:rPr>
      <w:t xml:space="preserve">• tel. </w:t>
    </w:r>
    <w:r w:rsidR="00474E49" w:rsidRPr="00D026C1">
      <w:rPr>
        <w:rFonts w:ascii="Arial" w:eastAsia="Minion Pro" w:hAnsi="Arial" w:cs="Minion Pro"/>
        <w:b/>
        <w:bCs/>
        <w:color w:val="1F4E79"/>
        <w:sz w:val="16"/>
        <w:szCs w:val="16"/>
        <w:lang w:val="pt-PT"/>
      </w:rPr>
      <w:t xml:space="preserve">+48 33 496 58 71, </w:t>
    </w:r>
  </w:p>
  <w:p w14:paraId="22D5642F" w14:textId="77777777" w:rsidR="00474E49" w:rsidRPr="00D026C1" w:rsidRDefault="00474E49" w:rsidP="00067A35">
    <w:pPr>
      <w:pStyle w:val="Brakstyluakapitowego"/>
      <w:tabs>
        <w:tab w:val="decimal" w:pos="8893"/>
      </w:tabs>
      <w:jc w:val="center"/>
      <w:rPr>
        <w:rFonts w:ascii="Arial" w:eastAsia="Minion Pro" w:hAnsi="Arial" w:cs="Minion Pro"/>
        <w:b/>
        <w:bCs/>
        <w:color w:val="1F4E79"/>
        <w:sz w:val="16"/>
        <w:szCs w:val="16"/>
        <w:lang w:val="pt-PT"/>
      </w:rPr>
    </w:pPr>
    <w:r w:rsidRPr="00D026C1">
      <w:rPr>
        <w:rFonts w:ascii="Arial" w:eastAsia="Minion Pro" w:hAnsi="Arial" w:cs="Minion Pro"/>
        <w:b/>
        <w:bCs/>
        <w:color w:val="1F4E79"/>
        <w:sz w:val="16"/>
        <w:szCs w:val="16"/>
        <w:lang w:val="pt-PT"/>
      </w:rPr>
      <w:t>fax. +48 33 496 58 71 wew. 111 • e</w:t>
    </w:r>
    <w:r w:rsidR="009045D1">
      <w:rPr>
        <w:rFonts w:ascii="Arial" w:eastAsia="Minion Pro" w:hAnsi="Arial" w:cs="Minion Pro"/>
        <w:b/>
        <w:bCs/>
        <w:color w:val="1F4E79"/>
        <w:sz w:val="16"/>
        <w:szCs w:val="16"/>
        <w:lang w:val="pt-PT"/>
      </w:rPr>
      <w:t>–</w:t>
    </w:r>
    <w:r w:rsidRPr="00D026C1">
      <w:rPr>
        <w:rFonts w:ascii="Arial" w:eastAsia="Minion Pro" w:hAnsi="Arial" w:cs="Minion Pro"/>
        <w:b/>
        <w:bCs/>
        <w:color w:val="1F4E79"/>
        <w:sz w:val="16"/>
        <w:szCs w:val="16"/>
        <w:lang w:val="pt-PT"/>
      </w:rPr>
      <w:t>mail: biuro@</w:t>
    </w:r>
    <w:r w:rsidR="009045D1">
      <w:rPr>
        <w:rFonts w:ascii="Arial" w:eastAsia="Minion Pro" w:hAnsi="Arial" w:cs="Minion Pro"/>
        <w:b/>
        <w:bCs/>
        <w:color w:val="1F4E79"/>
        <w:sz w:val="16"/>
        <w:szCs w:val="16"/>
        <w:lang w:val="pt-PT"/>
      </w:rPr>
      <w:t>INELO</w:t>
    </w:r>
    <w:r w:rsidRPr="00D026C1">
      <w:rPr>
        <w:rFonts w:ascii="Arial" w:eastAsia="Minion Pro" w:hAnsi="Arial" w:cs="Minion Pro"/>
        <w:b/>
        <w:bCs/>
        <w:color w:val="1F4E79"/>
        <w:sz w:val="16"/>
        <w:szCs w:val="16"/>
        <w:lang w:val="pt-PT"/>
      </w:rPr>
      <w:t>.pl • www.</w:t>
    </w:r>
    <w:r w:rsidR="009045D1">
      <w:rPr>
        <w:rFonts w:ascii="Arial" w:eastAsia="Minion Pro" w:hAnsi="Arial" w:cs="Minion Pro"/>
        <w:b/>
        <w:bCs/>
        <w:color w:val="1F4E79"/>
        <w:sz w:val="16"/>
        <w:szCs w:val="16"/>
        <w:lang w:val="pt-PT"/>
      </w:rPr>
      <w:t>INELO</w:t>
    </w:r>
    <w:r w:rsidRPr="00D026C1">
      <w:rPr>
        <w:rFonts w:ascii="Arial" w:eastAsia="Minion Pro" w:hAnsi="Arial" w:cs="Minion Pro"/>
        <w:b/>
        <w:bCs/>
        <w:color w:val="1F4E79"/>
        <w:sz w:val="16"/>
        <w:szCs w:val="16"/>
        <w:lang w:val="pt-PT"/>
      </w:rPr>
      <w:t>.pl • www.</w:t>
    </w:r>
    <w:r w:rsidR="009045D1">
      <w:rPr>
        <w:rFonts w:ascii="Arial" w:eastAsia="Minion Pro" w:hAnsi="Arial" w:cs="Minion Pro"/>
        <w:b/>
        <w:bCs/>
        <w:color w:val="1F4E79"/>
        <w:sz w:val="16"/>
        <w:szCs w:val="16"/>
        <w:lang w:val="pt-PT"/>
      </w:rPr>
      <w:t>GBOX</w:t>
    </w:r>
    <w:r w:rsidRPr="00D026C1">
      <w:rPr>
        <w:rFonts w:ascii="Arial" w:eastAsia="Minion Pro" w:hAnsi="Arial" w:cs="Minion Pro"/>
        <w:b/>
        <w:bCs/>
        <w:color w:val="1F4E79"/>
        <w:sz w:val="16"/>
        <w:szCs w:val="16"/>
        <w:lang w:val="pt-PT"/>
      </w:rPr>
      <w:t>.pl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00F6D" w14:textId="77777777" w:rsidR="00B80573" w:rsidRDefault="00B80573">
      <w:r>
        <w:rPr>
          <w:color w:val="000000"/>
        </w:rPr>
        <w:separator/>
      </w:r>
    </w:p>
  </w:footnote>
  <w:footnote w:type="continuationSeparator" w:id="0">
    <w:p w14:paraId="5BBDA50A" w14:textId="77777777" w:rsidR="00B80573" w:rsidRDefault="00B80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E880C" w14:textId="52A497BC" w:rsidR="0029326A" w:rsidRDefault="00D97B77" w:rsidP="0008375F">
    <w:pPr>
      <w:pStyle w:val="Nagwek"/>
      <w:tabs>
        <w:tab w:val="left" w:pos="2580"/>
      </w:tabs>
    </w:pPr>
    <w:r>
      <w:rPr>
        <w:noProof/>
      </w:rPr>
      <w:drawing>
        <wp:anchor distT="0" distB="0" distL="114300" distR="114300" simplePos="0" relativeHeight="251656192" behindDoc="0" locked="0" layoutInCell="1" allowOverlap="1" wp14:anchorId="529C812C" wp14:editId="215EF332">
          <wp:simplePos x="0" y="0"/>
          <wp:positionH relativeFrom="margin">
            <wp:posOffset>2172335</wp:posOffset>
          </wp:positionH>
          <wp:positionV relativeFrom="margin">
            <wp:posOffset>-583565</wp:posOffset>
          </wp:positionV>
          <wp:extent cx="3336290" cy="256540"/>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629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914593D" wp14:editId="41DCABFF">
          <wp:simplePos x="0" y="0"/>
          <wp:positionH relativeFrom="margin">
            <wp:posOffset>-1064895</wp:posOffset>
          </wp:positionH>
          <wp:positionV relativeFrom="margin">
            <wp:posOffset>-987425</wp:posOffset>
          </wp:positionV>
          <wp:extent cx="7752080" cy="90678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5208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7CB05458" wp14:editId="220CA25F">
          <wp:simplePos x="0" y="0"/>
          <wp:positionH relativeFrom="margin">
            <wp:posOffset>-387350</wp:posOffset>
          </wp:positionH>
          <wp:positionV relativeFrom="margin">
            <wp:posOffset>-800100</wp:posOffset>
          </wp:positionV>
          <wp:extent cx="868680" cy="67056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8680" cy="670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122"/>
    <w:multiLevelType w:val="multilevel"/>
    <w:tmpl w:val="854AF4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78379A"/>
    <w:multiLevelType w:val="hybridMultilevel"/>
    <w:tmpl w:val="89DAF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FE6BA8"/>
    <w:multiLevelType w:val="hybridMultilevel"/>
    <w:tmpl w:val="D20A4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D92BF0"/>
    <w:multiLevelType w:val="multilevel"/>
    <w:tmpl w:val="96C81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8618BA"/>
    <w:multiLevelType w:val="multilevel"/>
    <w:tmpl w:val="88409B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00A472F"/>
    <w:multiLevelType w:val="multilevel"/>
    <w:tmpl w:val="51660C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BE22AAF"/>
    <w:multiLevelType w:val="hybridMultilevel"/>
    <w:tmpl w:val="799E11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2FD5A09"/>
    <w:multiLevelType w:val="hybridMultilevel"/>
    <w:tmpl w:val="93C46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8D56F9"/>
    <w:multiLevelType w:val="multilevel"/>
    <w:tmpl w:val="CEA402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C540A52"/>
    <w:multiLevelType w:val="multilevel"/>
    <w:tmpl w:val="44363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FF551A"/>
    <w:multiLevelType w:val="hybridMultilevel"/>
    <w:tmpl w:val="2C40DB3A"/>
    <w:lvl w:ilvl="0" w:tplc="4342B5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10"/>
  </w:num>
  <w:num w:numId="5">
    <w:abstractNumId w:val="7"/>
  </w:num>
  <w:num w:numId="6">
    <w:abstractNumId w:val="8"/>
  </w:num>
  <w:num w:numId="7">
    <w:abstractNumId w:val="0"/>
  </w:num>
  <w:num w:numId="8">
    <w:abstractNumId w:val="5"/>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E2"/>
    <w:rsid w:val="00012EB0"/>
    <w:rsid w:val="00027D50"/>
    <w:rsid w:val="000434BD"/>
    <w:rsid w:val="00050125"/>
    <w:rsid w:val="00067A35"/>
    <w:rsid w:val="00074FFF"/>
    <w:rsid w:val="0008375F"/>
    <w:rsid w:val="000919D0"/>
    <w:rsid w:val="000E0718"/>
    <w:rsid w:val="000E7686"/>
    <w:rsid w:val="001071CA"/>
    <w:rsid w:val="00111799"/>
    <w:rsid w:val="00114605"/>
    <w:rsid w:val="001305D1"/>
    <w:rsid w:val="001A6266"/>
    <w:rsid w:val="001B4C81"/>
    <w:rsid w:val="00200B62"/>
    <w:rsid w:val="00203395"/>
    <w:rsid w:val="00221CA6"/>
    <w:rsid w:val="002305CB"/>
    <w:rsid w:val="00246BD1"/>
    <w:rsid w:val="002471EE"/>
    <w:rsid w:val="00252022"/>
    <w:rsid w:val="002831D9"/>
    <w:rsid w:val="0029028A"/>
    <w:rsid w:val="00292563"/>
    <w:rsid w:val="0029326A"/>
    <w:rsid w:val="002A1E5E"/>
    <w:rsid w:val="002A4928"/>
    <w:rsid w:val="002A51C1"/>
    <w:rsid w:val="002A6E6D"/>
    <w:rsid w:val="002B022E"/>
    <w:rsid w:val="002B539A"/>
    <w:rsid w:val="002D3316"/>
    <w:rsid w:val="002D3722"/>
    <w:rsid w:val="002E3635"/>
    <w:rsid w:val="00315411"/>
    <w:rsid w:val="003247F1"/>
    <w:rsid w:val="003334E2"/>
    <w:rsid w:val="00353F7D"/>
    <w:rsid w:val="003607D8"/>
    <w:rsid w:val="00361D89"/>
    <w:rsid w:val="00366C3D"/>
    <w:rsid w:val="003D57B4"/>
    <w:rsid w:val="003F2048"/>
    <w:rsid w:val="003F7F21"/>
    <w:rsid w:val="0041481D"/>
    <w:rsid w:val="00424CF7"/>
    <w:rsid w:val="00442EAE"/>
    <w:rsid w:val="00462FC4"/>
    <w:rsid w:val="00465682"/>
    <w:rsid w:val="00467BA3"/>
    <w:rsid w:val="00474E49"/>
    <w:rsid w:val="004777D5"/>
    <w:rsid w:val="00483E99"/>
    <w:rsid w:val="004A004A"/>
    <w:rsid w:val="004D2437"/>
    <w:rsid w:val="004F347E"/>
    <w:rsid w:val="004F53FC"/>
    <w:rsid w:val="004F774D"/>
    <w:rsid w:val="00501BEC"/>
    <w:rsid w:val="0050226C"/>
    <w:rsid w:val="00506494"/>
    <w:rsid w:val="00513142"/>
    <w:rsid w:val="00515DA8"/>
    <w:rsid w:val="005203AF"/>
    <w:rsid w:val="00522152"/>
    <w:rsid w:val="00525EE5"/>
    <w:rsid w:val="00526CE0"/>
    <w:rsid w:val="0053311D"/>
    <w:rsid w:val="00541914"/>
    <w:rsid w:val="00573B02"/>
    <w:rsid w:val="0058483C"/>
    <w:rsid w:val="005C001D"/>
    <w:rsid w:val="005C2555"/>
    <w:rsid w:val="005C5740"/>
    <w:rsid w:val="005C7983"/>
    <w:rsid w:val="005E1248"/>
    <w:rsid w:val="005F0880"/>
    <w:rsid w:val="006155FC"/>
    <w:rsid w:val="00645928"/>
    <w:rsid w:val="00650B56"/>
    <w:rsid w:val="0069254A"/>
    <w:rsid w:val="006E1395"/>
    <w:rsid w:val="006E2B2F"/>
    <w:rsid w:val="006E3A4D"/>
    <w:rsid w:val="00702606"/>
    <w:rsid w:val="00707362"/>
    <w:rsid w:val="00715F87"/>
    <w:rsid w:val="00741D33"/>
    <w:rsid w:val="00743AA1"/>
    <w:rsid w:val="00751B0E"/>
    <w:rsid w:val="00752F77"/>
    <w:rsid w:val="00755658"/>
    <w:rsid w:val="0077498B"/>
    <w:rsid w:val="007A4718"/>
    <w:rsid w:val="007A6DD7"/>
    <w:rsid w:val="007A793C"/>
    <w:rsid w:val="00817D19"/>
    <w:rsid w:val="008304EC"/>
    <w:rsid w:val="008447F7"/>
    <w:rsid w:val="0084607A"/>
    <w:rsid w:val="00852989"/>
    <w:rsid w:val="00865B7F"/>
    <w:rsid w:val="00887729"/>
    <w:rsid w:val="00895591"/>
    <w:rsid w:val="008B794E"/>
    <w:rsid w:val="008F253B"/>
    <w:rsid w:val="008F5220"/>
    <w:rsid w:val="009045D1"/>
    <w:rsid w:val="00911E91"/>
    <w:rsid w:val="009244CA"/>
    <w:rsid w:val="009465AA"/>
    <w:rsid w:val="00947B17"/>
    <w:rsid w:val="00976DB8"/>
    <w:rsid w:val="009B2029"/>
    <w:rsid w:val="009D6B13"/>
    <w:rsid w:val="00A2772B"/>
    <w:rsid w:val="00A308EF"/>
    <w:rsid w:val="00A31EE9"/>
    <w:rsid w:val="00A32E6E"/>
    <w:rsid w:val="00A3567B"/>
    <w:rsid w:val="00A36D13"/>
    <w:rsid w:val="00A46F76"/>
    <w:rsid w:val="00A520B6"/>
    <w:rsid w:val="00A644A2"/>
    <w:rsid w:val="00A77D01"/>
    <w:rsid w:val="00AA35E2"/>
    <w:rsid w:val="00AB2554"/>
    <w:rsid w:val="00B21D43"/>
    <w:rsid w:val="00B274D9"/>
    <w:rsid w:val="00B52AFD"/>
    <w:rsid w:val="00B54470"/>
    <w:rsid w:val="00B6176E"/>
    <w:rsid w:val="00B7794E"/>
    <w:rsid w:val="00B80573"/>
    <w:rsid w:val="00B852C6"/>
    <w:rsid w:val="00BC046A"/>
    <w:rsid w:val="00BD0EEE"/>
    <w:rsid w:val="00BF1CA9"/>
    <w:rsid w:val="00C20D1D"/>
    <w:rsid w:val="00C40B04"/>
    <w:rsid w:val="00C66CFF"/>
    <w:rsid w:val="00C72193"/>
    <w:rsid w:val="00CA19A1"/>
    <w:rsid w:val="00CC1F0E"/>
    <w:rsid w:val="00CC3603"/>
    <w:rsid w:val="00CD3B74"/>
    <w:rsid w:val="00CE67F9"/>
    <w:rsid w:val="00CF7481"/>
    <w:rsid w:val="00D01673"/>
    <w:rsid w:val="00D026C1"/>
    <w:rsid w:val="00D157BF"/>
    <w:rsid w:val="00D2231F"/>
    <w:rsid w:val="00D33CD0"/>
    <w:rsid w:val="00D35B7B"/>
    <w:rsid w:val="00D4211D"/>
    <w:rsid w:val="00D4325E"/>
    <w:rsid w:val="00D61578"/>
    <w:rsid w:val="00D669EE"/>
    <w:rsid w:val="00D97077"/>
    <w:rsid w:val="00D97B77"/>
    <w:rsid w:val="00DA6049"/>
    <w:rsid w:val="00DB44F5"/>
    <w:rsid w:val="00DC76F9"/>
    <w:rsid w:val="00DD045B"/>
    <w:rsid w:val="00DD154B"/>
    <w:rsid w:val="00DF5434"/>
    <w:rsid w:val="00E200E1"/>
    <w:rsid w:val="00E3162D"/>
    <w:rsid w:val="00E62068"/>
    <w:rsid w:val="00E86DD6"/>
    <w:rsid w:val="00EA37DE"/>
    <w:rsid w:val="00EA5173"/>
    <w:rsid w:val="00EB44E6"/>
    <w:rsid w:val="00EE74D7"/>
    <w:rsid w:val="00F04B72"/>
    <w:rsid w:val="00F35466"/>
    <w:rsid w:val="00F606E4"/>
    <w:rsid w:val="00F6110F"/>
    <w:rsid w:val="00F7165C"/>
    <w:rsid w:val="00F72902"/>
    <w:rsid w:val="00F85903"/>
    <w:rsid w:val="00FB5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E2506"/>
  <w15:chartTrackingRefBased/>
  <w15:docId w15:val="{7A63C4F6-AAB3-4E9F-AEED-8C34C52E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
    <w:qFormat/>
    <w:rsid w:val="009045D1"/>
    <w:pPr>
      <w:keepNext/>
      <w:spacing w:before="240" w:after="60"/>
      <w:outlineLvl w:val="0"/>
    </w:pPr>
    <w:rPr>
      <w:rFonts w:ascii="Arial" w:eastAsia="Times New Roman" w:hAnsi="Arial"/>
      <w:b/>
      <w:bCs/>
      <w:kern w:val="32"/>
      <w:sz w:val="32"/>
      <w:szCs w:val="29"/>
    </w:rPr>
  </w:style>
  <w:style w:type="paragraph" w:styleId="Nagwek2">
    <w:name w:val="heading 2"/>
    <w:basedOn w:val="Normalny"/>
    <w:next w:val="Normalny"/>
    <w:link w:val="Nagwek2Znak"/>
    <w:uiPriority w:val="9"/>
    <w:unhideWhenUsed/>
    <w:qFormat/>
    <w:rsid w:val="00895591"/>
    <w:pPr>
      <w:keepNext/>
      <w:spacing w:before="240" w:after="60"/>
      <w:outlineLvl w:val="1"/>
    </w:pPr>
    <w:rPr>
      <w:rFonts w:ascii="Arial" w:eastAsia="Times New Roman" w:hAnsi="Arial"/>
      <w:b/>
      <w:bCs/>
      <w:iCs/>
      <w:sz w:val="2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autoSpaceDN w:val="0"/>
      <w:textAlignment w:val="baseline"/>
    </w:pPr>
    <w:rPr>
      <w:rFonts w:ascii="Minion Pro" w:eastAsia="Arial Unicode MS" w:hAnsi="Minion Pro"/>
      <w:kern w:val="3"/>
      <w:sz w:val="18"/>
      <w:szCs w:val="24"/>
      <w:lang w:eastAsia="hi-IN" w:bidi="hi-IN"/>
    </w:rPr>
  </w:style>
  <w:style w:type="paragraph" w:styleId="Nagwek">
    <w:name w:val="header"/>
    <w:basedOn w:val="Standard"/>
    <w:next w:val="Textbody"/>
    <w:link w:val="NagwekZnak"/>
    <w:uiPriority w:val="99"/>
    <w:pPr>
      <w:keepNext/>
      <w:spacing w:before="240" w:after="120"/>
    </w:pPr>
    <w:rPr>
      <w:rFonts w:ascii="Arial" w:eastAsia="SimSun"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Brakstyluakapitowego">
    <w:name w:val="[Brak stylu akapitowego]"/>
    <w:pPr>
      <w:widowControl w:val="0"/>
      <w:suppressAutoHyphens/>
      <w:autoSpaceDN w:val="0"/>
      <w:spacing w:line="288" w:lineRule="auto"/>
      <w:textAlignment w:val="baseline"/>
    </w:pPr>
    <w:rPr>
      <w:color w:val="000000"/>
      <w:kern w:val="3"/>
      <w:sz w:val="24"/>
      <w:szCs w:val="24"/>
      <w:lang w:eastAsia="hi-IN" w:bidi="hi-IN"/>
    </w:rPr>
  </w:style>
  <w:style w:type="paragraph" w:customStyle="1" w:styleId="Podstawowyakapitowy">
    <w:name w:val="[Podstawowy akapitowy]"/>
    <w:basedOn w:val="Brakstyluakapitowego"/>
  </w:style>
  <w:style w:type="paragraph" w:customStyle="1" w:styleId="BaseText">
    <w:name w:val="Base Text"/>
    <w:basedOn w:val="Podstawowyakapitowy"/>
    <w:pPr>
      <w:tabs>
        <w:tab w:val="left" w:pos="10582"/>
      </w:tabs>
      <w:ind w:right="-27"/>
      <w:jc w:val="both"/>
    </w:pPr>
  </w:style>
  <w:style w:type="paragraph" w:customStyle="1" w:styleId="H3">
    <w:name w:val="H3"/>
    <w:basedOn w:val="Brakstyluakapitowego"/>
  </w:style>
  <w:style w:type="paragraph" w:styleId="Stopka">
    <w:name w:val="footer"/>
    <w:basedOn w:val="Standard"/>
    <w:link w:val="StopkaZnak"/>
    <w:pPr>
      <w:suppressLineNumbers/>
      <w:tabs>
        <w:tab w:val="center" w:pos="4848"/>
        <w:tab w:val="right" w:pos="9696"/>
      </w:tabs>
    </w:pPr>
  </w:style>
  <w:style w:type="paragraph" w:customStyle="1" w:styleId="TableContents">
    <w:name w:val="Table Contents"/>
    <w:basedOn w:val="Standard"/>
    <w:pPr>
      <w:suppressLineNumbers/>
    </w:pPr>
  </w:style>
  <w:style w:type="paragraph" w:customStyle="1" w:styleId="Naglowekwypowiedzi">
    <w:name w:val="Naglowek wypowiedzi"/>
    <w:basedOn w:val="Podstawowyakapitowy"/>
    <w:pPr>
      <w:tabs>
        <w:tab w:val="left" w:pos="11206"/>
      </w:tabs>
      <w:spacing w:after="283"/>
      <w:ind w:left="624" w:right="-28"/>
    </w:pPr>
    <w:rPr>
      <w:i/>
      <w:iCs/>
      <w:sz w:val="28"/>
      <w:szCs w:val="28"/>
    </w:rPr>
  </w:style>
  <w:style w:type="paragraph" w:customStyle="1" w:styleId="Skierowanedo">
    <w:name w:val="Skierowane do"/>
    <w:basedOn w:val="Textbody"/>
    <w:pPr>
      <w:ind w:right="369"/>
      <w:jc w:val="right"/>
    </w:pPr>
    <w:rPr>
      <w:rFonts w:ascii="Times New Roman" w:hAnsi="Times New Roman"/>
      <w:i/>
      <w:iCs/>
      <w:sz w:val="36"/>
      <w:szCs w:val="36"/>
    </w:rPr>
  </w:style>
  <w:style w:type="paragraph" w:customStyle="1" w:styleId="TekstBazowy">
    <w:name w:val="Tekst Bazowy"/>
    <w:basedOn w:val="BaseText"/>
    <w:pPr>
      <w:spacing w:after="102"/>
      <w:ind w:left="624" w:right="369"/>
    </w:pPr>
  </w:style>
  <w:style w:type="paragraph" w:customStyle="1" w:styleId="Autor">
    <w:name w:val="Autor"/>
    <w:basedOn w:val="Podstawowyakapitowy"/>
    <w:pPr>
      <w:tabs>
        <w:tab w:val="left" w:pos="10582"/>
      </w:tabs>
      <w:ind w:right="369"/>
      <w:jc w:val="right"/>
    </w:pPr>
    <w:rPr>
      <w:i/>
      <w:iCs/>
      <w:sz w:val="28"/>
      <w:szCs w:val="28"/>
    </w:rPr>
  </w:style>
  <w:style w:type="paragraph" w:customStyle="1" w:styleId="TableHeading">
    <w:name w:val="Table Heading"/>
    <w:basedOn w:val="TableContents"/>
    <w:pPr>
      <w:jc w:val="center"/>
    </w:pPr>
    <w:rPr>
      <w:b/>
      <w:bCs/>
    </w:rPr>
  </w:style>
  <w:style w:type="paragraph" w:styleId="Tekstdymka">
    <w:name w:val="Balloon Text"/>
    <w:basedOn w:val="Standard"/>
    <w:rPr>
      <w:rFonts w:ascii="Tahoma" w:hAnsi="Tahoma"/>
      <w:sz w:val="16"/>
      <w:szCs w:val="1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Internetlink">
    <w:name w:val="Internet link"/>
    <w:rPr>
      <w:color w:val="000080"/>
      <w:u w:val="single"/>
    </w:rPr>
  </w:style>
  <w:style w:type="character" w:customStyle="1" w:styleId="BalloonTextChar">
    <w:name w:val="Balloon Text Char"/>
    <w:rPr>
      <w:rFonts w:ascii="Tahoma" w:eastAsia="Arial Unicode MS" w:hAnsi="Tahoma" w:cs="Mangal"/>
      <w:kern w:val="3"/>
      <w:sz w:val="16"/>
      <w:szCs w:val="14"/>
      <w:lang w:eastAsia="hi-IN" w:bidi="hi-IN"/>
    </w:rPr>
  </w:style>
  <w:style w:type="paragraph" w:styleId="NormalnyWeb">
    <w:name w:val="Normal (Web)"/>
    <w:basedOn w:val="Normalny"/>
    <w:uiPriority w:val="99"/>
    <w:rsid w:val="00513142"/>
    <w:pPr>
      <w:widowControl/>
      <w:autoSpaceDN/>
      <w:spacing w:before="100" w:after="119"/>
    </w:pPr>
    <w:rPr>
      <w:rFonts w:eastAsia="Times New Roman" w:cs="Calibri"/>
      <w:kern w:val="0"/>
      <w:lang w:eastAsia="ar-SA" w:bidi="ar-SA"/>
    </w:rPr>
  </w:style>
  <w:style w:type="character" w:customStyle="1" w:styleId="StopkaZnak">
    <w:name w:val="Stopka Znak"/>
    <w:link w:val="Stopka"/>
    <w:rsid w:val="00513142"/>
    <w:rPr>
      <w:rFonts w:ascii="Minion Pro" w:eastAsia="Arial Unicode MS" w:hAnsi="Minion Pro"/>
      <w:kern w:val="3"/>
      <w:sz w:val="18"/>
      <w:szCs w:val="24"/>
      <w:lang w:eastAsia="hi-IN" w:bidi="hi-IN"/>
    </w:rPr>
  </w:style>
  <w:style w:type="character" w:customStyle="1" w:styleId="NagwekZnak">
    <w:name w:val="Nagłówek Znak"/>
    <w:link w:val="Nagwek"/>
    <w:uiPriority w:val="99"/>
    <w:rsid w:val="00513142"/>
    <w:rPr>
      <w:rFonts w:ascii="Arial" w:hAnsi="Arial"/>
      <w:kern w:val="3"/>
      <w:sz w:val="28"/>
      <w:szCs w:val="28"/>
      <w:lang w:eastAsia="hi-IN" w:bidi="hi-IN"/>
    </w:rPr>
  </w:style>
  <w:style w:type="paragraph" w:styleId="Akapitzlist">
    <w:name w:val="List Paragraph"/>
    <w:basedOn w:val="Normalny"/>
    <w:uiPriority w:val="34"/>
    <w:qFormat/>
    <w:rsid w:val="00513142"/>
    <w:pPr>
      <w:widowControl/>
      <w:autoSpaceDN/>
      <w:spacing w:after="200" w:line="276" w:lineRule="auto"/>
      <w:ind w:left="720"/>
    </w:pPr>
    <w:rPr>
      <w:rFonts w:ascii="Calibri" w:eastAsia="Calibri" w:hAnsi="Calibri" w:cs="Calibri"/>
      <w:kern w:val="0"/>
      <w:sz w:val="22"/>
      <w:szCs w:val="22"/>
      <w:lang w:eastAsia="ar-SA" w:bidi="ar-SA"/>
    </w:rPr>
  </w:style>
  <w:style w:type="character" w:customStyle="1" w:styleId="Nagwek1Znak">
    <w:name w:val="Nagłówek 1 Znak"/>
    <w:link w:val="Nagwek1"/>
    <w:uiPriority w:val="9"/>
    <w:rsid w:val="009045D1"/>
    <w:rPr>
      <w:rFonts w:ascii="Arial" w:eastAsia="Times New Roman" w:hAnsi="Arial"/>
      <w:b/>
      <w:bCs/>
      <w:kern w:val="32"/>
      <w:sz w:val="32"/>
      <w:szCs w:val="29"/>
      <w:lang w:eastAsia="zh-CN" w:bidi="hi-IN"/>
    </w:rPr>
  </w:style>
  <w:style w:type="character" w:customStyle="1" w:styleId="Nagwek2Znak">
    <w:name w:val="Nagłówek 2 Znak"/>
    <w:link w:val="Nagwek2"/>
    <w:uiPriority w:val="9"/>
    <w:rsid w:val="00895591"/>
    <w:rPr>
      <w:rFonts w:ascii="Arial" w:eastAsia="Times New Roman" w:hAnsi="Arial"/>
      <w:b/>
      <w:bCs/>
      <w:iCs/>
      <w:kern w:val="3"/>
      <w:szCs w:val="25"/>
      <w:lang w:eastAsia="zh-CN" w:bidi="hi-IN"/>
    </w:rPr>
  </w:style>
  <w:style w:type="character" w:customStyle="1" w:styleId="TekstprzypisudolnegoZnak">
    <w:name w:val="Tekst przypisu dolnego Znak"/>
    <w:link w:val="Tekstprzypisudolnego"/>
    <w:uiPriority w:val="99"/>
    <w:semiHidden/>
    <w:qFormat/>
    <w:rsid w:val="009045D1"/>
  </w:style>
  <w:style w:type="character" w:customStyle="1" w:styleId="Zakotwiczenieprzypisudolnego">
    <w:name w:val="Zakotwiczenie przypisu dolnego"/>
    <w:rsid w:val="009045D1"/>
    <w:rPr>
      <w:vertAlign w:val="superscript"/>
    </w:rPr>
  </w:style>
  <w:style w:type="character" w:customStyle="1" w:styleId="apple-converted-space">
    <w:name w:val="apple-converted-space"/>
    <w:qFormat/>
    <w:rsid w:val="009045D1"/>
  </w:style>
  <w:style w:type="character" w:customStyle="1" w:styleId="czeinternetowe">
    <w:name w:val="Łącze internetowe"/>
    <w:uiPriority w:val="99"/>
    <w:semiHidden/>
    <w:unhideWhenUsed/>
    <w:rsid w:val="009045D1"/>
    <w:rPr>
      <w:color w:val="0000FF"/>
      <w:u w:val="single"/>
    </w:rPr>
  </w:style>
  <w:style w:type="character" w:customStyle="1" w:styleId="Znakiprzypiswdolnych">
    <w:name w:val="Znaki przypisów dolnych"/>
    <w:qFormat/>
    <w:rsid w:val="009045D1"/>
  </w:style>
  <w:style w:type="paragraph" w:styleId="Tekstprzypisudolnego">
    <w:name w:val="footnote text"/>
    <w:basedOn w:val="Normalny"/>
    <w:link w:val="TekstprzypisudolnegoZnak"/>
    <w:uiPriority w:val="99"/>
    <w:semiHidden/>
    <w:unhideWhenUsed/>
    <w:rsid w:val="009045D1"/>
    <w:pPr>
      <w:widowControl/>
      <w:autoSpaceDN/>
      <w:textAlignment w:val="auto"/>
    </w:pPr>
    <w:rPr>
      <w:kern w:val="0"/>
      <w:sz w:val="20"/>
      <w:szCs w:val="20"/>
      <w:lang w:eastAsia="pl-PL" w:bidi="ar-SA"/>
    </w:rPr>
  </w:style>
  <w:style w:type="character" w:customStyle="1" w:styleId="TekstprzypisudolnegoZnak1">
    <w:name w:val="Tekst przypisu dolnego Znak1"/>
    <w:uiPriority w:val="99"/>
    <w:semiHidden/>
    <w:rsid w:val="009045D1"/>
    <w:rPr>
      <w:kern w:val="3"/>
      <w:szCs w:val="18"/>
      <w:lang w:eastAsia="zh-CN" w:bidi="hi-IN"/>
    </w:rPr>
  </w:style>
  <w:style w:type="character" w:styleId="Hipercze">
    <w:name w:val="Hyperlink"/>
    <w:uiPriority w:val="99"/>
    <w:unhideWhenUsed/>
    <w:rsid w:val="00715F87"/>
    <w:rPr>
      <w:color w:val="0563C1"/>
      <w:u w:val="single"/>
    </w:rPr>
  </w:style>
  <w:style w:type="character" w:styleId="Odwoanieprzypisudolnego">
    <w:name w:val="footnote reference"/>
    <w:uiPriority w:val="99"/>
    <w:semiHidden/>
    <w:unhideWhenUsed/>
    <w:rsid w:val="00715F87"/>
    <w:rPr>
      <w:vertAlign w:val="superscript"/>
    </w:rPr>
  </w:style>
  <w:style w:type="character" w:styleId="Nierozpoznanawzmianka">
    <w:name w:val="Unresolved Mention"/>
    <w:uiPriority w:val="99"/>
    <w:semiHidden/>
    <w:unhideWhenUsed/>
    <w:rsid w:val="00DC76F9"/>
    <w:rPr>
      <w:color w:val="605E5C"/>
      <w:shd w:val="clear" w:color="auto" w:fill="E1DFDD"/>
    </w:rPr>
  </w:style>
  <w:style w:type="character" w:styleId="Odwoaniedokomentarza">
    <w:name w:val="annotation reference"/>
    <w:basedOn w:val="Domylnaczcionkaakapitu"/>
    <w:uiPriority w:val="99"/>
    <w:semiHidden/>
    <w:unhideWhenUsed/>
    <w:rsid w:val="004A004A"/>
    <w:rPr>
      <w:sz w:val="16"/>
      <w:szCs w:val="16"/>
    </w:rPr>
  </w:style>
  <w:style w:type="paragraph" w:styleId="Tekstkomentarza">
    <w:name w:val="annotation text"/>
    <w:basedOn w:val="Normalny"/>
    <w:link w:val="TekstkomentarzaZnak"/>
    <w:uiPriority w:val="99"/>
    <w:semiHidden/>
    <w:unhideWhenUsed/>
    <w:rsid w:val="004A004A"/>
    <w:rPr>
      <w:sz w:val="20"/>
      <w:szCs w:val="18"/>
    </w:rPr>
  </w:style>
  <w:style w:type="character" w:customStyle="1" w:styleId="TekstkomentarzaZnak">
    <w:name w:val="Tekst komentarza Znak"/>
    <w:basedOn w:val="Domylnaczcionkaakapitu"/>
    <w:link w:val="Tekstkomentarza"/>
    <w:uiPriority w:val="99"/>
    <w:semiHidden/>
    <w:rsid w:val="004A004A"/>
    <w:rPr>
      <w:kern w:val="3"/>
      <w:szCs w:val="18"/>
      <w:lang w:eastAsia="zh-CN" w:bidi="hi-IN"/>
    </w:rPr>
  </w:style>
  <w:style w:type="paragraph" w:styleId="Tematkomentarza">
    <w:name w:val="annotation subject"/>
    <w:basedOn w:val="Tekstkomentarza"/>
    <w:next w:val="Tekstkomentarza"/>
    <w:link w:val="TematkomentarzaZnak"/>
    <w:uiPriority w:val="99"/>
    <w:semiHidden/>
    <w:unhideWhenUsed/>
    <w:rsid w:val="004A004A"/>
    <w:rPr>
      <w:b/>
      <w:bCs/>
    </w:rPr>
  </w:style>
  <w:style w:type="character" w:customStyle="1" w:styleId="TematkomentarzaZnak">
    <w:name w:val="Temat komentarza Znak"/>
    <w:basedOn w:val="TekstkomentarzaZnak"/>
    <w:link w:val="Tematkomentarza"/>
    <w:uiPriority w:val="99"/>
    <w:semiHidden/>
    <w:rsid w:val="004A004A"/>
    <w:rPr>
      <w:b/>
      <w:bCs/>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3322">
      <w:bodyDiv w:val="1"/>
      <w:marLeft w:val="0"/>
      <w:marRight w:val="0"/>
      <w:marTop w:val="0"/>
      <w:marBottom w:val="0"/>
      <w:divBdr>
        <w:top w:val="none" w:sz="0" w:space="0" w:color="auto"/>
        <w:left w:val="none" w:sz="0" w:space="0" w:color="auto"/>
        <w:bottom w:val="none" w:sz="0" w:space="0" w:color="auto"/>
        <w:right w:val="none" w:sz="0" w:space="0" w:color="auto"/>
      </w:divBdr>
    </w:div>
    <w:div w:id="208689968">
      <w:bodyDiv w:val="1"/>
      <w:marLeft w:val="0"/>
      <w:marRight w:val="0"/>
      <w:marTop w:val="0"/>
      <w:marBottom w:val="0"/>
      <w:divBdr>
        <w:top w:val="none" w:sz="0" w:space="0" w:color="auto"/>
        <w:left w:val="none" w:sz="0" w:space="0" w:color="auto"/>
        <w:bottom w:val="none" w:sz="0" w:space="0" w:color="auto"/>
        <w:right w:val="none" w:sz="0" w:space="0" w:color="auto"/>
      </w:divBdr>
      <w:divsChild>
        <w:div w:id="309869325">
          <w:marLeft w:val="0"/>
          <w:marRight w:val="0"/>
          <w:marTop w:val="0"/>
          <w:marBottom w:val="0"/>
          <w:divBdr>
            <w:top w:val="none" w:sz="0" w:space="0" w:color="auto"/>
            <w:left w:val="none" w:sz="0" w:space="0" w:color="auto"/>
            <w:bottom w:val="none" w:sz="0" w:space="0" w:color="auto"/>
            <w:right w:val="none" w:sz="0" w:space="0" w:color="auto"/>
          </w:divBdr>
        </w:div>
        <w:div w:id="1971981255">
          <w:marLeft w:val="0"/>
          <w:marRight w:val="0"/>
          <w:marTop w:val="0"/>
          <w:marBottom w:val="0"/>
          <w:divBdr>
            <w:top w:val="none" w:sz="0" w:space="0" w:color="auto"/>
            <w:left w:val="none" w:sz="0" w:space="0" w:color="auto"/>
            <w:bottom w:val="none" w:sz="0" w:space="0" w:color="auto"/>
            <w:right w:val="none" w:sz="0" w:space="0" w:color="auto"/>
          </w:divBdr>
        </w:div>
        <w:div w:id="1386563947">
          <w:marLeft w:val="0"/>
          <w:marRight w:val="0"/>
          <w:marTop w:val="0"/>
          <w:marBottom w:val="0"/>
          <w:divBdr>
            <w:top w:val="none" w:sz="0" w:space="0" w:color="auto"/>
            <w:left w:val="none" w:sz="0" w:space="0" w:color="auto"/>
            <w:bottom w:val="none" w:sz="0" w:space="0" w:color="auto"/>
            <w:right w:val="none" w:sz="0" w:space="0" w:color="auto"/>
          </w:divBdr>
        </w:div>
        <w:div w:id="543248696">
          <w:marLeft w:val="0"/>
          <w:marRight w:val="0"/>
          <w:marTop w:val="0"/>
          <w:marBottom w:val="0"/>
          <w:divBdr>
            <w:top w:val="none" w:sz="0" w:space="0" w:color="auto"/>
            <w:left w:val="none" w:sz="0" w:space="0" w:color="auto"/>
            <w:bottom w:val="none" w:sz="0" w:space="0" w:color="auto"/>
            <w:right w:val="none" w:sz="0" w:space="0" w:color="auto"/>
          </w:divBdr>
        </w:div>
        <w:div w:id="2000572111">
          <w:marLeft w:val="0"/>
          <w:marRight w:val="0"/>
          <w:marTop w:val="0"/>
          <w:marBottom w:val="0"/>
          <w:divBdr>
            <w:top w:val="none" w:sz="0" w:space="0" w:color="auto"/>
            <w:left w:val="none" w:sz="0" w:space="0" w:color="auto"/>
            <w:bottom w:val="none" w:sz="0" w:space="0" w:color="auto"/>
            <w:right w:val="none" w:sz="0" w:space="0" w:color="auto"/>
          </w:divBdr>
        </w:div>
        <w:div w:id="1786803999">
          <w:marLeft w:val="0"/>
          <w:marRight w:val="0"/>
          <w:marTop w:val="0"/>
          <w:marBottom w:val="0"/>
          <w:divBdr>
            <w:top w:val="none" w:sz="0" w:space="0" w:color="auto"/>
            <w:left w:val="none" w:sz="0" w:space="0" w:color="auto"/>
            <w:bottom w:val="none" w:sz="0" w:space="0" w:color="auto"/>
            <w:right w:val="none" w:sz="0" w:space="0" w:color="auto"/>
          </w:divBdr>
        </w:div>
      </w:divsChild>
    </w:div>
    <w:div w:id="805389318">
      <w:bodyDiv w:val="1"/>
      <w:marLeft w:val="0"/>
      <w:marRight w:val="0"/>
      <w:marTop w:val="0"/>
      <w:marBottom w:val="0"/>
      <w:divBdr>
        <w:top w:val="none" w:sz="0" w:space="0" w:color="auto"/>
        <w:left w:val="none" w:sz="0" w:space="0" w:color="auto"/>
        <w:bottom w:val="none" w:sz="0" w:space="0" w:color="auto"/>
        <w:right w:val="none" w:sz="0" w:space="0" w:color="auto"/>
      </w:divBdr>
    </w:div>
    <w:div w:id="1149320083">
      <w:bodyDiv w:val="1"/>
      <w:marLeft w:val="0"/>
      <w:marRight w:val="0"/>
      <w:marTop w:val="0"/>
      <w:marBottom w:val="0"/>
      <w:divBdr>
        <w:top w:val="none" w:sz="0" w:space="0" w:color="auto"/>
        <w:left w:val="none" w:sz="0" w:space="0" w:color="auto"/>
        <w:bottom w:val="none" w:sz="0" w:space="0" w:color="auto"/>
        <w:right w:val="none" w:sz="0" w:space="0" w:color="auto"/>
      </w:divBdr>
    </w:div>
    <w:div w:id="1506674125">
      <w:bodyDiv w:val="1"/>
      <w:marLeft w:val="0"/>
      <w:marRight w:val="0"/>
      <w:marTop w:val="0"/>
      <w:marBottom w:val="0"/>
      <w:divBdr>
        <w:top w:val="none" w:sz="0" w:space="0" w:color="auto"/>
        <w:left w:val="none" w:sz="0" w:space="0" w:color="auto"/>
        <w:bottom w:val="none" w:sz="0" w:space="0" w:color="auto"/>
        <w:right w:val="none" w:sz="0" w:space="0" w:color="auto"/>
      </w:divBdr>
    </w:div>
    <w:div w:id="1959145300">
      <w:bodyDiv w:val="1"/>
      <w:marLeft w:val="0"/>
      <w:marRight w:val="0"/>
      <w:marTop w:val="0"/>
      <w:marBottom w:val="0"/>
      <w:divBdr>
        <w:top w:val="none" w:sz="0" w:space="0" w:color="auto"/>
        <w:left w:val="none" w:sz="0" w:space="0" w:color="auto"/>
        <w:bottom w:val="none" w:sz="0" w:space="0" w:color="auto"/>
        <w:right w:val="none" w:sz="0" w:space="0" w:color="auto"/>
      </w:divBdr>
      <w:divsChild>
        <w:div w:id="9940722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kunicka@lightscap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5D5E2-D8CB-4A8E-9E85-09455781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965</Words>
  <Characters>5796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6748</CharactersWithSpaces>
  <SharedDoc>false</SharedDoc>
  <HLinks>
    <vt:vector size="12" baseType="variant">
      <vt:variant>
        <vt:i4>5636156</vt:i4>
      </vt:variant>
      <vt:variant>
        <vt:i4>0</vt:i4>
      </vt:variant>
      <vt:variant>
        <vt:i4>0</vt:i4>
      </vt:variant>
      <vt:variant>
        <vt:i4>5</vt:i4>
      </vt:variant>
      <vt:variant>
        <vt:lpwstr>mailto:m.kuzmecka@lightscape.pl</vt:lpwstr>
      </vt:variant>
      <vt:variant>
        <vt:lpwstr/>
      </vt:variant>
      <vt:variant>
        <vt:i4>786507</vt:i4>
      </vt:variant>
      <vt:variant>
        <vt:i4>0</vt:i4>
      </vt:variant>
      <vt:variant>
        <vt:i4>0</vt:i4>
      </vt:variant>
      <vt:variant>
        <vt:i4>5</vt:i4>
      </vt:variant>
      <vt:variant>
        <vt:lpwstr>https://www.pwc.pl/pl/publikacje/2019/transport-przyszlosci-perspektywy-rozwoju-transportu-drogowego-w-polsce-2020-2030.html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Aleksandra</cp:lastModifiedBy>
  <cp:revision>10</cp:revision>
  <cp:lastPrinted>2020-02-25T11:41:00Z</cp:lastPrinted>
  <dcterms:created xsi:type="dcterms:W3CDTF">2021-06-30T07:08:00Z</dcterms:created>
  <dcterms:modified xsi:type="dcterms:W3CDTF">2021-07-19T12:58:00Z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