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E5" w:rsidRDefault="001B05E5" w:rsidP="00E85D25">
      <w:pPr>
        <w:shd w:val="clear" w:color="auto" w:fill="FFFFFF"/>
        <w:ind w:left="720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:rsidR="00F350DB" w:rsidRDefault="00F350DB" w:rsidP="00283416">
      <w:pPr>
        <w:shd w:val="clear" w:color="auto" w:fill="FFFFFF"/>
        <w:jc w:val="right"/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</w:pPr>
    </w:p>
    <w:p w:rsidR="001B05E5" w:rsidRPr="00E85D25" w:rsidRDefault="00E85D25" w:rsidP="00283416">
      <w:pPr>
        <w:shd w:val="clear" w:color="auto" w:fill="FFFFFF"/>
        <w:jc w:val="right"/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</w:pPr>
      <w:r w:rsidRPr="00E85D25"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  <w:t>Warszawa, 27</w:t>
      </w:r>
      <w:r w:rsidR="001B05E5" w:rsidRPr="00E85D25"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  <w:t xml:space="preserve"> sierpnia 2021 r.</w:t>
      </w:r>
    </w:p>
    <w:p w:rsidR="00E85D25" w:rsidRPr="005952AC" w:rsidRDefault="001E4283" w:rsidP="00E85D25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5952A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Młodzi na rynku pracy</w:t>
      </w:r>
    </w:p>
    <w:p w:rsidR="001B05E5" w:rsidRPr="00E85D25" w:rsidRDefault="005952AC" w:rsidP="00E85D25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Ryne</w:t>
      </w:r>
      <w:r w:rsidR="005D19F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k pracy na przestrzeni lat uległ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pewnym </w:t>
      </w:r>
      <w:r w:rsidR="007B53B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zmianom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. </w:t>
      </w:r>
      <w:r w:rsidR="005D19F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Dynamiczny </w:t>
      </w:r>
      <w:r w:rsidR="007B53B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rozwój nowoczesnych technologii</w:t>
      </w:r>
      <w:r w:rsidR="005D19F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oraz </w:t>
      </w:r>
      <w:r w:rsidR="007B53B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przemiany społeczne i globalizacja kształtują</w:t>
      </w:r>
      <w:r w:rsidR="005D19F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rzecz</w:t>
      </w:r>
      <w:r w:rsidR="001E4283" w:rsidRPr="001E428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ywistość młodego pokolenia</w:t>
      </w:r>
      <w:r w:rsidR="00BF53E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wkraczającego</w:t>
      </w:r>
      <w:r w:rsidR="007B53B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obecnie na </w:t>
      </w:r>
      <w:r w:rsidR="00173D7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ścieżkę kariery zawodowej. </w:t>
      </w:r>
      <w:r w:rsidR="005D19F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Jakie </w:t>
      </w:r>
      <w:r w:rsidR="001E4283" w:rsidRPr="001E428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wyzwania</w:t>
      </w:r>
      <w:r w:rsidR="00003E84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5D19F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i 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możliwości </w:t>
      </w:r>
      <w:r w:rsidR="00622BC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stoją przed </w:t>
      </w:r>
      <w:r w:rsidR="00173D7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najmłodszymi kandydatami na pracowników</w:t>
      </w:r>
      <w:r w:rsidR="005D19F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oraz</w:t>
      </w:r>
      <w:r w:rsidR="004432A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1E4283" w:rsidRPr="001E428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na </w:t>
      </w:r>
      <w:r w:rsidR="004432A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jakiego pracodawcę</w:t>
      </w:r>
      <w:r w:rsidR="00121A8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młodzi</w:t>
      </w:r>
      <w:r w:rsidR="001E4283" w:rsidRPr="001E428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zwracają szczególną uwagę? </w:t>
      </w:r>
    </w:p>
    <w:p w:rsidR="001A1827" w:rsidRDefault="001E4283" w:rsidP="00121A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Najnowszy raport </w:t>
      </w:r>
      <w:r w:rsidR="00E85D2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firmy doradczej </w:t>
      </w: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Deloitte pt. </w:t>
      </w:r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Pierwsze kroki na rynku pracy 2021 (First </w:t>
      </w:r>
      <w:proofErr w:type="spellStart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Steps</w:t>
      </w:r>
      <w:proofErr w:type="spellEnd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into</w:t>
      </w:r>
      <w:proofErr w:type="spellEnd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the </w:t>
      </w:r>
      <w:proofErr w:type="spellStart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Labour</w:t>
      </w:r>
      <w:proofErr w:type="spellEnd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Market)</w:t>
      </w:r>
      <w:r w:rsidR="00622BC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BF53E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wy</w:t>
      </w:r>
      <w:r w:rsidR="00E85D2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kazuje, że 64% badanych </w:t>
      </w:r>
      <w:r w:rsidR="00622BC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wybierając</w:t>
      </w:r>
      <w:r w:rsidR="00121A8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622BC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formę</w:t>
      </w:r>
      <w:r w:rsidR="00121A8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zatrudnienia </w:t>
      </w:r>
      <w:r w:rsidR="00622BC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wolałoby</w:t>
      </w:r>
      <w:r w:rsidR="00E85D2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BF53E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zawrzeć </w:t>
      </w: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umowę o</w:t>
      </w:r>
      <w:r w:rsidR="00BF53E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pracę</w:t>
      </w:r>
      <w:r w:rsidR="00BF53E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na pełen etat </w:t>
      </w:r>
      <w:r w:rsidR="00E85D2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 </w:t>
      </w:r>
      <w:r w:rsidR="00003E8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jednym pracodawcą. </w:t>
      </w:r>
      <w:r w:rsidR="00B87197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Natomiast o</w:t>
      </w:r>
      <w:r w:rsidR="00BF53E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koło 25%</w:t>
      </w: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  <w:r w:rsidR="00B87197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respondentów </w:t>
      </w: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chciałob</w:t>
      </w:r>
      <w:r w:rsidR="00121A8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y pracować np. jako freelancer </w:t>
      </w: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i mieć elastyczny grafik</w:t>
      </w:r>
      <w:r w:rsidR="00394D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pracy</w:t>
      </w:r>
      <w:r w:rsidR="00121A8B">
        <w:rPr>
          <w:rStyle w:val="Odwoanieprzypisudolnego"/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footnoteReference w:id="1"/>
      </w:r>
      <w:r w:rsidR="00E223E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</w:t>
      </w:r>
    </w:p>
    <w:p w:rsidR="001A1827" w:rsidRPr="001A1827" w:rsidRDefault="001A1827" w:rsidP="00121A8B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1A1827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Wyzwania i możliwości</w:t>
      </w:r>
    </w:p>
    <w:p w:rsidR="00121A8B" w:rsidRDefault="00E223E8" w:rsidP="00E85D25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sz w:val="24"/>
          <w:szCs w:val="24"/>
        </w:rPr>
        <w:t xml:space="preserve">Nie ulega wątpliwości, że młode pokolenie </w:t>
      </w:r>
      <w:r w:rsidR="00C347F1">
        <w:rPr>
          <w:sz w:val="24"/>
          <w:szCs w:val="24"/>
        </w:rPr>
        <w:t>rozpoczynając karierę zawodową</w:t>
      </w:r>
      <w:r>
        <w:rPr>
          <w:sz w:val="24"/>
          <w:szCs w:val="24"/>
        </w:rPr>
        <w:t xml:space="preserve"> mierzy się </w:t>
      </w:r>
      <w:r w:rsidR="00622BC8">
        <w:rPr>
          <w:sz w:val="24"/>
          <w:szCs w:val="24"/>
        </w:rPr>
        <w:t>z </w:t>
      </w:r>
      <w:r>
        <w:rPr>
          <w:sz w:val="24"/>
          <w:szCs w:val="24"/>
        </w:rPr>
        <w:t xml:space="preserve">wieloma wyzwaniami </w:t>
      </w:r>
      <w:r w:rsidR="00BF53ED">
        <w:rPr>
          <w:sz w:val="24"/>
          <w:szCs w:val="24"/>
        </w:rPr>
        <w:t xml:space="preserve">m.in. </w:t>
      </w:r>
      <w:r w:rsidR="00BF53ED">
        <w:rPr>
          <w:sz w:val="24"/>
          <w:szCs w:val="24"/>
        </w:rPr>
        <w:t xml:space="preserve">na </w:t>
      </w:r>
      <w:r w:rsidR="00BF53ED" w:rsidRPr="00B87197">
        <w:rPr>
          <w:sz w:val="24"/>
          <w:szCs w:val="24"/>
        </w:rPr>
        <w:t>gruncie</w:t>
      </w:r>
      <w:r w:rsidRPr="00B87197">
        <w:rPr>
          <w:sz w:val="24"/>
          <w:szCs w:val="24"/>
        </w:rPr>
        <w:t xml:space="preserve"> gospodarczym.</w:t>
      </w:r>
      <w:r w:rsidRPr="00B87197">
        <w:rPr>
          <w:sz w:val="24"/>
          <w:szCs w:val="24"/>
        </w:rPr>
        <w:t xml:space="preserve"> </w:t>
      </w:r>
      <w:r w:rsidR="00C347F1" w:rsidRPr="00B87197">
        <w:rPr>
          <w:sz w:val="24"/>
          <w:szCs w:val="24"/>
        </w:rPr>
        <w:t>Młodzi jednak nie </w:t>
      </w:r>
      <w:r w:rsidR="00394D42">
        <w:rPr>
          <w:sz w:val="24"/>
          <w:szCs w:val="24"/>
        </w:rPr>
        <w:t>tracą zapału, są </w:t>
      </w:r>
      <w:r w:rsidR="00AE1157">
        <w:rPr>
          <w:sz w:val="24"/>
          <w:szCs w:val="24"/>
        </w:rPr>
        <w:t xml:space="preserve">ambitni i chcą </w:t>
      </w:r>
      <w:r w:rsidRPr="00B87197">
        <w:rPr>
          <w:sz w:val="24"/>
          <w:szCs w:val="24"/>
        </w:rPr>
        <w:t>poznawać świat</w:t>
      </w:r>
      <w:r w:rsidRPr="00B87197">
        <w:rPr>
          <w:rFonts w:cstheme="minorHAnsi"/>
          <w:sz w:val="24"/>
          <w:szCs w:val="24"/>
          <w:shd w:val="clear" w:color="auto" w:fill="FFFFFF"/>
        </w:rPr>
        <w:t xml:space="preserve"> czy </w:t>
      </w:r>
      <w:r w:rsidRPr="00B87197">
        <w:rPr>
          <w:rFonts w:cstheme="minorHAnsi"/>
          <w:sz w:val="24"/>
          <w:szCs w:val="24"/>
          <w:shd w:val="clear" w:color="auto" w:fill="FFFFFF"/>
        </w:rPr>
        <w:t>to wirtualni</w:t>
      </w:r>
      <w:r w:rsidR="00AE1157">
        <w:rPr>
          <w:rFonts w:cstheme="minorHAnsi"/>
          <w:sz w:val="24"/>
          <w:szCs w:val="24"/>
          <w:shd w:val="clear" w:color="auto" w:fill="FFFFFF"/>
        </w:rPr>
        <w:t xml:space="preserve">e, czy podróżując. </w:t>
      </w:r>
      <w:r w:rsidR="00C347F1" w:rsidRPr="00B87197">
        <w:rPr>
          <w:rFonts w:cstheme="minorHAnsi"/>
          <w:sz w:val="24"/>
          <w:szCs w:val="24"/>
          <w:shd w:val="clear" w:color="auto" w:fill="FFFFFF"/>
        </w:rPr>
        <w:t>Umożliwia to </w:t>
      </w:r>
      <w:r w:rsidRPr="00B87197">
        <w:rPr>
          <w:rFonts w:cstheme="minorHAnsi"/>
          <w:sz w:val="24"/>
          <w:szCs w:val="24"/>
          <w:shd w:val="clear" w:color="auto" w:fill="FFFFFF"/>
        </w:rPr>
        <w:t>przede wszystkim ciągły rozwój technologii oraz nowoczesne rozwiązania komunikacyjne, które pozwalają pracować z każdego miejsca na świecie, z ludźmi różnych narodowości.</w:t>
      </w:r>
      <w:r w:rsidRPr="00B8719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22BC8" w:rsidRPr="00B87197">
        <w:rPr>
          <w:rFonts w:ascii="Calibri" w:eastAsia="Times New Roman" w:hAnsi="Calibri" w:cs="Calibri"/>
          <w:sz w:val="24"/>
          <w:szCs w:val="24"/>
          <w:lang w:eastAsia="pl-PL"/>
        </w:rPr>
        <w:t xml:space="preserve">Według raportu Deloitte </w:t>
      </w:r>
      <w:r w:rsidR="00B87197">
        <w:rPr>
          <w:rFonts w:ascii="Calibri" w:eastAsia="Times New Roman" w:hAnsi="Calibri" w:cs="Calibri"/>
          <w:sz w:val="24"/>
          <w:szCs w:val="24"/>
          <w:lang w:eastAsia="pl-PL"/>
        </w:rPr>
        <w:t>młodzi</w:t>
      </w:r>
      <w:r w:rsidR="00BF53ED">
        <w:rPr>
          <w:rFonts w:ascii="Calibri" w:eastAsia="Times New Roman" w:hAnsi="Calibri" w:cs="Calibri"/>
          <w:sz w:val="24"/>
          <w:szCs w:val="24"/>
          <w:lang w:eastAsia="pl-PL"/>
        </w:rPr>
        <w:t xml:space="preserve"> ludzie</w:t>
      </w:r>
      <w:r w:rsidR="007C5E1F" w:rsidRPr="00B8719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87197">
        <w:rPr>
          <w:rFonts w:ascii="Calibri" w:eastAsia="Times New Roman" w:hAnsi="Calibri" w:cs="Calibri"/>
          <w:sz w:val="24"/>
          <w:szCs w:val="24"/>
          <w:lang w:eastAsia="pl-PL"/>
        </w:rPr>
        <w:t>są</w:t>
      </w:r>
      <w:r w:rsidR="00394D42">
        <w:rPr>
          <w:rFonts w:ascii="Calibri" w:eastAsia="Times New Roman" w:hAnsi="Calibri" w:cs="Calibri"/>
          <w:sz w:val="24"/>
          <w:szCs w:val="24"/>
          <w:lang w:eastAsia="pl-PL"/>
        </w:rPr>
        <w:t xml:space="preserve"> najbardziej </w:t>
      </w:r>
      <w:r w:rsidR="007C5E1F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zaintere</w:t>
      </w:r>
      <w:r w:rsidR="00C347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sowan</w:t>
      </w:r>
      <w:r w:rsidR="00B87197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i</w:t>
      </w:r>
      <w:r w:rsidR="0028341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394D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karierą</w:t>
      </w:r>
      <w:r w:rsidR="0028341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C347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 </w:t>
      </w:r>
      <w:r w:rsidR="007C5E1F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dużych międzynarodowych firmach</w:t>
      </w:r>
      <w:r w:rsidR="00F350D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</w:t>
      </w:r>
      <w:r w:rsidR="0028341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7C5E1F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38% badanych </w:t>
      </w:r>
      <w:r w:rsidR="0028341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podało</w:t>
      </w:r>
      <w:r w:rsidR="007C5E1F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0B357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je</w:t>
      </w:r>
      <w:r w:rsidR="00AE1157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w pierwszej kolejności</w:t>
      </w:r>
      <w:r w:rsidR="007C5E1F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jako </w:t>
      </w:r>
      <w:r w:rsidR="004432A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najlepsze</w:t>
      </w:r>
      <w:r w:rsidR="007C5E1F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miejsce </w:t>
      </w:r>
      <w:r w:rsidR="004432A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do </w:t>
      </w:r>
      <w:r w:rsidR="007C5E1F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pracy</w:t>
      </w:r>
      <w:r w:rsidR="007C5E1F" w:rsidRPr="00BF53ED">
        <w:rPr>
          <w:rStyle w:val="Odwoanieprzypisudolnego"/>
          <w:rFonts w:eastAsia="Times New Roman" w:cstheme="minorHAnsi"/>
          <w:color w:val="222222"/>
          <w:sz w:val="24"/>
          <w:szCs w:val="24"/>
          <w:lang w:eastAsia="pl-PL"/>
        </w:rPr>
        <w:footnoteReference w:id="2"/>
      </w:r>
      <w:r w:rsidR="007C5E1F" w:rsidRPr="00BF53ED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0B1F04" w:rsidRDefault="00121A8B" w:rsidP="00137FE1">
      <w:pPr>
        <w:jc w:val="both"/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137FE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– </w:t>
      </w:r>
      <w:r w:rsidRP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Przed młodym pokoleniem stoi dziś</w:t>
      </w:r>
      <w:r w:rsid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P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wiele wyzwań</w:t>
      </w:r>
      <w:r w:rsidR="00745C66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,</w:t>
      </w:r>
      <w:r w:rsid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jak i możliwości</w:t>
      </w:r>
      <w:r w:rsidR="00C347F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podczas</w:t>
      </w:r>
      <w:r w:rsidRP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C347F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zdobywania</w:t>
      </w:r>
      <w:r w:rsid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pierwszych doświadczeń zawodowych.</w:t>
      </w:r>
      <w:r w:rsidRP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Aktualny kształt rynku pracy </w:t>
      </w:r>
      <w:r w:rsidR="00C347F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związany jest</w:t>
      </w:r>
      <w:r w:rsid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przede wszystkim</w:t>
      </w:r>
      <w:r w:rsidR="00C347F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z</w:t>
      </w:r>
      <w:r w:rsid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bardzo dynami</w:t>
      </w:r>
      <w:r w:rsidR="00C347F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cznym postępem technologicznym oraz globalizacją</w:t>
      </w:r>
      <w:r w:rsidRP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.</w:t>
      </w:r>
      <w:r w:rsidR="00137FE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C347F1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D</w:t>
      </w:r>
      <w:r w:rsidR="00B87197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la </w:t>
      </w:r>
      <w:r w:rsidRPr="00137FE1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ciągłego rozwoju</w:t>
      </w:r>
      <w:r w:rsidR="00745C66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 przedsiębiorstw </w:t>
      </w:r>
      <w:r w:rsidR="00C347F1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niezwykle potrzebni</w:t>
      </w:r>
      <w:r w:rsidR="00745C66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 są </w:t>
      </w:r>
      <w:r w:rsidR="00745C66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młodzi pracownicy</w:t>
      </w:r>
      <w:r w:rsidR="00C347F1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, to właśnie oni</w:t>
      </w:r>
      <w:r w:rsidR="00003E84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745C66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wnoszą</w:t>
      </w:r>
      <w:r w:rsidR="00003E84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 świ</w:t>
      </w:r>
      <w:r w:rsidR="00745C66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eże spojrzenie </w:t>
      </w:r>
      <w:r w:rsidR="004432AB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i</w:t>
      </w:r>
      <w:r w:rsidR="00003E84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 są </w:t>
      </w:r>
      <w:r w:rsidR="004432AB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najbardziej </w:t>
      </w:r>
      <w:r w:rsidR="00137FE1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gotowi na kreatywne</w:t>
      </w:r>
      <w:r w:rsidR="000B3579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 rozwiązania</w:t>
      </w:r>
      <w:r w:rsidR="00B87197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 xml:space="preserve">, innowacyjne </w:t>
      </w:r>
      <w:r w:rsidR="000B3579" w:rsidRPr="000B3579">
        <w:rPr>
          <w:rStyle w:val="Uwydatnienie"/>
          <w:rFonts w:cstheme="minorHAnsi"/>
          <w:color w:val="333333"/>
          <w:sz w:val="24"/>
          <w:szCs w:val="24"/>
          <w:shd w:val="clear" w:color="auto" w:fill="FFFFFF"/>
        </w:rPr>
        <w:t>narzędzia</w:t>
      </w:r>
      <w:r w:rsidR="00745C66" w:rsidRPr="000B3579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i strategie rozwoju</w:t>
      </w:r>
      <w:r w:rsidR="00745C6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745C66" w:rsidRPr="00137FE1">
        <w:rPr>
          <w:rFonts w:eastAsia="Times New Roman" w:cstheme="minorHAnsi"/>
          <w:color w:val="222222"/>
          <w:sz w:val="24"/>
          <w:szCs w:val="24"/>
          <w:lang w:eastAsia="pl-PL"/>
        </w:rPr>
        <w:t>–</w:t>
      </w:r>
      <w:r w:rsidR="00745C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1E428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mówi </w:t>
      </w:r>
      <w:proofErr w:type="spellStart"/>
      <w:r w:rsidRPr="001E42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Stephane</w:t>
      </w:r>
      <w:proofErr w:type="spellEnd"/>
      <w:r w:rsidRPr="001E42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 </w:t>
      </w:r>
      <w:proofErr w:type="spellStart"/>
      <w:r w:rsidRPr="001E428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pl-PL"/>
        </w:rPr>
        <w:t>Tikhomiroff</w:t>
      </w:r>
      <w:proofErr w:type="spellEnd"/>
      <w:r w:rsidRPr="001E428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pl-PL"/>
        </w:rPr>
        <w:t>,</w:t>
      </w:r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> </w:t>
      </w:r>
      <w:r w:rsidR="000B3579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Dyrektor Generalny </w:t>
      </w:r>
      <w:proofErr w:type="spellStart"/>
      <w:r w:rsidR="000B3579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>Perfetti</w:t>
      </w:r>
      <w:proofErr w:type="spellEnd"/>
      <w:r w:rsidR="000B3579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Van </w:t>
      </w:r>
      <w:proofErr w:type="spellStart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>Melle</w:t>
      </w:r>
      <w:proofErr w:type="spellEnd"/>
      <w:r w:rsidRPr="001E4283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Polska.</w:t>
      </w:r>
    </w:p>
    <w:p w:rsidR="001A1827" w:rsidRDefault="00745C66" w:rsidP="00137FE1">
      <w:pPr>
        <w:jc w:val="both"/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Przedstawiciele pokolenia dopiero wkraczającego na ścieżkę kariery zawodowej niewątpliwie stanowią 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dużą wartość i zarazem </w:t>
      </w:r>
      <w:r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sz</w:t>
      </w:r>
      <w:bookmarkStart w:id="0" w:name="_GoBack"/>
      <w:bookmarkEnd w:id="0"/>
      <w:r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ans</w:t>
      </w:r>
      <w:r w:rsidR="000B3579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ę 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na rozwój oraz</w:t>
      </w:r>
      <w:r w:rsidR="000B3579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korzystne zmiany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dla wielu firm</w:t>
      </w:r>
      <w:r w:rsidR="000B3579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. Zaletą młodych pracowników jest również zdolność do szybszej adaptacji i nauki</w:t>
      </w:r>
      <w:r w:rsidR="00C6004E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F350DB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nowych</w:t>
      </w:r>
    </w:p>
    <w:p w:rsidR="00F350DB" w:rsidRDefault="00F350DB" w:rsidP="00137FE1">
      <w:pPr>
        <w:jc w:val="both"/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</w:pPr>
    </w:p>
    <w:p w:rsidR="00745C66" w:rsidRPr="00745C66" w:rsidRDefault="00C6004E" w:rsidP="00137FE1">
      <w:pPr>
        <w:jc w:val="both"/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zadań. </w:t>
      </w:r>
      <w:r w:rsidR="00AE115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N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ajmłodsi kandydaci do pracy</w:t>
      </w:r>
      <w:r w:rsidR="00AE115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mają </w:t>
      </w:r>
      <w:r w:rsidR="00394D42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jednak </w:t>
      </w:r>
      <w:r w:rsidR="00173D76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swoje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oczekiwania. Dlatego też firmy liczące na najlepszych i najbardziej utalentowanych pracowników </w:t>
      </w:r>
      <w:r w:rsidR="00AE115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wśród młodego pokolenia </w:t>
      </w:r>
      <w:r w:rsidR="00283416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powinny być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otwarte na ich potrzeby i dać pole do</w:t>
      </w:r>
      <w:r w:rsidR="00BF53ED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zdobycia </w:t>
      </w:r>
      <w:r w:rsidR="0060309D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>realnego</w:t>
      </w:r>
      <w:r w:rsidR="00BF53ED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doświadczenia, możliwości rozwoju i</w:t>
      </w:r>
      <w:r w:rsidR="001A1827">
        <w:rPr>
          <w:rFonts w:ascii="Calibri" w:eastAsia="Times New Roman" w:hAnsi="Calibri" w:cs="Calibri"/>
          <w:iCs/>
          <w:color w:val="222222"/>
          <w:sz w:val="24"/>
          <w:szCs w:val="24"/>
          <w:shd w:val="clear" w:color="auto" w:fill="FFFFFF"/>
          <w:lang w:eastAsia="pl-PL"/>
        </w:rPr>
        <w:t xml:space="preserve"> realizacji innowacyjnych pomysłów.</w:t>
      </w:r>
    </w:p>
    <w:p w:rsidR="007C5E1F" w:rsidRPr="004339CA" w:rsidRDefault="007C5E1F" w:rsidP="007C5E1F">
      <w:pPr>
        <w:jc w:val="both"/>
        <w:rPr>
          <w:rFonts w:cstheme="minorHAnsi"/>
          <w:sz w:val="24"/>
          <w:szCs w:val="24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:rsidR="007C5E1F" w:rsidRPr="00F61DC0" w:rsidRDefault="007C5E1F" w:rsidP="007C5E1F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:rsidR="007C5E1F" w:rsidRPr="00F61DC0" w:rsidRDefault="007C5E1F" w:rsidP="007C5E1F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:rsidR="007C5E1F" w:rsidRPr="00F61DC0" w:rsidRDefault="007C5E1F" w:rsidP="007C5E1F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9" w:history="1">
        <w:r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:rsidR="008C5955" w:rsidRPr="00C347F1" w:rsidRDefault="007C5E1F" w:rsidP="00C347F1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8C5955" w:rsidRPr="00C347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D0" w:rsidRDefault="00412FD0" w:rsidP="001B05E5">
      <w:pPr>
        <w:spacing w:after="0" w:line="240" w:lineRule="auto"/>
      </w:pPr>
      <w:r>
        <w:separator/>
      </w:r>
    </w:p>
  </w:endnote>
  <w:endnote w:type="continuationSeparator" w:id="0">
    <w:p w:rsidR="00412FD0" w:rsidRDefault="00412FD0" w:rsidP="001B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D0" w:rsidRDefault="00412FD0" w:rsidP="001B05E5">
      <w:pPr>
        <w:spacing w:after="0" w:line="240" w:lineRule="auto"/>
      </w:pPr>
      <w:r>
        <w:separator/>
      </w:r>
    </w:p>
  </w:footnote>
  <w:footnote w:type="continuationSeparator" w:id="0">
    <w:p w:rsidR="00412FD0" w:rsidRDefault="00412FD0" w:rsidP="001B05E5">
      <w:pPr>
        <w:spacing w:after="0" w:line="240" w:lineRule="auto"/>
      </w:pPr>
      <w:r>
        <w:continuationSeparator/>
      </w:r>
    </w:p>
  </w:footnote>
  <w:footnote w:id="1">
    <w:p w:rsidR="00121A8B" w:rsidRPr="005952AC" w:rsidRDefault="00121A8B" w:rsidP="00121A8B">
      <w:pPr>
        <w:pStyle w:val="Tekstprzypisudolnego"/>
        <w:rPr>
          <w:rFonts w:ascii="Calibri" w:eastAsia="Times New Roman" w:hAnsi="Calibri" w:cs="Calibri"/>
          <w:i/>
          <w:iCs/>
          <w:color w:val="222222"/>
          <w:lang w:eastAsia="pl-PL"/>
        </w:rPr>
      </w:pPr>
      <w:r w:rsidRPr="005952AC">
        <w:rPr>
          <w:rStyle w:val="Odwoanieprzypisudolnego"/>
          <w:i/>
        </w:rPr>
        <w:footnoteRef/>
      </w:r>
      <w:r w:rsidR="007C5E1F">
        <w:rPr>
          <w:rStyle w:val="Odwoanieprzypisudolnego"/>
        </w:rPr>
        <w:t>,</w:t>
      </w:r>
      <w:r w:rsidR="007C5E1F">
        <w:rPr>
          <w:rStyle w:val="Odwoanieprzypisudolnego"/>
        </w:rPr>
        <w:t>2</w:t>
      </w:r>
      <w:r w:rsidR="007C5E1F">
        <w:t xml:space="preserve"> </w:t>
      </w:r>
      <w:r w:rsidRPr="005952AC">
        <w:rPr>
          <w:i/>
        </w:rPr>
        <w:t xml:space="preserve"> Raport </w:t>
      </w:r>
      <w:r w:rsidR="00AD0A64">
        <w:rPr>
          <w:rFonts w:ascii="Calibri" w:eastAsia="Times New Roman" w:hAnsi="Calibri" w:cs="Calibri"/>
          <w:i/>
          <w:color w:val="222222"/>
          <w:lang w:eastAsia="pl-PL"/>
        </w:rPr>
        <w:t xml:space="preserve">Deloitte pt. </w:t>
      </w:r>
      <w:r w:rsidRPr="005952AC">
        <w:rPr>
          <w:rFonts w:ascii="Calibri" w:eastAsia="Times New Roman" w:hAnsi="Calibri" w:cs="Calibri"/>
          <w:i/>
          <w:iCs/>
          <w:color w:val="222222"/>
          <w:lang w:eastAsia="pl-PL"/>
        </w:rPr>
        <w:t xml:space="preserve">Pierwsze kroki na rynku pracy 2021 (First </w:t>
      </w:r>
      <w:proofErr w:type="spellStart"/>
      <w:r w:rsidRPr="005952AC">
        <w:rPr>
          <w:rFonts w:ascii="Calibri" w:eastAsia="Times New Roman" w:hAnsi="Calibri" w:cs="Calibri"/>
          <w:i/>
          <w:iCs/>
          <w:color w:val="222222"/>
          <w:lang w:eastAsia="pl-PL"/>
        </w:rPr>
        <w:t>Steps</w:t>
      </w:r>
      <w:proofErr w:type="spellEnd"/>
      <w:r w:rsidRPr="005952AC">
        <w:rPr>
          <w:rFonts w:ascii="Calibri" w:eastAsia="Times New Roman" w:hAnsi="Calibri" w:cs="Calibri"/>
          <w:i/>
          <w:iCs/>
          <w:color w:val="222222"/>
          <w:lang w:eastAsia="pl-PL"/>
        </w:rPr>
        <w:t xml:space="preserve"> </w:t>
      </w:r>
      <w:proofErr w:type="spellStart"/>
      <w:r w:rsidRPr="005952AC">
        <w:rPr>
          <w:rFonts w:ascii="Calibri" w:eastAsia="Times New Roman" w:hAnsi="Calibri" w:cs="Calibri"/>
          <w:i/>
          <w:iCs/>
          <w:color w:val="222222"/>
          <w:lang w:eastAsia="pl-PL"/>
        </w:rPr>
        <w:t>into</w:t>
      </w:r>
      <w:proofErr w:type="spellEnd"/>
      <w:r w:rsidRPr="005952AC">
        <w:rPr>
          <w:rFonts w:ascii="Calibri" w:eastAsia="Times New Roman" w:hAnsi="Calibri" w:cs="Calibri"/>
          <w:i/>
          <w:iCs/>
          <w:color w:val="222222"/>
          <w:lang w:eastAsia="pl-PL"/>
        </w:rPr>
        <w:t xml:space="preserve"> the </w:t>
      </w:r>
      <w:proofErr w:type="spellStart"/>
      <w:r w:rsidRPr="005952AC">
        <w:rPr>
          <w:rFonts w:ascii="Calibri" w:eastAsia="Times New Roman" w:hAnsi="Calibri" w:cs="Calibri"/>
          <w:i/>
          <w:iCs/>
          <w:color w:val="222222"/>
          <w:lang w:eastAsia="pl-PL"/>
        </w:rPr>
        <w:t>Labour</w:t>
      </w:r>
      <w:proofErr w:type="spellEnd"/>
      <w:r w:rsidRPr="005952AC">
        <w:rPr>
          <w:rFonts w:ascii="Calibri" w:eastAsia="Times New Roman" w:hAnsi="Calibri" w:cs="Calibri"/>
          <w:i/>
          <w:iCs/>
          <w:color w:val="222222"/>
          <w:lang w:eastAsia="pl-PL"/>
        </w:rPr>
        <w:t xml:space="preserve"> Market)</w:t>
      </w:r>
    </w:p>
    <w:p w:rsidR="00121A8B" w:rsidRPr="005952AC" w:rsidRDefault="00121A8B" w:rsidP="00121A8B">
      <w:pPr>
        <w:pStyle w:val="Tekstprzypisudolnego"/>
      </w:pPr>
      <w:hyperlink r:id="rId1" w:tgtFrame="_blank" w:history="1"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https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: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//www2.deloitte.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c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o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m/pl/pl/pa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g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e</w:t>
        </w:r>
        <w:r w:rsidRPr="005952AC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s/human-capital/articles/Raport-Pierwsze-kroki-na-rynku-pracy-2021.html</w:t>
        </w:r>
      </w:hyperlink>
    </w:p>
  </w:footnote>
  <w:footnote w:id="2">
    <w:p w:rsidR="007C5E1F" w:rsidRDefault="007C5E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E5" w:rsidRDefault="001B05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FE70E8" wp14:editId="7F3E37A3">
          <wp:simplePos x="0" y="0"/>
          <wp:positionH relativeFrom="column">
            <wp:posOffset>4504055</wp:posOffset>
          </wp:positionH>
          <wp:positionV relativeFrom="paragraph">
            <wp:posOffset>-144780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CA3"/>
    <w:multiLevelType w:val="multilevel"/>
    <w:tmpl w:val="55D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83"/>
    <w:rsid w:val="00003E84"/>
    <w:rsid w:val="000B1F04"/>
    <w:rsid w:val="000B3579"/>
    <w:rsid w:val="00121A8B"/>
    <w:rsid w:val="00137FE1"/>
    <w:rsid w:val="00173D76"/>
    <w:rsid w:val="001A1827"/>
    <w:rsid w:val="001B05E5"/>
    <w:rsid w:val="001E243B"/>
    <w:rsid w:val="001E4283"/>
    <w:rsid w:val="001F7D10"/>
    <w:rsid w:val="00283416"/>
    <w:rsid w:val="00394D42"/>
    <w:rsid w:val="00412FD0"/>
    <w:rsid w:val="004432AB"/>
    <w:rsid w:val="004E3D51"/>
    <w:rsid w:val="005952AC"/>
    <w:rsid w:val="005D19F9"/>
    <w:rsid w:val="0060309D"/>
    <w:rsid w:val="00622BC8"/>
    <w:rsid w:val="00745C66"/>
    <w:rsid w:val="007B53BA"/>
    <w:rsid w:val="007C5E1F"/>
    <w:rsid w:val="008C5955"/>
    <w:rsid w:val="00AD0A64"/>
    <w:rsid w:val="00AE1157"/>
    <w:rsid w:val="00B87197"/>
    <w:rsid w:val="00BB1BD9"/>
    <w:rsid w:val="00BF53ED"/>
    <w:rsid w:val="00C234CC"/>
    <w:rsid w:val="00C347F1"/>
    <w:rsid w:val="00C6004E"/>
    <w:rsid w:val="00D13E69"/>
    <w:rsid w:val="00D7541C"/>
    <w:rsid w:val="00E223E8"/>
    <w:rsid w:val="00E85D25"/>
    <w:rsid w:val="00F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428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E42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5E5"/>
  </w:style>
  <w:style w:type="paragraph" w:styleId="Stopka">
    <w:name w:val="footer"/>
    <w:basedOn w:val="Normalny"/>
    <w:link w:val="StopkaZnak"/>
    <w:uiPriority w:val="99"/>
    <w:unhideWhenUsed/>
    <w:rsid w:val="001B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5E5"/>
  </w:style>
  <w:style w:type="paragraph" w:styleId="Tekstdymka">
    <w:name w:val="Balloon Text"/>
    <w:basedOn w:val="Normalny"/>
    <w:link w:val="TekstdymkaZnak"/>
    <w:uiPriority w:val="99"/>
    <w:semiHidden/>
    <w:unhideWhenUsed/>
    <w:rsid w:val="000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2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428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E42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5E5"/>
  </w:style>
  <w:style w:type="paragraph" w:styleId="Stopka">
    <w:name w:val="footer"/>
    <w:basedOn w:val="Normalny"/>
    <w:link w:val="StopkaZnak"/>
    <w:uiPriority w:val="99"/>
    <w:unhideWhenUsed/>
    <w:rsid w:val="001B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5E5"/>
  </w:style>
  <w:style w:type="paragraph" w:styleId="Tekstdymka">
    <w:name w:val="Balloon Text"/>
    <w:basedOn w:val="Normalny"/>
    <w:link w:val="TekstdymkaZnak"/>
    <w:uiPriority w:val="99"/>
    <w:semiHidden/>
    <w:unhideWhenUsed/>
    <w:rsid w:val="000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2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8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66">
                                  <w:marLeft w:val="5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090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6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5359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4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potocka@synertime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deloitte.com/pl/pl/pages/human-capital/articles/Raport-Pierwsze-kroki-na-rynku-pracy-202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5105-95BE-4D82-BC20-58FD0885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11</cp:revision>
  <dcterms:created xsi:type="dcterms:W3CDTF">2021-08-23T10:22:00Z</dcterms:created>
  <dcterms:modified xsi:type="dcterms:W3CDTF">2021-08-27T13:27:00Z</dcterms:modified>
</cp:coreProperties>
</file>