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1ADC0B7F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CC7440">
        <w:rPr>
          <w:rFonts w:ascii="Tahoma" w:eastAsia="Tahoma" w:hAnsi="Tahoma" w:cs="Tahoma"/>
          <w:color w:val="808080"/>
          <w:sz w:val="20"/>
          <w:szCs w:val="20"/>
        </w:rPr>
        <w:t>5</w:t>
      </w:r>
      <w:r w:rsidR="00373FCC">
        <w:rPr>
          <w:rFonts w:ascii="Tahoma" w:eastAsia="Tahoma" w:hAnsi="Tahoma" w:cs="Tahoma"/>
          <w:color w:val="808080"/>
          <w:sz w:val="20"/>
          <w:szCs w:val="20"/>
        </w:rPr>
        <w:t xml:space="preserve"> listopada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3F2BE18E" w14:textId="77777777" w:rsidR="00D670B5" w:rsidRDefault="00D670B5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57A9DAB3" w14:textId="2ECA3DD8" w:rsidR="003F57CB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41370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5417A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B485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41370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budowa </w:t>
            </w:r>
            <w:r w:rsidR="002D3E6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1B1D7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ŻelaznyMost</w:t>
            </w:r>
          </w:p>
          <w:p w14:paraId="75CF9774" w14:textId="6DF3F01B" w:rsidR="005B2829" w:rsidRPr="005B2829" w:rsidRDefault="001B1D76" w:rsidP="005B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Budimex zakończył</w:t>
            </w:r>
            <w:r w:rsidR="00B46A8A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</w:t>
            </w:r>
            <w:r w:rsidR="00B56025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roz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budowę</w:t>
            </w:r>
            <w:r w:rsidR="00B56025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Żelaznego Mostu</w:t>
            </w:r>
          </w:p>
          <w:p w14:paraId="4C4FF8DC" w14:textId="77777777" w:rsidR="00AF3D59" w:rsidRPr="00AF3D59" w:rsidRDefault="00AF3D59" w:rsidP="00AF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BDC29F9" w14:textId="13AA6AAE" w:rsidR="00CE5842" w:rsidRPr="00CE5842" w:rsidRDefault="00373FCC" w:rsidP="005B2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Rozbudowa n</w:t>
            </w:r>
            <w:r w:rsidR="00EA196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ajwiększ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ego</w:t>
            </w:r>
            <w:r w:rsidR="00EA196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Europie </w:t>
            </w:r>
            <w:r w:rsidR="00D721F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zbiornik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</w:t>
            </w:r>
            <w:r w:rsidR="00D721F0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D721F0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odpadów poflotacyjnych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zakończona</w:t>
            </w:r>
          </w:p>
          <w:p w14:paraId="205B0498" w14:textId="0697A0E5" w:rsidR="00047573" w:rsidRDefault="00373FCC" w:rsidP="00D721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Now</w:t>
            </w:r>
            <w:r w:rsidR="00F95C0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o</w:t>
            </w:r>
            <w:r w:rsidR="0004757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biekt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jest </w:t>
            </w:r>
            <w:r w:rsidR="00047573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neutralny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ekologicznie</w:t>
            </w:r>
          </w:p>
          <w:p w14:paraId="5D02316B" w14:textId="020413BD" w:rsidR="00D721F0" w:rsidRPr="00D721F0" w:rsidRDefault="00D721F0" w:rsidP="00D721F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Wartość kontraktu</w:t>
            </w:r>
            <w:r w:rsidR="00373FCC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: </w:t>
            </w:r>
            <w:r w:rsidR="00F95C02" w:rsidRPr="00F95C02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588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mln zł</w:t>
            </w:r>
          </w:p>
          <w:p w14:paraId="011A708C" w14:textId="77777777" w:rsidR="00452140" w:rsidRPr="00452140" w:rsidRDefault="00452140" w:rsidP="003D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52EF446" w14:textId="5E6FDE16" w:rsidR="00BC6E8A" w:rsidRDefault="00B56025" w:rsidP="00E37BA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 w:rsidRPr="00B5602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Rozbudowa Obiektu Unieszkodliwiania Odp</w:t>
            </w:r>
            <w:r w:rsidR="003F57C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adów Wydobywczych „Żelazny Most” </w:t>
            </w:r>
            <w:r w:rsidR="00373FC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dla KGHM Polska Miedź,</w:t>
            </w:r>
            <w:r w:rsidR="003729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Pr="00B5602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realizowana przez Budimex </w:t>
            </w:r>
            <w:r w:rsidR="003F57C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SA</w:t>
            </w:r>
            <w:r w:rsidR="00B05DB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od </w:t>
            </w:r>
            <w:r w:rsidR="006525D1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2018 roku</w:t>
            </w:r>
            <w:r w:rsidR="003729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,</w:t>
            </w:r>
            <w:r w:rsidR="003F57C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Pr="00B5602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dobiegła końca</w:t>
            </w:r>
            <w:r w:rsidR="006525D1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– na 7 miesięcy przed terminem</w:t>
            </w:r>
            <w:r w:rsidRPr="00B5602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. </w:t>
            </w:r>
            <w:r w:rsidR="00373FCC" w:rsidRPr="00373FC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„Żelazny Most” jest największym tego typu obiektem w Europie.</w:t>
            </w:r>
            <w:r w:rsidR="00373FC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Widać</w:t>
            </w:r>
            <w:r w:rsidR="00BF50F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go</w:t>
            </w:r>
            <w:r w:rsidR="003F57C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nawet z </w:t>
            </w:r>
            <w:r w:rsidR="00AF3D59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kosmosu</w:t>
            </w:r>
            <w:r w:rsidR="003729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</w:t>
            </w:r>
            <w:r w:rsidR="008445FE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73FC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Na jego powierzchni zmieściłoby się trzydzieści Stadionów Narodowych. </w:t>
            </w:r>
          </w:p>
          <w:p w14:paraId="33DF750F" w14:textId="77777777" w:rsidR="003F57CB" w:rsidRDefault="003F57CB" w:rsidP="00E37BA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</w:p>
          <w:p w14:paraId="47DD34C4" w14:textId="68664266" w:rsidR="000A4795" w:rsidRDefault="00115430" w:rsidP="00B46A8A">
            <w:pP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9D6A7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Podpisanie </w:t>
            </w:r>
            <w:r w:rsidR="00F95C02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głównej </w:t>
            </w:r>
            <w:r w:rsidRPr="009D6A7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umowy z Inwestorem</w:t>
            </w:r>
            <w:r w:rsidR="00D721F0" w:rsidRPr="009D6A7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C9720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– </w:t>
            </w:r>
            <w:r w:rsidR="00D721F0" w:rsidRPr="009D6A74">
              <w:rPr>
                <w:rFonts w:ascii="Tahoma" w:hAnsi="Tahoma" w:cs="Tahoma"/>
                <w:bCs/>
                <w:color w:val="747678"/>
                <w:sz w:val="18"/>
                <w:szCs w:val="18"/>
                <w:shd w:val="clear" w:color="auto" w:fill="FFFFFF"/>
              </w:rPr>
              <w:t xml:space="preserve">Zakładem Hydrotechnicznym KGHM Polska Miedź S.A. </w:t>
            </w:r>
            <w:r w:rsidRPr="009D6A7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oraz rozpoczęcie </w:t>
            </w:r>
            <w:r w:rsidR="005B638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prac</w:t>
            </w:r>
            <w:r w:rsidRPr="009D6A74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nastąpiło w maju 2018 roku. 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Budowa </w:t>
            </w:r>
            <w:r w:rsidR="006F4CC3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obiektu 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została podzielona na dwa kontrakty 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Pierwszy z nich 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dotyczył 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budowy zap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ory</w:t>
            </w:r>
            <w:r w:rsidR="00C97207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 wschodniej</w:t>
            </w:r>
            <w:r w:rsidR="00C97207" w:rsidRPr="005B638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 na</w:t>
            </w:r>
            <w:r w:rsidR="00C97207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terenie Gminy Rudna oraz zapory zachodniej na obszarze </w:t>
            </w:r>
            <w:r w:rsidR="00C97207" w:rsidRPr="005B6388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Gminy Polkowice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.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, 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D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rugi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kontrakt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1E2E9B" w:rsidRPr="00CC7440">
              <w:rPr>
                <w:rFonts w:ascii="Tahoma" w:eastAsia="Tahoma" w:hAnsi="Tahoma" w:cs="Tahoma"/>
                <w:color w:val="808080"/>
                <w:sz w:val="18"/>
                <w:szCs w:val="18"/>
              </w:rPr>
              <w:t>to</w:t>
            </w:r>
            <w:r w:rsidR="00C9720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budow</w:t>
            </w:r>
            <w:r w:rsidR="001E2E9B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a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infrastruktury go</w:t>
            </w:r>
            <w:r w:rsidR="00C97207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>spodarki wodnej, elektrycznej i </w:t>
            </w:r>
            <w:r w:rsidR="000A4795" w:rsidRPr="000A4795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teletechnicznej wraz z aparaturą kontrolno-pomiarową (AKP). </w:t>
            </w:r>
          </w:p>
          <w:p w14:paraId="46A7D843" w14:textId="6C85C7B0" w:rsidR="000A4795" w:rsidRDefault="000A4795" w:rsidP="000A4795">
            <w:pPr>
              <w:tabs>
                <w:tab w:val="left" w:pos="4668"/>
              </w:tabs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ab/>
            </w:r>
          </w:p>
          <w:p w14:paraId="129F406F" w14:textId="360E2C8E" w:rsidR="000B6A4F" w:rsidRDefault="000B6A4F" w:rsidP="000B6A4F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„Żelazny Most”</w:t>
            </w:r>
            <w:r w:rsidRPr="00B46A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jest neutralny środowiskowo i </w:t>
            </w:r>
            <w:r w:rsidR="001E2E9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całkowicie</w:t>
            </w:r>
            <w:r w:rsidRPr="00B46A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zabezpiecza otoczenie natu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ralne przed wodą gromadzącą się w </w:t>
            </w:r>
            <w:r w:rsidRPr="00B46A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zbiorniku.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rozbudowie obiektu </w:t>
            </w:r>
            <w:r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 xml:space="preserve">zrealizowano </w:t>
            </w:r>
          </w:p>
          <w:p w14:paraId="634AAA8A" w14:textId="29132E74" w:rsidR="000B6A4F" w:rsidRDefault="000B6A4F" w:rsidP="000A4795">
            <w:pPr>
              <w:tabs>
                <w:tab w:val="left" w:pos="4668"/>
              </w:tabs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 xml:space="preserve">najbezpieczniejszy wariant konstrukcji </w:t>
            </w:r>
            <w:r w:rsidR="007D4637"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i </w:t>
            </w:r>
            <w:r w:rsidRPr="00115430"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uszcz</w:t>
            </w:r>
            <w:r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elniania zapór, zarówno pod </w:t>
            </w:r>
            <w:r w:rsidRPr="00115430"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względem hydrotechnicznym</w:t>
            </w:r>
            <w:r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 xml:space="preserve"> jak  </w:t>
            </w:r>
            <w:r w:rsidRPr="00115430"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środowiskowym</w:t>
            </w:r>
            <w:r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– 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„Żelazny Most”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to jeden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z największych na świecie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zbiorników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przeznaczonych do 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unieszkodliwiania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odpadów poflotacyjnych. 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Do jego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roz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budowy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o Kwaterę Południową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wykorzystaliśmy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nowoczesne technologie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, będące gwarantem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bezpiecznego </w:t>
            </w:r>
            <w:r w:rsidRPr="00BF50FB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 efekt</w:t>
            </w:r>
            <w:r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ywnego użytkowania obiektu –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komentuje Artur Popko, Prezes Budimex SA.</w:t>
            </w:r>
          </w:p>
          <w:p w14:paraId="2EE69B93" w14:textId="77777777" w:rsidR="000B6A4F" w:rsidRDefault="000B6A4F" w:rsidP="000A4795">
            <w:pPr>
              <w:tabs>
                <w:tab w:val="left" w:pos="4668"/>
              </w:tabs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</w:p>
          <w:p w14:paraId="5EAD2C75" w14:textId="0B4F6420" w:rsidR="002A41F4" w:rsidRPr="000B6A4F" w:rsidRDefault="00373FCC" w:rsidP="00B46A8A">
            <w:pP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  <w:r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Na budowie</w:t>
            </w:r>
            <w:r w:rsidR="006111D1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utrzymaliśmy wysoki poziom współpracy wielu zespołów Grupy Budimex.</w:t>
            </w:r>
            <w:r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</w:t>
            </w:r>
            <w:r w:rsidR="006111D1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P</w:t>
            </w:r>
            <w:r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racowało</w:t>
            </w:r>
            <w:r w:rsidR="006111D1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na niej</w:t>
            </w:r>
            <w:r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ponad </w:t>
            </w:r>
            <w:r w:rsidR="006F4CC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100</w:t>
            </w:r>
            <w:r w:rsidR="00CC7440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naszych</w:t>
            </w:r>
            <w:r w:rsidR="006F4CC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jednostek sprzętowych, z 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których część zakupiono </w:t>
            </w:r>
            <w:r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specjalnie 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na potrzeby tej inwestycji.</w:t>
            </w:r>
            <w:r w:rsidR="00352C75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Prace sprzętowe prowadzone były przez nasz Oddział Usług Sprzętowych. 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Postęp robót </w:t>
            </w:r>
            <w:r w:rsidR="00352C75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zaś 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był skanowany laserowo i na 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lastRenderedPageBreak/>
              <w:t>bieżąco aktualizowany w systemie BIM we współpracy z Zespołem BIM Innowacje Biura Technicznego</w:t>
            </w:r>
            <w:r w:rsidR="00352C75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Budimex SA</w:t>
            </w:r>
            <w:r w:rsidR="00047573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>.</w:t>
            </w:r>
            <w:r w:rsidR="002A41F4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W </w:t>
            </w:r>
            <w:r w:rsidR="006111D1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efekcie </w:t>
            </w:r>
            <w:r w:rsidR="002A41F4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Budimex</w:t>
            </w:r>
            <w:r w:rsidR="006111D1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w ramach budowy zbiornika</w:t>
            </w:r>
            <w:r w:rsidR="002A41F4" w:rsidRP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przerobił 30 mln ton ziemi i zabudował 140 km instalacji wodociągowo-energetyczno-teletechnicznych</w:t>
            </w:r>
            <w:r w:rsidR="000B6A4F">
              <w:rPr>
                <w:rFonts w:ascii="Tahoma" w:hAnsi="Tahoma" w:cs="Tahoma"/>
                <w:i/>
                <w:iCs/>
                <w:color w:val="747678"/>
                <w:sz w:val="18"/>
                <w:szCs w:val="18"/>
                <w:shd w:val="clear" w:color="auto" w:fill="FFFFFF"/>
              </w:rPr>
              <w:t xml:space="preserve"> – </w:t>
            </w:r>
            <w:r w:rsidR="000B6A4F" w:rsidRPr="000B6A4F"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  <w:t xml:space="preserve">dodaje Artur Popko. </w:t>
            </w:r>
          </w:p>
          <w:p w14:paraId="0767196F" w14:textId="77777777" w:rsidR="008445FE" w:rsidRDefault="008445FE" w:rsidP="00B46A8A">
            <w:pPr>
              <w:spacing w:line="360" w:lineRule="auto"/>
              <w:jc w:val="both"/>
              <w:rPr>
                <w:rFonts w:ascii="Tahoma" w:hAnsi="Tahoma" w:cs="Tahoma"/>
                <w:color w:val="747678"/>
                <w:sz w:val="18"/>
                <w:szCs w:val="18"/>
                <w:shd w:val="clear" w:color="auto" w:fill="FFFFFF"/>
              </w:rPr>
            </w:pPr>
          </w:p>
          <w:p w14:paraId="6229DF8B" w14:textId="749CFC96" w:rsidR="008445FE" w:rsidRPr="00047573" w:rsidRDefault="008445FE" w:rsidP="008445FE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Łączna powierzchnia Kwatery Południowej </w:t>
            </w:r>
            <w:r w:rsidR="006F4CC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obiektu </w:t>
            </w: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wynosi ok. 600</w:t>
            </w:r>
            <w:r w:rsidR="00D670B5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 </w:t>
            </w: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ha, natomiast samego Obiektu Główn</w:t>
            </w:r>
            <w:r w:rsidR="00C97207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ego „Żelazny Most" ok. 1500</w:t>
            </w:r>
            <w:r w:rsidR="00F97A31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 </w:t>
            </w:r>
            <w:r w:rsidR="00C97207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ha.  </w:t>
            </w: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W czaszy Kwatery Południowej deponowane będą odpady pochodzące </w:t>
            </w:r>
            <w:r w:rsidR="006F4CC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z procesu flotacji rud miedzi z </w:t>
            </w: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Zakładów Wzbogacania Rud KGHM Polska Miedź S.A</w:t>
            </w:r>
            <w:r w:rsidR="00373FCC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. </w:t>
            </w:r>
            <w:r w:rsidR="006F4CC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Równolegle z </w:t>
            </w:r>
            <w:r w:rsidRPr="00047573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rozbudową zbiornika trwała nadbudowa Obiektu Głównego</w:t>
            </w:r>
            <w:r w:rsidR="00373FCC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, czyli obecnego zbiornika. </w:t>
            </w:r>
          </w:p>
          <w:p w14:paraId="043C68BC" w14:textId="77777777" w:rsidR="00BC3536" w:rsidRDefault="00BC3536" w:rsidP="00667DCE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</w:p>
          <w:p w14:paraId="6B1CAC37" w14:textId="7175E305" w:rsidR="006F4CC3" w:rsidRDefault="006F4CC3" w:rsidP="006F4CC3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Wartość kontraktu </w:t>
            </w:r>
            <w:r w:rsidR="00F95C02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głównego </w:t>
            </w:r>
            <w:r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wyniosła</w:t>
            </w:r>
            <w:r w:rsidRPr="00667DCE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 </w:t>
            </w:r>
            <w:r w:rsidR="00F95C02" w:rsidRPr="00667DCE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5</w:t>
            </w:r>
            <w:r w:rsidR="00F95C02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8</w:t>
            </w:r>
            <w:r w:rsidR="00F95C02" w:rsidRPr="00667DCE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8 </w:t>
            </w:r>
            <w:r w:rsidRPr="00667DCE"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>mln złotych.</w:t>
            </w:r>
            <w:r>
              <w:rPr>
                <w:rFonts w:ascii="Tahoma" w:eastAsia="Times New Roman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13E475BF" w14:textId="77777777" w:rsidR="006F4CC3" w:rsidRDefault="006F4CC3" w:rsidP="006F4CC3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</w:p>
          <w:p w14:paraId="3E8112A7" w14:textId="5B6DCB7E" w:rsidR="006F4CC3" w:rsidRDefault="008445FE" w:rsidP="006F4CC3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>Żelazny Most jest unikalnym obiektem hydrotechnicznym gdyż podczas jego eksploatacji, nasypy są nadbudowywane ma</w:t>
            </w:r>
            <w:r w:rsidR="006F4CC3">
              <w:rPr>
                <w:rFonts w:ascii="Tahoma" w:eastAsia="Tahoma" w:hAnsi="Tahoma" w:cs="Tahoma"/>
                <w:color w:val="808080"/>
                <w:sz w:val="18"/>
                <w:szCs w:val="18"/>
              </w:rPr>
              <w:t>teriałem deponowanym w czaszy</w:t>
            </w:r>
            <w:r w:rsidR="00352C75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="006F4CC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 </w:t>
            </w: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>miarę zwiększającej się ilości magazynowanych odpadów. Przewiduje</w:t>
            </w:r>
            <w:r w:rsidR="00BC6E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się, że </w:t>
            </w:r>
            <w:r w:rsidR="006F4CC3">
              <w:rPr>
                <w:rFonts w:ascii="Tahoma" w:eastAsia="Tahoma" w:hAnsi="Tahoma" w:cs="Tahoma"/>
                <w:color w:val="808080"/>
                <w:sz w:val="18"/>
                <w:szCs w:val="18"/>
              </w:rPr>
              <w:t>do </w:t>
            </w: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2035 roku po osiągnieciu maksymalnej rzędnej zapór objętość Kwatery Południowej będzie wynosiła około 170 mln m³. </w:t>
            </w:r>
          </w:p>
          <w:p w14:paraId="41C8A548" w14:textId="77777777" w:rsidR="00D670B5" w:rsidRDefault="00D670B5" w:rsidP="006F4CC3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0B3B00C" w14:textId="167A26B4" w:rsidR="008445FE" w:rsidRPr="006F4CC3" w:rsidRDefault="008445FE" w:rsidP="006F4CC3">
            <w:pPr>
              <w:spacing w:line="360" w:lineRule="auto"/>
              <w:jc w:val="both"/>
              <w:rPr>
                <w:rFonts w:ascii="Tahoma" w:eastAsia="Times New Roman" w:hAnsi="Tahoma" w:cs="Tahoma"/>
                <w:color w:val="747678"/>
                <w:sz w:val="18"/>
                <w:szCs w:val="18"/>
              </w:rPr>
            </w:pP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>„Żelazny Most” jest największym tego typu obiektem w Europie.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Budowę istniejącego </w:t>
            </w:r>
            <w:r w:rsidR="00D670B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zbiornika </w:t>
            </w: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>rozpoczęto w 1974 roku. Tr</w:t>
            </w:r>
            <w:r w:rsidR="00BC6E8A">
              <w:rPr>
                <w:rFonts w:ascii="Tahoma" w:eastAsia="Tahoma" w:hAnsi="Tahoma" w:cs="Tahoma"/>
                <w:color w:val="808080"/>
                <w:sz w:val="18"/>
                <w:szCs w:val="18"/>
              </w:rPr>
              <w:t>zy lata później rozpoczęto jego </w:t>
            </w:r>
            <w:r w:rsidR="00D670B5">
              <w:rPr>
                <w:rFonts w:ascii="Tahoma" w:eastAsia="Tahoma" w:hAnsi="Tahoma" w:cs="Tahoma"/>
                <w:color w:val="808080"/>
                <w:sz w:val="18"/>
                <w:szCs w:val="18"/>
              </w:rPr>
              <w:t>eksploatację i </w:t>
            </w:r>
            <w:r w:rsidRPr="00047573">
              <w:rPr>
                <w:rFonts w:ascii="Tahoma" w:eastAsia="Tahoma" w:hAnsi="Tahoma" w:cs="Tahoma"/>
                <w:color w:val="808080"/>
                <w:sz w:val="18"/>
                <w:szCs w:val="18"/>
              </w:rPr>
              <w:t>równoczesną rozbudowę.</w:t>
            </w:r>
          </w:p>
          <w:p w14:paraId="50EBABD7" w14:textId="04C27753" w:rsidR="00667DCE" w:rsidRPr="00BF50FB" w:rsidRDefault="00115430" w:rsidP="00BF50FB">
            <w:pPr>
              <w:rPr>
                <w:rFonts w:ascii="Arial" w:eastAsia="Times New Roman" w:hAnsi="Arial" w:cs="Arial"/>
                <w:color w:val="747678"/>
                <w:sz w:val="18"/>
                <w:szCs w:val="18"/>
              </w:rPr>
            </w:pPr>
            <w:r w:rsidRPr="00115430">
              <w:rPr>
                <w:rFonts w:ascii="Arial" w:eastAsia="Times New Roman" w:hAnsi="Arial" w:cs="Arial"/>
                <w:color w:val="747678"/>
                <w:sz w:val="18"/>
                <w:szCs w:val="18"/>
              </w:rPr>
              <w:t> </w:t>
            </w:r>
          </w:p>
          <w:p w14:paraId="3EF498D9" w14:textId="7E2E2497" w:rsidR="00D670B5" w:rsidRDefault="00C17B1C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</w:t>
            </w:r>
            <w:r w:rsidR="00667DCE" w:rsidRPr="00667D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jako lider branży budowlanej, ma na swoim koncie wiele pr</w:t>
            </w:r>
            <w:r w:rsidR="004823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ojektów hydrotechnicznych. Jest </w:t>
            </w:r>
            <w:r w:rsidR="00667DCE" w:rsidRPr="00667D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wykonawcą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m.in. </w:t>
            </w:r>
            <w:r w:rsidR="00667DCE" w:rsidRPr="00667D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zbiornika przeciwpowodziowego Racibórz Dolny,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</w:t>
            </w:r>
            <w:r w:rsidR="00667DCE" w:rsidRPr="00667D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obecnie prowadzi prace </w:t>
            </w:r>
            <w:r w:rsid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dotyczące p</w:t>
            </w:r>
            <w:r w:rsidR="008A0599" w:rsidRPr="008A059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rzebudowy systemu ostróg i budowli regulacyjnych na odcinkach Odry</w:t>
            </w:r>
            <w:r w:rsid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445FE" w:rsidRP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rejonie Osinowa Dolnego, Gozdowic – Sta</w:t>
            </w:r>
            <w:r w:rsid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rej Rudnicy, Kostrzynie nad Odrą,</w:t>
            </w:r>
            <w:r w:rsidR="008445FE" w:rsidRP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Górzycy i na wysokości Słubic. </w:t>
            </w:r>
            <w:r w:rsid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Spółka realizuje również II etap budowy </w:t>
            </w:r>
            <w:r w:rsidR="008445FE" w:rsidRPr="008445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drogi wodnej łączącej Zalew Wiślany z Zatoką Gdańską</w:t>
            </w:r>
            <w:bookmarkStart w:id="0" w:name="_heading=h.e0i1r2bc3d01" w:colFirst="0" w:colLast="0"/>
            <w:bookmarkEnd w:id="0"/>
            <w:r w:rsidR="008445FE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</w:p>
          <w:p w14:paraId="4B3EB056" w14:textId="3EFFBA45" w:rsidR="002A41F4" w:rsidRDefault="002A41F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7399B989" w14:textId="213357DB" w:rsidR="002A41F4" w:rsidRDefault="002A41F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Jacek Sasin – </w:t>
            </w:r>
            <w:r w:rsidRPr="00E405E8">
              <w:rPr>
                <w:rFonts w:ascii="Tahoma" w:eastAsia="Tahoma" w:hAnsi="Tahoma" w:cs="Tahoma"/>
                <w:color w:val="808080"/>
                <w:sz w:val="18"/>
                <w:szCs w:val="18"/>
              </w:rPr>
              <w:t>Minister Aktywów Państwowych:</w:t>
            </w:r>
            <w:r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 KGHM realizuje inwestycje o wartości 10 mld zł. Żelazny Most jest jedną z głównych inwestycji KGHM. </w:t>
            </w:r>
            <w:r w:rsidR="00951018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Cieszy nas, że taka instalacja powstała. Dziękuję za t</w:t>
            </w:r>
            <w:r w:rsidR="00352C75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ą</w:t>
            </w:r>
            <w:r w:rsidR="00951018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 inwestycję wszystkim zaangażowanym osobom, szczególnie pracownikom KGHM.</w:t>
            </w:r>
            <w:r w:rsidR="0095101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37CEAED7" w14:textId="0F164015" w:rsidR="00951018" w:rsidRDefault="00951018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3A50E2A" w14:textId="7FDFD35F" w:rsidR="00951018" w:rsidRDefault="00951018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Mariusz Chludziński – Prezes Zarządu KGHM</w:t>
            </w:r>
            <w:r w:rsidR="00E405E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Polska Miedź</w:t>
            </w:r>
            <w:r w:rsidR="0076557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: </w:t>
            </w:r>
            <w:r w:rsidR="00765573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b</w:t>
            </w:r>
            <w:r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udowa zajęła koło 3 lat. Było to tempo ekspresowe i zrealizowane przez </w:t>
            </w:r>
            <w:r w:rsidR="00CC7440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terminem kontraktowym</w:t>
            </w:r>
            <w:r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 To największa inwestycja tego typu w Europie. </w:t>
            </w:r>
            <w:r w:rsidR="00765573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Dziękuję firmie Budimex za współpracę za dobrą i konstruktywną współpracę. Cieszę się, że inwestycję tą realizowały polskie firmy.</w:t>
            </w:r>
            <w:r w:rsidR="00765573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5566914A" w14:textId="5AE0AA75" w:rsidR="00765573" w:rsidRDefault="0076557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77F83DE4" w14:textId="0D2FAFF2" w:rsidR="00765573" w:rsidRDefault="0076557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lastRenderedPageBreak/>
              <w:t>Dariusz Blocher</w:t>
            </w:r>
            <w:r w:rsidR="000B6A4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– Członek Rady Nadzorczej Budimex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– </w:t>
            </w:r>
            <w:r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Za sukcesem tego projektu stali ludzie, po stronie inwestora, urzędów oraz nasi pracownicy. To była bardzo dobrze przygotowana inwestycja</w:t>
            </w:r>
            <w:r w:rsidR="004768B1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 i sprawnie przez nas zrealizowana. Mieliśmy środki i zasoby aby jednego dnia na tej budowie móc przerobić </w:t>
            </w:r>
            <w:r w:rsidR="000B6A4F" w:rsidRPr="000B6A4F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>sto tysięcy ton gruntu</w:t>
            </w:r>
            <w:r w:rsidR="00CC7440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. W standardowych warunkach pracy budowlanej  </w:t>
            </w:r>
            <w:r w:rsidR="00E405E8">
              <w:rPr>
                <w:rFonts w:ascii="Tahoma" w:eastAsia="Tahoma" w:hAnsi="Tahoma" w:cs="Tahoma"/>
                <w:i/>
                <w:iCs/>
                <w:color w:val="808080"/>
                <w:sz w:val="18"/>
                <w:szCs w:val="18"/>
              </w:rPr>
              <w:t xml:space="preserve">taki zakres prac gruntowych zajmuje około miesiąca. </w:t>
            </w:r>
          </w:p>
          <w:p w14:paraId="2EC01106" w14:textId="5E8D805D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4A3F63D6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E405E8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2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E405E8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3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38BB" w14:textId="77777777" w:rsidR="00F30447" w:rsidRDefault="00F30447">
      <w:pPr>
        <w:spacing w:after="0" w:line="240" w:lineRule="auto"/>
      </w:pPr>
      <w:r>
        <w:separator/>
      </w:r>
    </w:p>
  </w:endnote>
  <w:endnote w:type="continuationSeparator" w:id="0">
    <w:p w14:paraId="3BEFA40E" w14:textId="77777777" w:rsidR="00F30447" w:rsidRDefault="00F3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6995" w14:textId="77777777" w:rsidR="00F30447" w:rsidRDefault="00F30447">
      <w:pPr>
        <w:spacing w:after="0" w:line="240" w:lineRule="auto"/>
      </w:pPr>
      <w:r>
        <w:separator/>
      </w:r>
    </w:p>
  </w:footnote>
  <w:footnote w:type="continuationSeparator" w:id="0">
    <w:p w14:paraId="54752B53" w14:textId="77777777" w:rsidR="00F30447" w:rsidRDefault="00F3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37370"/>
    <w:multiLevelType w:val="multilevel"/>
    <w:tmpl w:val="CFD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B529EF"/>
    <w:multiLevelType w:val="multilevel"/>
    <w:tmpl w:val="FB02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9"/>
  </w:num>
  <w:num w:numId="5">
    <w:abstractNumId w:val="21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  <w:num w:numId="17">
    <w:abstractNumId w:val="13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466E"/>
    <w:rsid w:val="00006983"/>
    <w:rsid w:val="00010986"/>
    <w:rsid w:val="00014102"/>
    <w:rsid w:val="000348C9"/>
    <w:rsid w:val="0003783C"/>
    <w:rsid w:val="00040B82"/>
    <w:rsid w:val="00041E3B"/>
    <w:rsid w:val="00047573"/>
    <w:rsid w:val="000602EE"/>
    <w:rsid w:val="000766A7"/>
    <w:rsid w:val="00077192"/>
    <w:rsid w:val="0008411D"/>
    <w:rsid w:val="00084D2C"/>
    <w:rsid w:val="000A0D19"/>
    <w:rsid w:val="000A4795"/>
    <w:rsid w:val="000B10E2"/>
    <w:rsid w:val="000B3C9B"/>
    <w:rsid w:val="000B6A4F"/>
    <w:rsid w:val="000C2E45"/>
    <w:rsid w:val="000C3B1F"/>
    <w:rsid w:val="000C45B8"/>
    <w:rsid w:val="000C5839"/>
    <w:rsid w:val="000E2AFB"/>
    <w:rsid w:val="000F194B"/>
    <w:rsid w:val="000F3571"/>
    <w:rsid w:val="000F47A2"/>
    <w:rsid w:val="0010022F"/>
    <w:rsid w:val="00106347"/>
    <w:rsid w:val="0010639C"/>
    <w:rsid w:val="001063CE"/>
    <w:rsid w:val="00115430"/>
    <w:rsid w:val="00120F42"/>
    <w:rsid w:val="001237D0"/>
    <w:rsid w:val="00131EA2"/>
    <w:rsid w:val="00137D4D"/>
    <w:rsid w:val="0014779D"/>
    <w:rsid w:val="0015239C"/>
    <w:rsid w:val="001536AB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1D76"/>
    <w:rsid w:val="001B2427"/>
    <w:rsid w:val="001B53AC"/>
    <w:rsid w:val="001C2512"/>
    <w:rsid w:val="001C78CD"/>
    <w:rsid w:val="001D12E9"/>
    <w:rsid w:val="001E2E9B"/>
    <w:rsid w:val="001E3A22"/>
    <w:rsid w:val="001E5F16"/>
    <w:rsid w:val="001E6465"/>
    <w:rsid w:val="001E64B3"/>
    <w:rsid w:val="001F0B87"/>
    <w:rsid w:val="001F1554"/>
    <w:rsid w:val="001F540C"/>
    <w:rsid w:val="0020349F"/>
    <w:rsid w:val="002108F9"/>
    <w:rsid w:val="0021267C"/>
    <w:rsid w:val="00213719"/>
    <w:rsid w:val="002144CB"/>
    <w:rsid w:val="002171CF"/>
    <w:rsid w:val="00232A92"/>
    <w:rsid w:val="00235F70"/>
    <w:rsid w:val="00241059"/>
    <w:rsid w:val="00253654"/>
    <w:rsid w:val="00254EBB"/>
    <w:rsid w:val="00256B9C"/>
    <w:rsid w:val="00263271"/>
    <w:rsid w:val="00276417"/>
    <w:rsid w:val="0027658A"/>
    <w:rsid w:val="002831E6"/>
    <w:rsid w:val="00286BD6"/>
    <w:rsid w:val="00287756"/>
    <w:rsid w:val="00292913"/>
    <w:rsid w:val="002A04C6"/>
    <w:rsid w:val="002A1FD9"/>
    <w:rsid w:val="002A41F4"/>
    <w:rsid w:val="002A6E36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B9C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52C75"/>
    <w:rsid w:val="00360B0E"/>
    <w:rsid w:val="00370DA4"/>
    <w:rsid w:val="00370F88"/>
    <w:rsid w:val="00371063"/>
    <w:rsid w:val="00372905"/>
    <w:rsid w:val="00373FCC"/>
    <w:rsid w:val="00377098"/>
    <w:rsid w:val="00377D4C"/>
    <w:rsid w:val="0038504E"/>
    <w:rsid w:val="003858D5"/>
    <w:rsid w:val="003A0D38"/>
    <w:rsid w:val="003B2239"/>
    <w:rsid w:val="003B2692"/>
    <w:rsid w:val="003C2CDF"/>
    <w:rsid w:val="003C348E"/>
    <w:rsid w:val="003C51A3"/>
    <w:rsid w:val="003C69DD"/>
    <w:rsid w:val="003D0B5E"/>
    <w:rsid w:val="003D4B30"/>
    <w:rsid w:val="003D4B50"/>
    <w:rsid w:val="003D59FC"/>
    <w:rsid w:val="003E667C"/>
    <w:rsid w:val="003F0366"/>
    <w:rsid w:val="003F5252"/>
    <w:rsid w:val="003F57CB"/>
    <w:rsid w:val="003F5C29"/>
    <w:rsid w:val="0040444B"/>
    <w:rsid w:val="00405656"/>
    <w:rsid w:val="0040784F"/>
    <w:rsid w:val="00413701"/>
    <w:rsid w:val="00413AA5"/>
    <w:rsid w:val="00420407"/>
    <w:rsid w:val="0042081D"/>
    <w:rsid w:val="00423508"/>
    <w:rsid w:val="00436259"/>
    <w:rsid w:val="00441350"/>
    <w:rsid w:val="00442E25"/>
    <w:rsid w:val="004510B2"/>
    <w:rsid w:val="00452140"/>
    <w:rsid w:val="004609BE"/>
    <w:rsid w:val="00461962"/>
    <w:rsid w:val="00467362"/>
    <w:rsid w:val="004768B1"/>
    <w:rsid w:val="004803BB"/>
    <w:rsid w:val="004814EF"/>
    <w:rsid w:val="004823FC"/>
    <w:rsid w:val="00482EBC"/>
    <w:rsid w:val="00483324"/>
    <w:rsid w:val="00490247"/>
    <w:rsid w:val="00494B8A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2042"/>
    <w:rsid w:val="004F532B"/>
    <w:rsid w:val="004F7391"/>
    <w:rsid w:val="0050014C"/>
    <w:rsid w:val="00501691"/>
    <w:rsid w:val="005071DF"/>
    <w:rsid w:val="00512983"/>
    <w:rsid w:val="00515E75"/>
    <w:rsid w:val="00523279"/>
    <w:rsid w:val="0052587E"/>
    <w:rsid w:val="005262A7"/>
    <w:rsid w:val="00526838"/>
    <w:rsid w:val="00534543"/>
    <w:rsid w:val="005349EA"/>
    <w:rsid w:val="005403F2"/>
    <w:rsid w:val="005417A0"/>
    <w:rsid w:val="0054210B"/>
    <w:rsid w:val="00543269"/>
    <w:rsid w:val="00544C5E"/>
    <w:rsid w:val="005573FD"/>
    <w:rsid w:val="00563A0B"/>
    <w:rsid w:val="00564ECD"/>
    <w:rsid w:val="005659CF"/>
    <w:rsid w:val="00571024"/>
    <w:rsid w:val="005717E9"/>
    <w:rsid w:val="005721E8"/>
    <w:rsid w:val="00572C71"/>
    <w:rsid w:val="0057345D"/>
    <w:rsid w:val="0057390D"/>
    <w:rsid w:val="00575A8E"/>
    <w:rsid w:val="00583F0D"/>
    <w:rsid w:val="005852EE"/>
    <w:rsid w:val="00587768"/>
    <w:rsid w:val="005B2829"/>
    <w:rsid w:val="005B2A46"/>
    <w:rsid w:val="005B3CF6"/>
    <w:rsid w:val="005B5026"/>
    <w:rsid w:val="005B57CC"/>
    <w:rsid w:val="005B6388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111D1"/>
    <w:rsid w:val="006146A4"/>
    <w:rsid w:val="00624372"/>
    <w:rsid w:val="00624E80"/>
    <w:rsid w:val="00631C5C"/>
    <w:rsid w:val="0063334A"/>
    <w:rsid w:val="006335D0"/>
    <w:rsid w:val="00636F6F"/>
    <w:rsid w:val="006525D1"/>
    <w:rsid w:val="00653F79"/>
    <w:rsid w:val="006558ED"/>
    <w:rsid w:val="0065693F"/>
    <w:rsid w:val="00660A27"/>
    <w:rsid w:val="0066791B"/>
    <w:rsid w:val="00667DCE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D398D"/>
    <w:rsid w:val="006D5288"/>
    <w:rsid w:val="006D640A"/>
    <w:rsid w:val="006E1C07"/>
    <w:rsid w:val="006E1F58"/>
    <w:rsid w:val="006E2A08"/>
    <w:rsid w:val="006E5F7F"/>
    <w:rsid w:val="006E6008"/>
    <w:rsid w:val="006F4CC3"/>
    <w:rsid w:val="006F5445"/>
    <w:rsid w:val="0071028C"/>
    <w:rsid w:val="00710E33"/>
    <w:rsid w:val="00711F45"/>
    <w:rsid w:val="00717118"/>
    <w:rsid w:val="00723522"/>
    <w:rsid w:val="00726611"/>
    <w:rsid w:val="00726BDF"/>
    <w:rsid w:val="00730573"/>
    <w:rsid w:val="00737FF7"/>
    <w:rsid w:val="00741991"/>
    <w:rsid w:val="00753307"/>
    <w:rsid w:val="007539F7"/>
    <w:rsid w:val="007543DE"/>
    <w:rsid w:val="00762BB9"/>
    <w:rsid w:val="00765573"/>
    <w:rsid w:val="007714F3"/>
    <w:rsid w:val="007724D1"/>
    <w:rsid w:val="0077259B"/>
    <w:rsid w:val="0077367E"/>
    <w:rsid w:val="00781286"/>
    <w:rsid w:val="00782057"/>
    <w:rsid w:val="007B10CA"/>
    <w:rsid w:val="007B3862"/>
    <w:rsid w:val="007B4EE7"/>
    <w:rsid w:val="007D4637"/>
    <w:rsid w:val="007E19BC"/>
    <w:rsid w:val="007F16EE"/>
    <w:rsid w:val="007F2AB1"/>
    <w:rsid w:val="007F4369"/>
    <w:rsid w:val="00806625"/>
    <w:rsid w:val="00811901"/>
    <w:rsid w:val="00812435"/>
    <w:rsid w:val="0081471E"/>
    <w:rsid w:val="00827D7F"/>
    <w:rsid w:val="00830AE2"/>
    <w:rsid w:val="008316C2"/>
    <w:rsid w:val="0083176D"/>
    <w:rsid w:val="00835A51"/>
    <w:rsid w:val="008445FE"/>
    <w:rsid w:val="00850757"/>
    <w:rsid w:val="00853E91"/>
    <w:rsid w:val="0086126C"/>
    <w:rsid w:val="0086463D"/>
    <w:rsid w:val="008765BB"/>
    <w:rsid w:val="00876819"/>
    <w:rsid w:val="0088084D"/>
    <w:rsid w:val="00883BA6"/>
    <w:rsid w:val="00890BCD"/>
    <w:rsid w:val="00895F6D"/>
    <w:rsid w:val="0089660E"/>
    <w:rsid w:val="008A0599"/>
    <w:rsid w:val="008A4B7D"/>
    <w:rsid w:val="008B0739"/>
    <w:rsid w:val="008B0998"/>
    <w:rsid w:val="008C3396"/>
    <w:rsid w:val="008C404F"/>
    <w:rsid w:val="008C5D29"/>
    <w:rsid w:val="008D2FDA"/>
    <w:rsid w:val="008E29D4"/>
    <w:rsid w:val="008E66CA"/>
    <w:rsid w:val="008E7732"/>
    <w:rsid w:val="00903CB7"/>
    <w:rsid w:val="009044F0"/>
    <w:rsid w:val="009060CB"/>
    <w:rsid w:val="00910A59"/>
    <w:rsid w:val="00914537"/>
    <w:rsid w:val="009254E5"/>
    <w:rsid w:val="00934E3C"/>
    <w:rsid w:val="00946120"/>
    <w:rsid w:val="00950989"/>
    <w:rsid w:val="00951018"/>
    <w:rsid w:val="009537C5"/>
    <w:rsid w:val="0095430B"/>
    <w:rsid w:val="00954BBE"/>
    <w:rsid w:val="00962A9B"/>
    <w:rsid w:val="00967CC6"/>
    <w:rsid w:val="00972D46"/>
    <w:rsid w:val="0097591C"/>
    <w:rsid w:val="009A003B"/>
    <w:rsid w:val="009A37E2"/>
    <w:rsid w:val="009B7662"/>
    <w:rsid w:val="009C1D0D"/>
    <w:rsid w:val="009C7EB1"/>
    <w:rsid w:val="009D00F7"/>
    <w:rsid w:val="009D6A74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036"/>
    <w:rsid w:val="00A424B6"/>
    <w:rsid w:val="00A427E8"/>
    <w:rsid w:val="00A43BB5"/>
    <w:rsid w:val="00A461F3"/>
    <w:rsid w:val="00A4655F"/>
    <w:rsid w:val="00A54EE1"/>
    <w:rsid w:val="00A56FB0"/>
    <w:rsid w:val="00A579A2"/>
    <w:rsid w:val="00A66652"/>
    <w:rsid w:val="00A81553"/>
    <w:rsid w:val="00A82CBC"/>
    <w:rsid w:val="00A906A6"/>
    <w:rsid w:val="00A95921"/>
    <w:rsid w:val="00A978E8"/>
    <w:rsid w:val="00AA0906"/>
    <w:rsid w:val="00AA197E"/>
    <w:rsid w:val="00AA5490"/>
    <w:rsid w:val="00AA627D"/>
    <w:rsid w:val="00AB2DD9"/>
    <w:rsid w:val="00AC3B03"/>
    <w:rsid w:val="00AC4B4B"/>
    <w:rsid w:val="00AD313A"/>
    <w:rsid w:val="00AD39BD"/>
    <w:rsid w:val="00AD64CD"/>
    <w:rsid w:val="00AE2CA1"/>
    <w:rsid w:val="00AE43FD"/>
    <w:rsid w:val="00AE4646"/>
    <w:rsid w:val="00AE7510"/>
    <w:rsid w:val="00AF272A"/>
    <w:rsid w:val="00AF3D59"/>
    <w:rsid w:val="00B011E4"/>
    <w:rsid w:val="00B052D4"/>
    <w:rsid w:val="00B05DB5"/>
    <w:rsid w:val="00B10A54"/>
    <w:rsid w:val="00B133ED"/>
    <w:rsid w:val="00B20549"/>
    <w:rsid w:val="00B26782"/>
    <w:rsid w:val="00B45602"/>
    <w:rsid w:val="00B46A8A"/>
    <w:rsid w:val="00B50606"/>
    <w:rsid w:val="00B51709"/>
    <w:rsid w:val="00B56025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C3536"/>
    <w:rsid w:val="00BC6E8A"/>
    <w:rsid w:val="00BD6D04"/>
    <w:rsid w:val="00BE38EF"/>
    <w:rsid w:val="00BF10CD"/>
    <w:rsid w:val="00BF239A"/>
    <w:rsid w:val="00BF25A5"/>
    <w:rsid w:val="00BF50FB"/>
    <w:rsid w:val="00BF55EE"/>
    <w:rsid w:val="00C03DFB"/>
    <w:rsid w:val="00C1161C"/>
    <w:rsid w:val="00C11B8B"/>
    <w:rsid w:val="00C14148"/>
    <w:rsid w:val="00C1552F"/>
    <w:rsid w:val="00C17115"/>
    <w:rsid w:val="00C17B1C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5404"/>
    <w:rsid w:val="00C46E05"/>
    <w:rsid w:val="00C51318"/>
    <w:rsid w:val="00C60548"/>
    <w:rsid w:val="00C61218"/>
    <w:rsid w:val="00C6574F"/>
    <w:rsid w:val="00C75EC0"/>
    <w:rsid w:val="00C81D11"/>
    <w:rsid w:val="00C81E1B"/>
    <w:rsid w:val="00C838F2"/>
    <w:rsid w:val="00C86F28"/>
    <w:rsid w:val="00C874E5"/>
    <w:rsid w:val="00C92A5B"/>
    <w:rsid w:val="00C97207"/>
    <w:rsid w:val="00C97FF5"/>
    <w:rsid w:val="00CA3F1B"/>
    <w:rsid w:val="00CA680C"/>
    <w:rsid w:val="00CB6929"/>
    <w:rsid w:val="00CC0D1A"/>
    <w:rsid w:val="00CC3274"/>
    <w:rsid w:val="00CC32FC"/>
    <w:rsid w:val="00CC52EC"/>
    <w:rsid w:val="00CC724C"/>
    <w:rsid w:val="00CC7440"/>
    <w:rsid w:val="00CE22AE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0B5"/>
    <w:rsid w:val="00D67FAC"/>
    <w:rsid w:val="00D721F0"/>
    <w:rsid w:val="00D72565"/>
    <w:rsid w:val="00D75533"/>
    <w:rsid w:val="00D824D3"/>
    <w:rsid w:val="00D83956"/>
    <w:rsid w:val="00D916D0"/>
    <w:rsid w:val="00D92E05"/>
    <w:rsid w:val="00D93F38"/>
    <w:rsid w:val="00D942B1"/>
    <w:rsid w:val="00D9775E"/>
    <w:rsid w:val="00DA09A4"/>
    <w:rsid w:val="00DA627F"/>
    <w:rsid w:val="00DB2A3F"/>
    <w:rsid w:val="00DB63B3"/>
    <w:rsid w:val="00DC08D2"/>
    <w:rsid w:val="00DC1743"/>
    <w:rsid w:val="00DC1D8B"/>
    <w:rsid w:val="00DC6BBF"/>
    <w:rsid w:val="00DD0AB2"/>
    <w:rsid w:val="00DD2632"/>
    <w:rsid w:val="00DE0B69"/>
    <w:rsid w:val="00DE3C90"/>
    <w:rsid w:val="00DE638B"/>
    <w:rsid w:val="00DF46BD"/>
    <w:rsid w:val="00DF5C6D"/>
    <w:rsid w:val="00DF6B7E"/>
    <w:rsid w:val="00E1537C"/>
    <w:rsid w:val="00E20D45"/>
    <w:rsid w:val="00E23117"/>
    <w:rsid w:val="00E33BD7"/>
    <w:rsid w:val="00E37BA6"/>
    <w:rsid w:val="00E405E8"/>
    <w:rsid w:val="00E41264"/>
    <w:rsid w:val="00E427DE"/>
    <w:rsid w:val="00E4283D"/>
    <w:rsid w:val="00E4329F"/>
    <w:rsid w:val="00E44812"/>
    <w:rsid w:val="00E5164D"/>
    <w:rsid w:val="00E517D0"/>
    <w:rsid w:val="00E53999"/>
    <w:rsid w:val="00E54C49"/>
    <w:rsid w:val="00E62EF6"/>
    <w:rsid w:val="00E66CA6"/>
    <w:rsid w:val="00E7157F"/>
    <w:rsid w:val="00E762B6"/>
    <w:rsid w:val="00E818B2"/>
    <w:rsid w:val="00E848DA"/>
    <w:rsid w:val="00E84C04"/>
    <w:rsid w:val="00E92562"/>
    <w:rsid w:val="00E94245"/>
    <w:rsid w:val="00E94985"/>
    <w:rsid w:val="00E961CC"/>
    <w:rsid w:val="00EA1966"/>
    <w:rsid w:val="00EA7EB5"/>
    <w:rsid w:val="00EB3F7B"/>
    <w:rsid w:val="00EB40E2"/>
    <w:rsid w:val="00ED0FA7"/>
    <w:rsid w:val="00EE4413"/>
    <w:rsid w:val="00EE53F4"/>
    <w:rsid w:val="00EE6F29"/>
    <w:rsid w:val="00EF7327"/>
    <w:rsid w:val="00F04AEE"/>
    <w:rsid w:val="00F11899"/>
    <w:rsid w:val="00F205DF"/>
    <w:rsid w:val="00F247C9"/>
    <w:rsid w:val="00F30447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484D"/>
    <w:rsid w:val="00F64BAE"/>
    <w:rsid w:val="00F64D85"/>
    <w:rsid w:val="00F65CEF"/>
    <w:rsid w:val="00F66877"/>
    <w:rsid w:val="00F67D47"/>
    <w:rsid w:val="00F67E96"/>
    <w:rsid w:val="00F84092"/>
    <w:rsid w:val="00F87F68"/>
    <w:rsid w:val="00F906E7"/>
    <w:rsid w:val="00F91254"/>
    <w:rsid w:val="00F927E8"/>
    <w:rsid w:val="00F95C02"/>
    <w:rsid w:val="00F97A31"/>
    <w:rsid w:val="00FA2F9E"/>
    <w:rsid w:val="00FB0F22"/>
    <w:rsid w:val="00FC1BEE"/>
    <w:rsid w:val="00FC33B8"/>
    <w:rsid w:val="00FC5FF8"/>
    <w:rsid w:val="00FC7783"/>
    <w:rsid w:val="00FD393C"/>
    <w:rsid w:val="00FD5B5D"/>
    <w:rsid w:val="00FE031D"/>
    <w:rsid w:val="00FE2283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44742"/>
  <w15:docId w15:val="{090F2FA0-276C-4BFE-BBCE-0D903F0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2140"/>
    <w:rPr>
      <w:color w:val="0000FF"/>
      <w:u w:val="single"/>
    </w:rPr>
  </w:style>
  <w:style w:type="character" w:customStyle="1" w:styleId="imm-highlight">
    <w:name w:val="imm-highlight"/>
    <w:basedOn w:val="Domylnaczcionkaakapitu"/>
    <w:rsid w:val="0045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F22D74-6F2E-429D-B1A5-F5ACCB6E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884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Wrzosek, Michał</cp:lastModifiedBy>
  <cp:revision>2</cp:revision>
  <dcterms:created xsi:type="dcterms:W3CDTF">2021-11-05T14:04:00Z</dcterms:created>
  <dcterms:modified xsi:type="dcterms:W3CDTF">2021-11-05T14:04:00Z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