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EA8A" w14:textId="7B0F99D0" w:rsidR="00CE20B7" w:rsidRPr="00117877" w:rsidRDefault="00E21DEC" w:rsidP="00892866">
      <w:pPr>
        <w:spacing w:before="20" w:after="120"/>
        <w:rPr>
          <w:rFonts w:eastAsia="Times New Roman" w:cstheme="minorHAnsi"/>
          <w:b/>
          <w:bCs/>
          <w:sz w:val="28"/>
          <w:szCs w:val="28"/>
          <w:lang w:val="pl-PL" w:eastAsia="en-GB"/>
        </w:rPr>
      </w:pPr>
      <w:r w:rsidRPr="00117877">
        <w:rPr>
          <w:rFonts w:eastAsia="Times New Roman" w:cstheme="minorHAnsi"/>
          <w:b/>
          <w:bCs/>
          <w:sz w:val="28"/>
          <w:szCs w:val="28"/>
          <w:lang w:val="pl-PL" w:eastAsia="en-GB"/>
        </w:rPr>
        <w:t>Lepsza</w:t>
      </w:r>
      <w:r w:rsidR="00892866" w:rsidRPr="00117877">
        <w:rPr>
          <w:rFonts w:eastAsia="Times New Roman" w:cstheme="minorHAnsi"/>
          <w:b/>
          <w:bCs/>
          <w:sz w:val="28"/>
          <w:szCs w:val="28"/>
          <w:lang w:val="pl-PL" w:eastAsia="en-GB"/>
        </w:rPr>
        <w:t xml:space="preserve"> domow</w:t>
      </w:r>
      <w:r w:rsidRPr="00117877">
        <w:rPr>
          <w:rFonts w:eastAsia="Times New Roman" w:cstheme="minorHAnsi"/>
          <w:b/>
          <w:bCs/>
          <w:sz w:val="28"/>
          <w:szCs w:val="28"/>
          <w:lang w:val="pl-PL" w:eastAsia="en-GB"/>
        </w:rPr>
        <w:t>a</w:t>
      </w:r>
      <w:r w:rsidR="00892866" w:rsidRPr="00117877">
        <w:rPr>
          <w:rFonts w:eastAsia="Times New Roman" w:cstheme="minorHAnsi"/>
          <w:b/>
          <w:bCs/>
          <w:sz w:val="28"/>
          <w:szCs w:val="28"/>
          <w:lang w:val="pl-PL" w:eastAsia="en-GB"/>
        </w:rPr>
        <w:t xml:space="preserve"> sieć przewodow</w:t>
      </w:r>
      <w:r w:rsidR="00372DCB">
        <w:rPr>
          <w:rFonts w:eastAsia="Times New Roman" w:cstheme="minorHAnsi"/>
          <w:b/>
          <w:bCs/>
          <w:sz w:val="28"/>
          <w:szCs w:val="28"/>
          <w:lang w:val="pl-PL" w:eastAsia="en-GB"/>
        </w:rPr>
        <w:t>a</w:t>
      </w:r>
      <w:r w:rsidRPr="00117877">
        <w:rPr>
          <w:rFonts w:eastAsia="Times New Roman" w:cstheme="minorHAnsi"/>
          <w:b/>
          <w:bCs/>
          <w:sz w:val="28"/>
          <w:szCs w:val="28"/>
          <w:lang w:val="pl-PL" w:eastAsia="en-GB"/>
        </w:rPr>
        <w:t xml:space="preserve"> </w:t>
      </w:r>
      <w:r w:rsidR="00372DCB">
        <w:rPr>
          <w:rFonts w:eastAsia="Times New Roman" w:cstheme="minorHAnsi"/>
          <w:b/>
          <w:bCs/>
          <w:sz w:val="28"/>
          <w:szCs w:val="28"/>
          <w:lang w:val="pl-PL" w:eastAsia="en-GB"/>
        </w:rPr>
        <w:t>dzięki</w:t>
      </w:r>
      <w:r w:rsidR="00892866" w:rsidRPr="00117877">
        <w:rPr>
          <w:rFonts w:eastAsia="Times New Roman" w:cstheme="minorHAnsi"/>
          <w:b/>
          <w:bCs/>
          <w:sz w:val="28"/>
          <w:szCs w:val="28"/>
          <w:lang w:val="pl-PL" w:eastAsia="en-GB"/>
        </w:rPr>
        <w:t xml:space="preserve"> adapter</w:t>
      </w:r>
      <w:r w:rsidR="00372DCB">
        <w:rPr>
          <w:rFonts w:eastAsia="Times New Roman" w:cstheme="minorHAnsi"/>
          <w:b/>
          <w:bCs/>
          <w:sz w:val="28"/>
          <w:szCs w:val="28"/>
          <w:lang w:val="pl-PL" w:eastAsia="en-GB"/>
        </w:rPr>
        <w:t xml:space="preserve">owi </w:t>
      </w:r>
      <w:proofErr w:type="spellStart"/>
      <w:r w:rsidR="00372DCB">
        <w:rPr>
          <w:rFonts w:eastAsia="Times New Roman" w:cstheme="minorHAnsi"/>
          <w:b/>
          <w:bCs/>
          <w:sz w:val="28"/>
          <w:szCs w:val="28"/>
          <w:lang w:val="pl-PL" w:eastAsia="en-GB"/>
        </w:rPr>
        <w:t>Zyxel</w:t>
      </w:r>
      <w:proofErr w:type="spellEnd"/>
      <w:r w:rsidR="00892866" w:rsidRPr="00117877">
        <w:rPr>
          <w:rFonts w:eastAsia="Times New Roman" w:cstheme="minorHAnsi"/>
          <w:b/>
          <w:bCs/>
          <w:sz w:val="28"/>
          <w:szCs w:val="28"/>
          <w:lang w:val="pl-PL" w:eastAsia="en-GB"/>
        </w:rPr>
        <w:t xml:space="preserve"> </w:t>
      </w:r>
      <w:proofErr w:type="spellStart"/>
      <w:r w:rsidR="00892866" w:rsidRPr="00117877">
        <w:rPr>
          <w:rFonts w:eastAsia="Times New Roman" w:cstheme="minorHAnsi"/>
          <w:b/>
          <w:bCs/>
          <w:sz w:val="28"/>
          <w:szCs w:val="28"/>
          <w:lang w:val="pl-PL" w:eastAsia="en-GB"/>
        </w:rPr>
        <w:t>Powerline</w:t>
      </w:r>
      <w:proofErr w:type="spellEnd"/>
      <w:r w:rsidR="00892866" w:rsidRPr="00117877">
        <w:rPr>
          <w:rFonts w:eastAsia="Times New Roman" w:cstheme="minorHAnsi"/>
          <w:b/>
          <w:bCs/>
          <w:sz w:val="28"/>
          <w:szCs w:val="28"/>
          <w:lang w:val="pl-PL" w:eastAsia="en-GB"/>
        </w:rPr>
        <w:t xml:space="preserve"> G.hn </w:t>
      </w:r>
      <w:proofErr w:type="spellStart"/>
      <w:r w:rsidR="00892866" w:rsidRPr="00117877">
        <w:rPr>
          <w:rFonts w:eastAsia="Times New Roman" w:cstheme="minorHAnsi"/>
          <w:b/>
          <w:bCs/>
          <w:sz w:val="28"/>
          <w:szCs w:val="28"/>
          <w:lang w:val="pl-PL" w:eastAsia="en-GB"/>
        </w:rPr>
        <w:t>Wave</w:t>
      </w:r>
      <w:proofErr w:type="spellEnd"/>
      <w:r w:rsidR="00892866" w:rsidRPr="00117877">
        <w:rPr>
          <w:rFonts w:eastAsia="Times New Roman" w:cstheme="minorHAnsi"/>
          <w:b/>
          <w:bCs/>
          <w:sz w:val="28"/>
          <w:szCs w:val="28"/>
          <w:lang w:val="pl-PL" w:eastAsia="en-GB"/>
        </w:rPr>
        <w:t xml:space="preserve"> 2 </w:t>
      </w:r>
    </w:p>
    <w:p w14:paraId="16C57D7F" w14:textId="13D89B88" w:rsidR="00892866" w:rsidRDefault="007A4D4F" w:rsidP="00892866">
      <w:pPr>
        <w:spacing w:beforeLines="150" w:before="540"/>
        <w:jc w:val="both"/>
        <w:rPr>
          <w:rFonts w:asciiTheme="minorHAnsi" w:hAnsiTheme="minorHAnsi"/>
          <w:color w:val="000000" w:themeColor="text1"/>
          <w:szCs w:val="24"/>
          <w:lang w:val="pl-PL"/>
        </w:rPr>
      </w:pPr>
      <w:proofErr w:type="spellStart"/>
      <w:r w:rsidRPr="00117877">
        <w:rPr>
          <w:rFonts w:asciiTheme="minorHAnsi" w:hAnsiTheme="minorHAnsi"/>
          <w:b/>
          <w:bCs/>
          <w:szCs w:val="24"/>
          <w:lang w:val="pl-PL"/>
        </w:rPr>
        <w:t>Zyxel</w:t>
      </w:r>
      <w:proofErr w:type="spellEnd"/>
      <w:r w:rsidRPr="00117877">
        <w:rPr>
          <w:rFonts w:asciiTheme="minorHAnsi" w:hAnsiTheme="minorHAnsi"/>
          <w:b/>
          <w:bCs/>
          <w:szCs w:val="24"/>
          <w:lang w:val="pl-PL"/>
        </w:rPr>
        <w:t xml:space="preserve"> </w:t>
      </w:r>
      <w:r w:rsidR="00A521AF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 xml:space="preserve">Networks, </w:t>
      </w:r>
      <w:r w:rsidR="00E21DEC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 xml:space="preserve">wprowadza do swojej oferty </w:t>
      </w:r>
      <w:hyperlink r:id="rId11" w:history="1">
        <w:r w:rsidR="00892866" w:rsidRPr="00117877">
          <w:rPr>
            <w:rStyle w:val="Hipercze"/>
            <w:rFonts w:asciiTheme="minorHAnsi" w:hAnsiTheme="minorHAnsi"/>
            <w:b/>
            <w:bCs/>
            <w:szCs w:val="24"/>
            <w:lang w:val="pl-PL"/>
          </w:rPr>
          <w:t xml:space="preserve">przelotowy adapter Gigabit Ethernet </w:t>
        </w:r>
        <w:proofErr w:type="spellStart"/>
        <w:r w:rsidR="00892866" w:rsidRPr="00117877">
          <w:rPr>
            <w:rStyle w:val="Hipercze"/>
            <w:rFonts w:asciiTheme="minorHAnsi" w:hAnsiTheme="minorHAnsi"/>
            <w:b/>
            <w:bCs/>
            <w:szCs w:val="24"/>
            <w:lang w:val="pl-PL"/>
          </w:rPr>
          <w:t>Powerline</w:t>
        </w:r>
        <w:proofErr w:type="spellEnd"/>
        <w:r w:rsidR="00892866" w:rsidRPr="00117877">
          <w:rPr>
            <w:rStyle w:val="Hipercze"/>
            <w:rFonts w:asciiTheme="minorHAnsi" w:hAnsiTheme="minorHAnsi"/>
            <w:b/>
            <w:bCs/>
            <w:szCs w:val="24"/>
            <w:lang w:val="pl-PL"/>
          </w:rPr>
          <w:t xml:space="preserve"> G.hn </w:t>
        </w:r>
        <w:proofErr w:type="spellStart"/>
        <w:r w:rsidR="00892866" w:rsidRPr="00117877">
          <w:rPr>
            <w:rStyle w:val="Hipercze"/>
            <w:rFonts w:asciiTheme="minorHAnsi" w:hAnsiTheme="minorHAnsi"/>
            <w:b/>
            <w:bCs/>
            <w:szCs w:val="24"/>
            <w:lang w:val="pl-PL"/>
          </w:rPr>
          <w:t>Wave</w:t>
        </w:r>
        <w:proofErr w:type="spellEnd"/>
        <w:r w:rsidR="00892866" w:rsidRPr="00117877">
          <w:rPr>
            <w:rStyle w:val="Hipercze"/>
            <w:rFonts w:asciiTheme="minorHAnsi" w:hAnsiTheme="minorHAnsi"/>
            <w:b/>
            <w:bCs/>
            <w:szCs w:val="24"/>
            <w:lang w:val="pl-PL"/>
          </w:rPr>
          <w:t xml:space="preserve"> 2 P</w:t>
        </w:r>
        <w:r w:rsidR="00CE20B7" w:rsidRPr="00117877">
          <w:rPr>
            <w:rStyle w:val="Hipercze"/>
            <w:rFonts w:asciiTheme="minorHAnsi" w:hAnsiTheme="minorHAnsi"/>
            <w:b/>
            <w:bCs/>
            <w:szCs w:val="24"/>
            <w:lang w:val="pl-PL"/>
          </w:rPr>
          <w:t>LA6457</w:t>
        </w:r>
      </w:hyperlink>
      <w:r w:rsidR="00CE20B7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 xml:space="preserve">, </w:t>
      </w:r>
      <w:r w:rsidR="00892866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 xml:space="preserve">który </w:t>
      </w:r>
      <w:r w:rsidR="00372DCB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 xml:space="preserve">zapewnia większą szybkość i niezawodność transmisji danych. Powstał z myślą o </w:t>
      </w:r>
      <w:r w:rsidR="00892866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>użytkownik</w:t>
      </w:r>
      <w:r w:rsidR="00372DCB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>ach</w:t>
      </w:r>
      <w:r w:rsidR="00892866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 xml:space="preserve"> domowy</w:t>
      </w:r>
      <w:r w:rsidR="00372DCB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>ch, którzy mogą wykorzystywać najnowszy standard sieciowy</w:t>
      </w:r>
      <w:r w:rsidR="00892866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 xml:space="preserve">, aby </w:t>
      </w:r>
      <w:r w:rsidR="00A67C83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>usprawnić</w:t>
      </w:r>
      <w:r w:rsidR="00892866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 xml:space="preserve"> </w:t>
      </w:r>
      <w:r w:rsidR="00A67C83" w:rsidRPr="00117877">
        <w:rPr>
          <w:rFonts w:asciiTheme="minorHAnsi" w:hAnsiTheme="minorHAnsi"/>
          <w:b/>
          <w:bCs/>
          <w:color w:val="000000" w:themeColor="text1"/>
          <w:szCs w:val="24"/>
          <w:lang w:val="pl-PL"/>
        </w:rPr>
        <w:t>strumieniową transmisję treści 8K oraz poprawić jakość gier przesyłających duże ilości danych.</w:t>
      </w:r>
    </w:p>
    <w:p w14:paraId="433D50B2" w14:textId="5F78C344" w:rsidR="00A67C83" w:rsidRDefault="00A67C83" w:rsidP="00117877">
      <w:pPr>
        <w:spacing w:beforeLines="50" w:before="180" w:afterLines="50" w:after="180" w:line="360" w:lineRule="exact"/>
        <w:jc w:val="both"/>
        <w:rPr>
          <w:rFonts w:asciiTheme="minorHAnsi" w:hAnsiTheme="minorHAnsi"/>
          <w:color w:val="000000" w:themeColor="text1"/>
          <w:szCs w:val="24"/>
          <w:lang w:val="pl-PL"/>
        </w:rPr>
      </w:pPr>
      <w:r>
        <w:rPr>
          <w:rFonts w:asciiTheme="minorHAnsi" w:hAnsiTheme="minorHAnsi"/>
          <w:color w:val="000000" w:themeColor="text1"/>
          <w:szCs w:val="24"/>
          <w:lang w:val="pl-PL"/>
        </w:rPr>
        <w:t>U wielu użytkowników domow</w:t>
      </w:r>
      <w:r w:rsidR="00117877">
        <w:rPr>
          <w:rFonts w:asciiTheme="minorHAnsi" w:hAnsiTheme="minorHAnsi"/>
          <w:color w:val="000000" w:themeColor="text1"/>
          <w:szCs w:val="24"/>
          <w:lang w:val="pl-PL"/>
        </w:rPr>
        <w:t>e</w:t>
      </w:r>
      <w:r>
        <w:rPr>
          <w:rFonts w:asciiTheme="minorHAnsi" w:hAnsiTheme="minorHAnsi"/>
          <w:color w:val="000000" w:themeColor="text1"/>
          <w:szCs w:val="24"/>
          <w:lang w:val="pl-PL"/>
        </w:rPr>
        <w:t xml:space="preserve"> sieci przewodowe </w:t>
      </w:r>
      <w:r w:rsidR="0012360D">
        <w:rPr>
          <w:rFonts w:asciiTheme="minorHAnsi" w:hAnsiTheme="minorHAnsi"/>
          <w:color w:val="000000" w:themeColor="text1"/>
          <w:szCs w:val="24"/>
          <w:lang w:val="pl-PL"/>
        </w:rPr>
        <w:t xml:space="preserve">mogą </w:t>
      </w:r>
      <w:r>
        <w:rPr>
          <w:rFonts w:asciiTheme="minorHAnsi" w:hAnsiTheme="minorHAnsi"/>
          <w:color w:val="000000" w:themeColor="text1"/>
          <w:szCs w:val="24"/>
          <w:lang w:val="pl-PL"/>
        </w:rPr>
        <w:t>zapewni</w:t>
      </w:r>
      <w:r w:rsidR="0012360D">
        <w:rPr>
          <w:rFonts w:asciiTheme="minorHAnsi" w:hAnsiTheme="minorHAnsi"/>
          <w:color w:val="000000" w:themeColor="text1"/>
          <w:szCs w:val="24"/>
          <w:lang w:val="pl-PL"/>
        </w:rPr>
        <w:t>ć</w:t>
      </w:r>
      <w:r>
        <w:rPr>
          <w:rFonts w:asciiTheme="minorHAnsi" w:hAnsiTheme="minorHAnsi"/>
          <w:color w:val="000000" w:themeColor="text1"/>
          <w:szCs w:val="24"/>
          <w:lang w:val="pl-PL"/>
        </w:rPr>
        <w:t xml:space="preserve"> </w:t>
      </w:r>
      <w:r w:rsidR="00372DCB">
        <w:rPr>
          <w:rFonts w:asciiTheme="minorHAnsi" w:hAnsiTheme="minorHAnsi"/>
          <w:color w:val="000000" w:themeColor="text1"/>
          <w:szCs w:val="24"/>
          <w:lang w:val="pl-PL"/>
        </w:rPr>
        <w:t>lepsze</w:t>
      </w:r>
      <w:r>
        <w:rPr>
          <w:rFonts w:asciiTheme="minorHAnsi" w:hAnsiTheme="minorHAnsi"/>
          <w:color w:val="000000" w:themeColor="text1"/>
          <w:szCs w:val="24"/>
          <w:lang w:val="pl-PL"/>
        </w:rPr>
        <w:t xml:space="preserve"> połączenie z </w:t>
      </w:r>
      <w:r w:rsidR="00117877">
        <w:rPr>
          <w:rFonts w:asciiTheme="minorHAnsi" w:hAnsiTheme="minorHAnsi"/>
          <w:color w:val="000000" w:themeColor="text1"/>
          <w:szCs w:val="24"/>
          <w:lang w:val="pl-PL"/>
        </w:rPr>
        <w:t>Internetem</w:t>
      </w:r>
      <w:r>
        <w:rPr>
          <w:rFonts w:asciiTheme="minorHAnsi" w:hAnsiTheme="minorHAnsi"/>
          <w:color w:val="000000" w:themeColor="text1"/>
          <w:szCs w:val="24"/>
          <w:lang w:val="pl-PL"/>
        </w:rPr>
        <w:t xml:space="preserve"> niż rozwiązanie Wi</w:t>
      </w:r>
      <w:r w:rsidR="00E21DEC">
        <w:rPr>
          <w:rFonts w:asciiTheme="minorHAnsi" w:hAnsiTheme="minorHAnsi"/>
          <w:color w:val="000000" w:themeColor="text1"/>
          <w:szCs w:val="24"/>
          <w:lang w:val="pl-PL"/>
        </w:rPr>
        <w:t>-</w:t>
      </w:r>
      <w:r>
        <w:rPr>
          <w:rFonts w:asciiTheme="minorHAnsi" w:hAnsiTheme="minorHAnsi"/>
          <w:color w:val="000000" w:themeColor="text1"/>
          <w:szCs w:val="24"/>
          <w:lang w:val="pl-PL"/>
        </w:rPr>
        <w:t>Fi</w:t>
      </w:r>
      <w:r w:rsidR="00C9392A">
        <w:rPr>
          <w:rFonts w:asciiTheme="minorHAnsi" w:hAnsiTheme="minorHAnsi"/>
          <w:color w:val="000000" w:themeColor="text1"/>
          <w:szCs w:val="24"/>
          <w:lang w:val="pl-PL"/>
        </w:rPr>
        <w:t xml:space="preserve">. </w:t>
      </w:r>
      <w:r w:rsidR="00B16D6A">
        <w:rPr>
          <w:rFonts w:asciiTheme="minorHAnsi" w:hAnsiTheme="minorHAnsi"/>
          <w:color w:val="000000" w:themeColor="text1"/>
          <w:szCs w:val="24"/>
          <w:lang w:val="pl-PL"/>
        </w:rPr>
        <w:t>W</w:t>
      </w:r>
      <w:r w:rsidR="00C9392A">
        <w:rPr>
          <w:rFonts w:asciiTheme="minorHAnsi" w:hAnsiTheme="minorHAnsi"/>
          <w:color w:val="000000" w:themeColor="text1"/>
          <w:szCs w:val="24"/>
          <w:lang w:val="pl-PL"/>
        </w:rPr>
        <w:t xml:space="preserve">ynika </w:t>
      </w:r>
      <w:r w:rsidR="00B16D6A">
        <w:rPr>
          <w:rFonts w:asciiTheme="minorHAnsi" w:hAnsiTheme="minorHAnsi"/>
          <w:color w:val="000000" w:themeColor="text1"/>
          <w:szCs w:val="24"/>
          <w:lang w:val="pl-PL"/>
        </w:rPr>
        <w:t>to z</w:t>
      </w:r>
      <w:r w:rsidR="00C9392A">
        <w:rPr>
          <w:rFonts w:asciiTheme="minorHAnsi" w:hAnsiTheme="minorHAnsi"/>
          <w:color w:val="000000" w:themeColor="text1"/>
          <w:szCs w:val="24"/>
          <w:lang w:val="pl-PL"/>
        </w:rPr>
        <w:t xml:space="preserve"> faktu, że </w:t>
      </w:r>
      <w:r w:rsidR="003202D3">
        <w:rPr>
          <w:rFonts w:asciiTheme="minorHAnsi" w:hAnsiTheme="minorHAnsi"/>
          <w:color w:val="000000" w:themeColor="text1"/>
          <w:szCs w:val="24"/>
          <w:lang w:val="pl-PL"/>
        </w:rPr>
        <w:t xml:space="preserve">betonowe ściany utrudniają przenikanie </w:t>
      </w:r>
      <w:r w:rsidR="00C9392A">
        <w:rPr>
          <w:rFonts w:asciiTheme="minorHAnsi" w:hAnsiTheme="minorHAnsi"/>
          <w:color w:val="000000" w:themeColor="text1"/>
          <w:szCs w:val="24"/>
          <w:lang w:val="pl-PL"/>
        </w:rPr>
        <w:t>sygnał</w:t>
      </w:r>
      <w:r w:rsidR="003202D3">
        <w:rPr>
          <w:rFonts w:asciiTheme="minorHAnsi" w:hAnsiTheme="minorHAnsi"/>
          <w:color w:val="000000" w:themeColor="text1"/>
          <w:szCs w:val="24"/>
          <w:lang w:val="pl-PL"/>
        </w:rPr>
        <w:t>ów</w:t>
      </w:r>
      <w:r w:rsidR="00C9392A">
        <w:rPr>
          <w:rFonts w:asciiTheme="minorHAnsi" w:hAnsiTheme="minorHAnsi"/>
          <w:color w:val="000000" w:themeColor="text1"/>
          <w:szCs w:val="24"/>
          <w:lang w:val="pl-PL"/>
        </w:rPr>
        <w:t xml:space="preserve"> radiow</w:t>
      </w:r>
      <w:r w:rsidR="003202D3">
        <w:rPr>
          <w:rFonts w:asciiTheme="minorHAnsi" w:hAnsiTheme="minorHAnsi"/>
          <w:color w:val="000000" w:themeColor="text1"/>
          <w:szCs w:val="24"/>
          <w:lang w:val="pl-PL"/>
        </w:rPr>
        <w:t>ych,</w:t>
      </w:r>
      <w:r w:rsidR="00C9392A">
        <w:rPr>
          <w:rFonts w:asciiTheme="minorHAnsi" w:hAnsiTheme="minorHAnsi"/>
          <w:color w:val="000000" w:themeColor="text1"/>
          <w:szCs w:val="24"/>
          <w:lang w:val="pl-PL"/>
        </w:rPr>
        <w:t xml:space="preserve"> a zasięg router</w:t>
      </w:r>
      <w:r w:rsidR="003202D3">
        <w:rPr>
          <w:rFonts w:asciiTheme="minorHAnsi" w:hAnsiTheme="minorHAnsi"/>
          <w:color w:val="000000" w:themeColor="text1"/>
          <w:szCs w:val="24"/>
          <w:lang w:val="pl-PL"/>
        </w:rPr>
        <w:t>ów</w:t>
      </w:r>
      <w:r w:rsidR="00C9392A">
        <w:rPr>
          <w:rFonts w:asciiTheme="minorHAnsi" w:hAnsiTheme="minorHAnsi"/>
          <w:color w:val="000000" w:themeColor="text1"/>
          <w:szCs w:val="24"/>
          <w:lang w:val="pl-PL"/>
        </w:rPr>
        <w:t xml:space="preserve"> bezprzewodow</w:t>
      </w:r>
      <w:r w:rsidR="003202D3">
        <w:rPr>
          <w:rFonts w:asciiTheme="minorHAnsi" w:hAnsiTheme="minorHAnsi"/>
          <w:color w:val="000000" w:themeColor="text1"/>
          <w:szCs w:val="24"/>
          <w:lang w:val="pl-PL"/>
        </w:rPr>
        <w:t>ych</w:t>
      </w:r>
      <w:r w:rsidR="00C9392A">
        <w:rPr>
          <w:rFonts w:asciiTheme="minorHAnsi" w:hAnsiTheme="minorHAnsi"/>
          <w:color w:val="000000" w:themeColor="text1"/>
          <w:szCs w:val="24"/>
          <w:lang w:val="pl-PL"/>
        </w:rPr>
        <w:t xml:space="preserve"> </w:t>
      </w:r>
      <w:r w:rsidR="006F0516">
        <w:rPr>
          <w:rFonts w:asciiTheme="minorHAnsi" w:hAnsiTheme="minorHAnsi"/>
          <w:color w:val="000000" w:themeColor="text1"/>
          <w:szCs w:val="24"/>
          <w:lang w:val="pl-PL"/>
        </w:rPr>
        <w:t xml:space="preserve">często </w:t>
      </w:r>
      <w:r w:rsidR="00C9392A">
        <w:rPr>
          <w:rFonts w:asciiTheme="minorHAnsi" w:hAnsiTheme="minorHAnsi"/>
          <w:color w:val="000000" w:themeColor="text1"/>
          <w:szCs w:val="24"/>
          <w:lang w:val="pl-PL"/>
        </w:rPr>
        <w:t>nie obejmuje wszystkich pięter budynku.</w:t>
      </w:r>
      <w:r>
        <w:rPr>
          <w:rFonts w:asciiTheme="minorHAnsi" w:hAnsiTheme="minorHAnsi"/>
          <w:color w:val="000000" w:themeColor="text1"/>
          <w:szCs w:val="24"/>
          <w:lang w:val="pl-PL"/>
        </w:rPr>
        <w:t xml:space="preserve"> </w:t>
      </w:r>
    </w:p>
    <w:p w14:paraId="7EC2525E" w14:textId="62A5119B" w:rsidR="00C9392A" w:rsidRDefault="00C9392A" w:rsidP="00CE20B7">
      <w:pPr>
        <w:spacing w:beforeLines="100" w:before="360" w:afterLines="100" w:after="360" w:line="360" w:lineRule="exact"/>
        <w:jc w:val="both"/>
        <w:rPr>
          <w:szCs w:val="44"/>
          <w:lang w:val="pl-PL"/>
        </w:rPr>
      </w:pPr>
      <w:r>
        <w:rPr>
          <w:szCs w:val="44"/>
          <w:lang w:val="pl-PL"/>
        </w:rPr>
        <w:t xml:space="preserve">W takich sytuacjach adaptery </w:t>
      </w:r>
      <w:proofErr w:type="spellStart"/>
      <w:r>
        <w:rPr>
          <w:szCs w:val="44"/>
          <w:lang w:val="pl-PL"/>
        </w:rPr>
        <w:t>Powerline</w:t>
      </w:r>
      <w:proofErr w:type="spellEnd"/>
      <w:r>
        <w:rPr>
          <w:szCs w:val="44"/>
          <w:lang w:val="pl-PL"/>
        </w:rPr>
        <w:t xml:space="preserve"> pozwalają użytkownikom </w:t>
      </w:r>
      <w:r w:rsidR="00A06B9C">
        <w:rPr>
          <w:szCs w:val="44"/>
          <w:lang w:val="pl-PL"/>
        </w:rPr>
        <w:t xml:space="preserve">rozszerzyć </w:t>
      </w:r>
      <w:r w:rsidR="00801742">
        <w:rPr>
          <w:szCs w:val="44"/>
          <w:lang w:val="pl-PL"/>
        </w:rPr>
        <w:t xml:space="preserve">zasięg sieci przewodowej bez </w:t>
      </w:r>
      <w:r w:rsidR="003202D3">
        <w:rPr>
          <w:szCs w:val="44"/>
          <w:lang w:val="pl-PL"/>
        </w:rPr>
        <w:t xml:space="preserve">konieczności </w:t>
      </w:r>
      <w:r w:rsidR="00801742">
        <w:rPr>
          <w:szCs w:val="44"/>
          <w:lang w:val="pl-PL"/>
        </w:rPr>
        <w:t xml:space="preserve">skomplikowanej instalacji albo </w:t>
      </w:r>
      <w:r w:rsidR="003202D3">
        <w:rPr>
          <w:szCs w:val="44"/>
          <w:lang w:val="pl-PL"/>
        </w:rPr>
        <w:t xml:space="preserve">poprowadzenia </w:t>
      </w:r>
      <w:r w:rsidR="00801742">
        <w:rPr>
          <w:szCs w:val="44"/>
          <w:lang w:val="pl-PL"/>
        </w:rPr>
        <w:t>przewodów między routerem a urządzeniami sieciowymi, takimi jak laptopy, konsole do gier lub telewizory Smart TV.</w:t>
      </w:r>
    </w:p>
    <w:p w14:paraId="7ECB2558" w14:textId="71A156E0" w:rsidR="00801742" w:rsidRDefault="00801742" w:rsidP="00801742">
      <w:pPr>
        <w:spacing w:afterLines="100" w:after="360"/>
        <w:jc w:val="both"/>
        <w:rPr>
          <w:szCs w:val="44"/>
          <w:lang w:val="pl-PL"/>
        </w:rPr>
      </w:pPr>
      <w:r>
        <w:rPr>
          <w:szCs w:val="44"/>
          <w:lang w:val="pl-PL"/>
        </w:rPr>
        <w:t>Nowy adapter</w:t>
      </w:r>
      <w:r w:rsidR="00CE20B7" w:rsidRPr="00892866">
        <w:rPr>
          <w:szCs w:val="44"/>
          <w:lang w:val="pl-PL"/>
        </w:rPr>
        <w:t xml:space="preserve"> PLA6457 G.hn Powerline </w:t>
      </w:r>
      <w:r>
        <w:rPr>
          <w:szCs w:val="44"/>
          <w:lang w:val="pl-PL"/>
        </w:rPr>
        <w:t xml:space="preserve">to jedno z pierwszych urządzeń w ofercie rozwiązań </w:t>
      </w:r>
      <w:proofErr w:type="spellStart"/>
      <w:r>
        <w:rPr>
          <w:szCs w:val="44"/>
          <w:lang w:val="pl-PL"/>
        </w:rPr>
        <w:t>Powerline</w:t>
      </w:r>
      <w:proofErr w:type="spellEnd"/>
      <w:r>
        <w:rPr>
          <w:szCs w:val="44"/>
          <w:lang w:val="pl-PL"/>
        </w:rPr>
        <w:t xml:space="preserve"> firmy </w:t>
      </w:r>
      <w:proofErr w:type="spellStart"/>
      <w:r>
        <w:rPr>
          <w:szCs w:val="44"/>
          <w:lang w:val="pl-PL"/>
        </w:rPr>
        <w:t>Zyxel</w:t>
      </w:r>
      <w:proofErr w:type="spellEnd"/>
      <w:r>
        <w:rPr>
          <w:szCs w:val="44"/>
          <w:lang w:val="pl-PL"/>
        </w:rPr>
        <w:t>, któr</w:t>
      </w:r>
      <w:r w:rsidR="00AC4BF5">
        <w:rPr>
          <w:szCs w:val="44"/>
          <w:lang w:val="pl-PL"/>
        </w:rPr>
        <w:t>e</w:t>
      </w:r>
      <w:r>
        <w:rPr>
          <w:szCs w:val="44"/>
          <w:lang w:val="pl-PL"/>
        </w:rPr>
        <w:t xml:space="preserve"> obsługuje nową technologię </w:t>
      </w:r>
      <w:r w:rsidR="00CE20B7" w:rsidRPr="00892866">
        <w:rPr>
          <w:szCs w:val="44"/>
          <w:lang w:val="pl-PL"/>
        </w:rPr>
        <w:t xml:space="preserve">G.hn </w:t>
      </w:r>
      <w:proofErr w:type="spellStart"/>
      <w:r>
        <w:rPr>
          <w:szCs w:val="44"/>
          <w:lang w:val="pl-PL"/>
        </w:rPr>
        <w:t>W</w:t>
      </w:r>
      <w:r w:rsidR="00CE20B7" w:rsidRPr="00892866">
        <w:rPr>
          <w:szCs w:val="44"/>
          <w:lang w:val="pl-PL"/>
        </w:rPr>
        <w:t>ave</w:t>
      </w:r>
      <w:proofErr w:type="spellEnd"/>
      <w:r w:rsidR="00CE20B7" w:rsidRPr="00892866">
        <w:rPr>
          <w:szCs w:val="44"/>
          <w:lang w:val="pl-PL"/>
        </w:rPr>
        <w:t xml:space="preserve"> 2.</w:t>
      </w:r>
      <w:r>
        <w:rPr>
          <w:szCs w:val="44"/>
          <w:lang w:val="pl-PL"/>
        </w:rPr>
        <w:t xml:space="preserve"> W porównaniu z istniejącymi standardami </w:t>
      </w:r>
      <w:proofErr w:type="spellStart"/>
      <w:r>
        <w:rPr>
          <w:szCs w:val="44"/>
          <w:lang w:val="pl-PL"/>
        </w:rPr>
        <w:t>HomePlug</w:t>
      </w:r>
      <w:proofErr w:type="spellEnd"/>
      <w:r>
        <w:rPr>
          <w:szCs w:val="44"/>
          <w:lang w:val="pl-PL"/>
        </w:rPr>
        <w:t xml:space="preserve"> AV, technologia </w:t>
      </w:r>
      <w:r w:rsidR="00CE20B7" w:rsidRPr="00892866">
        <w:rPr>
          <w:szCs w:val="44"/>
          <w:lang w:val="pl-PL"/>
        </w:rPr>
        <w:t xml:space="preserve">G.hn </w:t>
      </w:r>
      <w:r>
        <w:rPr>
          <w:szCs w:val="44"/>
          <w:lang w:val="pl-PL"/>
        </w:rPr>
        <w:t>jest dwukrotnie szybsza, a przy tym ma większy zasięg. Zapewni</w:t>
      </w:r>
      <w:r w:rsidR="00AC4BF5">
        <w:rPr>
          <w:szCs w:val="44"/>
          <w:lang w:val="pl-PL"/>
        </w:rPr>
        <w:t>a</w:t>
      </w:r>
      <w:r>
        <w:rPr>
          <w:szCs w:val="44"/>
          <w:lang w:val="pl-PL"/>
        </w:rPr>
        <w:t xml:space="preserve"> też lepszą ochronę przed zakłóceniami oraz większą niezawodność </w:t>
      </w:r>
      <w:r w:rsidR="00AC4BF5">
        <w:rPr>
          <w:szCs w:val="44"/>
          <w:lang w:val="pl-PL"/>
        </w:rPr>
        <w:t>połącze</w:t>
      </w:r>
      <w:r w:rsidR="009C4DB5">
        <w:rPr>
          <w:szCs w:val="44"/>
          <w:lang w:val="pl-PL"/>
        </w:rPr>
        <w:t>nia</w:t>
      </w:r>
      <w:r w:rsidR="00AC4BF5">
        <w:rPr>
          <w:szCs w:val="44"/>
          <w:lang w:val="pl-PL"/>
        </w:rPr>
        <w:t xml:space="preserve"> </w:t>
      </w:r>
      <w:r>
        <w:rPr>
          <w:szCs w:val="44"/>
          <w:lang w:val="pl-PL"/>
        </w:rPr>
        <w:t>podczas strumieniowej transmisji dużej ilości danych.</w:t>
      </w:r>
    </w:p>
    <w:p w14:paraId="69A5A489" w14:textId="46CC3744" w:rsidR="00CE20B7" w:rsidRPr="00892866" w:rsidRDefault="00CE20B7" w:rsidP="00CE20B7">
      <w:pPr>
        <w:spacing w:beforeLines="100" w:before="360" w:after="100"/>
        <w:rPr>
          <w:rFonts w:asciiTheme="minorHAnsi" w:hAnsiTheme="minorHAnsi"/>
          <w:szCs w:val="24"/>
          <w:lang w:val="pl-PL"/>
        </w:rPr>
      </w:pPr>
      <w:r w:rsidRPr="00892866">
        <w:rPr>
          <w:noProof/>
          <w:szCs w:val="44"/>
          <w:lang w:val="pl-PL"/>
        </w:rPr>
        <w:lastRenderedPageBreak/>
        <w:drawing>
          <wp:inline distT="0" distB="0" distL="0" distR="0" wp14:anchorId="237105FE" wp14:editId="3C3BF969">
            <wp:extent cx="5228777" cy="2178657"/>
            <wp:effectExtent l="0" t="0" r="0" b="0"/>
            <wp:docPr id="3" name="圖片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yxel_PRimage_G.hnPowerline_PLA645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129" cy="219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6F3ED" w14:textId="14EFBFFE" w:rsidR="00CE20B7" w:rsidRPr="00801742" w:rsidRDefault="00AC4BF5" w:rsidP="00225569">
      <w:pPr>
        <w:spacing w:afterLines="100" w:after="360" w:line="360" w:lineRule="exact"/>
        <w:jc w:val="both"/>
        <w:rPr>
          <w:szCs w:val="44"/>
          <w:lang w:val="pl-PL"/>
        </w:rPr>
      </w:pPr>
      <w:r>
        <w:rPr>
          <w:szCs w:val="44"/>
          <w:lang w:val="pl-PL"/>
        </w:rPr>
        <w:br/>
      </w:r>
      <w:r w:rsidR="00801742">
        <w:rPr>
          <w:szCs w:val="44"/>
          <w:lang w:val="pl-PL"/>
        </w:rPr>
        <w:t xml:space="preserve">Przelotowa konstrukcja adapterów </w:t>
      </w:r>
      <w:r>
        <w:rPr>
          <w:szCs w:val="44"/>
          <w:lang w:val="pl-PL"/>
        </w:rPr>
        <w:t xml:space="preserve">pozwala </w:t>
      </w:r>
      <w:r w:rsidR="00801742">
        <w:rPr>
          <w:szCs w:val="44"/>
          <w:lang w:val="pl-PL"/>
        </w:rPr>
        <w:t>przekształc</w:t>
      </w:r>
      <w:r>
        <w:rPr>
          <w:szCs w:val="44"/>
          <w:lang w:val="pl-PL"/>
        </w:rPr>
        <w:t>ić</w:t>
      </w:r>
      <w:r w:rsidR="00801742">
        <w:rPr>
          <w:szCs w:val="44"/>
          <w:lang w:val="pl-PL"/>
        </w:rPr>
        <w:t xml:space="preserve"> gniazda elektryczne w szybką, niezawodną sieć</w:t>
      </w:r>
      <w:r w:rsidR="00A06B9C">
        <w:rPr>
          <w:szCs w:val="44"/>
          <w:lang w:val="pl-PL"/>
        </w:rPr>
        <w:t>.</w:t>
      </w:r>
      <w:r w:rsidR="00801742">
        <w:rPr>
          <w:szCs w:val="44"/>
          <w:lang w:val="pl-PL"/>
        </w:rPr>
        <w:t xml:space="preserve"> </w:t>
      </w:r>
      <w:r w:rsidR="00225569">
        <w:rPr>
          <w:szCs w:val="44"/>
          <w:lang w:val="pl-PL"/>
        </w:rPr>
        <w:t>Instalacja jest bardzo prosta – wystarczy podłączyć dwa adaptery Powerline do gniazd elektrycznych i można od razu nawiązać połączenie. Kompaktowe urządzenia sygnalizują stan sieci za pomocą kolorowych wskaźników</w:t>
      </w:r>
      <w:r w:rsidR="00A06B9C">
        <w:rPr>
          <w:szCs w:val="44"/>
          <w:lang w:val="pl-PL"/>
        </w:rPr>
        <w:t>.</w:t>
      </w:r>
      <w:r w:rsidR="00225569">
        <w:rPr>
          <w:szCs w:val="44"/>
          <w:lang w:val="pl-PL"/>
        </w:rPr>
        <w:t xml:space="preserve"> </w:t>
      </w:r>
      <w:r w:rsidR="008B3C5A">
        <w:rPr>
          <w:szCs w:val="44"/>
          <w:lang w:val="pl-PL"/>
        </w:rPr>
        <w:t>K</w:t>
      </w:r>
      <w:r w:rsidR="00225569">
        <w:rPr>
          <w:szCs w:val="44"/>
          <w:lang w:val="pl-PL"/>
        </w:rPr>
        <w:t xml:space="preserve">iedy nie są używane, </w:t>
      </w:r>
      <w:r w:rsidR="008B3C5A">
        <w:rPr>
          <w:szCs w:val="44"/>
          <w:lang w:val="pl-PL"/>
        </w:rPr>
        <w:t xml:space="preserve">automatycznie przełączają się w stan gotowości, </w:t>
      </w:r>
      <w:r w:rsidR="00225569">
        <w:rPr>
          <w:szCs w:val="44"/>
          <w:lang w:val="pl-PL"/>
        </w:rPr>
        <w:t xml:space="preserve">aby ograniczyć zużycie energii. </w:t>
      </w:r>
    </w:p>
    <w:p w14:paraId="287BCE76" w14:textId="77D3799C" w:rsidR="006D64B1" w:rsidRDefault="00225569" w:rsidP="006D64B1">
      <w:pPr>
        <w:spacing w:afterLines="100" w:after="360" w:line="380" w:lineRule="exact"/>
        <w:jc w:val="both"/>
        <w:rPr>
          <w:szCs w:val="44"/>
          <w:lang w:val="pl-PL"/>
        </w:rPr>
      </w:pPr>
      <w:r w:rsidRPr="00117877">
        <w:rPr>
          <w:bCs/>
          <w:i/>
          <w:iCs/>
          <w:szCs w:val="24"/>
          <w:lang w:val="pl-PL"/>
        </w:rPr>
        <w:t xml:space="preserve">Od strumieniowej transmisji filmów 8K do gier rzeczywistości wirtualnej, używamy domowego </w:t>
      </w:r>
      <w:proofErr w:type="spellStart"/>
      <w:r w:rsidRPr="00117877">
        <w:rPr>
          <w:bCs/>
          <w:i/>
          <w:iCs/>
          <w:szCs w:val="24"/>
          <w:lang w:val="pl-PL"/>
        </w:rPr>
        <w:t>internetu</w:t>
      </w:r>
      <w:proofErr w:type="spellEnd"/>
      <w:r w:rsidRPr="00117877">
        <w:rPr>
          <w:bCs/>
          <w:i/>
          <w:iCs/>
          <w:szCs w:val="24"/>
          <w:lang w:val="pl-PL"/>
        </w:rPr>
        <w:t xml:space="preserve"> intensywniej niż kiedykolwiek przedtem. W związku z tym użytkownicy domowi potrzebują i oczekują szybkiego, niezawodnego połączenia sieciowego, które nie zanika i jest w stanie obsłużyć wymagające aplikacje w każdym miejscu domu</w:t>
      </w:r>
      <w:r>
        <w:rPr>
          <w:bCs/>
          <w:szCs w:val="24"/>
          <w:lang w:val="pl-PL"/>
        </w:rPr>
        <w:t xml:space="preserve"> </w:t>
      </w:r>
      <w:r w:rsidR="006D64B1">
        <w:rPr>
          <w:bCs/>
          <w:szCs w:val="24"/>
          <w:lang w:val="pl-PL"/>
        </w:rPr>
        <w:t xml:space="preserve">– powiedział </w:t>
      </w:r>
      <w:r w:rsidR="001704FE" w:rsidRPr="00892866">
        <w:rPr>
          <w:bCs/>
          <w:szCs w:val="24"/>
          <w:lang w:val="pl-PL"/>
        </w:rPr>
        <w:t xml:space="preserve">Nathan </w:t>
      </w:r>
      <w:proofErr w:type="spellStart"/>
      <w:r w:rsidR="001704FE" w:rsidRPr="00892866">
        <w:rPr>
          <w:bCs/>
          <w:szCs w:val="24"/>
          <w:lang w:val="pl-PL"/>
        </w:rPr>
        <w:t>Yen</w:t>
      </w:r>
      <w:proofErr w:type="spellEnd"/>
      <w:r w:rsidR="001704FE" w:rsidRPr="00892866">
        <w:rPr>
          <w:bCs/>
          <w:szCs w:val="24"/>
          <w:lang w:val="pl-PL"/>
        </w:rPr>
        <w:t xml:space="preserve">, </w:t>
      </w:r>
      <w:r w:rsidR="006D64B1">
        <w:rPr>
          <w:bCs/>
          <w:szCs w:val="24"/>
          <w:lang w:val="pl-PL"/>
        </w:rPr>
        <w:t xml:space="preserve">pełniący obowiązki wiceprezesa działu </w:t>
      </w:r>
      <w:r w:rsidR="001704FE" w:rsidRPr="00892866">
        <w:rPr>
          <w:bCs/>
          <w:szCs w:val="24"/>
          <w:lang w:val="pl-PL"/>
        </w:rPr>
        <w:t>Gateway Business Unit</w:t>
      </w:r>
      <w:r w:rsidR="006D64B1">
        <w:rPr>
          <w:bCs/>
          <w:szCs w:val="24"/>
          <w:lang w:val="pl-PL"/>
        </w:rPr>
        <w:t xml:space="preserve"> firmy Zyxel. – </w:t>
      </w:r>
      <w:r w:rsidR="006D64B1" w:rsidRPr="00117877">
        <w:rPr>
          <w:bCs/>
          <w:i/>
          <w:iCs/>
          <w:szCs w:val="24"/>
          <w:lang w:val="pl-PL"/>
        </w:rPr>
        <w:t xml:space="preserve">Standard </w:t>
      </w:r>
      <w:r w:rsidR="00CE20B7" w:rsidRPr="00117877">
        <w:rPr>
          <w:bCs/>
          <w:i/>
          <w:iCs/>
          <w:szCs w:val="24"/>
          <w:lang w:val="pl-PL"/>
        </w:rPr>
        <w:t xml:space="preserve">G.hn </w:t>
      </w:r>
      <w:r w:rsidR="006D64B1" w:rsidRPr="00117877">
        <w:rPr>
          <w:bCs/>
          <w:i/>
          <w:iCs/>
          <w:szCs w:val="24"/>
          <w:lang w:val="pl-PL"/>
        </w:rPr>
        <w:t xml:space="preserve">zaspokaja zapotrzebowanie na bardziej niezawodne rozwiązania sieciowe, a nasz adapter Powerline </w:t>
      </w:r>
      <w:r w:rsidR="00CE20B7" w:rsidRPr="00117877">
        <w:rPr>
          <w:i/>
          <w:iCs/>
          <w:szCs w:val="44"/>
          <w:lang w:val="pl-PL"/>
        </w:rPr>
        <w:t xml:space="preserve">PLA6457 </w:t>
      </w:r>
      <w:r w:rsidR="006D64B1" w:rsidRPr="00117877">
        <w:rPr>
          <w:i/>
          <w:iCs/>
          <w:szCs w:val="44"/>
          <w:lang w:val="pl-PL"/>
        </w:rPr>
        <w:t xml:space="preserve">pomoże użytkownikom zmaksymalizować wydajność sieci bez </w:t>
      </w:r>
      <w:r w:rsidR="00214AAF" w:rsidRPr="00117877">
        <w:rPr>
          <w:i/>
          <w:iCs/>
          <w:szCs w:val="44"/>
          <w:lang w:val="pl-PL"/>
        </w:rPr>
        <w:t xml:space="preserve">kłopotliwej instalacji </w:t>
      </w:r>
      <w:r w:rsidR="00AC4BF5" w:rsidRPr="00117877">
        <w:rPr>
          <w:i/>
          <w:iCs/>
          <w:szCs w:val="44"/>
          <w:lang w:val="pl-PL"/>
        </w:rPr>
        <w:t>lub prowadzenia</w:t>
      </w:r>
      <w:r w:rsidR="008B3C5A" w:rsidRPr="00117877">
        <w:rPr>
          <w:i/>
          <w:iCs/>
          <w:szCs w:val="44"/>
          <w:lang w:val="pl-PL"/>
        </w:rPr>
        <w:t xml:space="preserve"> </w:t>
      </w:r>
      <w:r w:rsidR="00AC4BF5" w:rsidRPr="00117877">
        <w:rPr>
          <w:i/>
          <w:iCs/>
          <w:szCs w:val="44"/>
          <w:lang w:val="pl-PL"/>
        </w:rPr>
        <w:t>przewodów</w:t>
      </w:r>
      <w:r w:rsidR="00AC4BF5">
        <w:rPr>
          <w:szCs w:val="44"/>
          <w:lang w:val="pl-PL"/>
        </w:rPr>
        <w:t>.</w:t>
      </w:r>
    </w:p>
    <w:p w14:paraId="7D27E54C" w14:textId="4BAA4809" w:rsidR="00AC4BF5" w:rsidRDefault="00AC4BF5" w:rsidP="00AC4BF5">
      <w:pPr>
        <w:spacing w:beforeLines="100" w:before="360" w:afterLines="100" w:after="360" w:line="380" w:lineRule="exact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Przelotowy adapter </w:t>
      </w:r>
      <w:r w:rsidRPr="00892866">
        <w:rPr>
          <w:bCs/>
          <w:szCs w:val="24"/>
          <w:lang w:val="pl-PL"/>
        </w:rPr>
        <w:t>Zyxel PLA6457</w:t>
      </w:r>
      <w:r>
        <w:rPr>
          <w:bCs/>
          <w:szCs w:val="24"/>
          <w:lang w:val="pl-PL"/>
        </w:rPr>
        <w:t xml:space="preserve"> </w:t>
      </w:r>
      <w:r w:rsidRPr="00892866">
        <w:rPr>
          <w:bCs/>
          <w:szCs w:val="24"/>
          <w:lang w:val="pl-PL"/>
        </w:rPr>
        <w:t xml:space="preserve">Gigabit Ethernet </w:t>
      </w:r>
      <w:proofErr w:type="spellStart"/>
      <w:r w:rsidRPr="00892866">
        <w:rPr>
          <w:bCs/>
          <w:szCs w:val="24"/>
          <w:lang w:val="pl-PL"/>
        </w:rPr>
        <w:t>Powerline</w:t>
      </w:r>
      <w:proofErr w:type="spellEnd"/>
      <w:r w:rsidRPr="00892866">
        <w:rPr>
          <w:bCs/>
          <w:szCs w:val="24"/>
          <w:lang w:val="pl-PL"/>
        </w:rPr>
        <w:t xml:space="preserve"> G.hn 2400 </w:t>
      </w:r>
      <w:proofErr w:type="spellStart"/>
      <w:r w:rsidRPr="00892866">
        <w:rPr>
          <w:bCs/>
          <w:szCs w:val="24"/>
          <w:lang w:val="pl-PL"/>
        </w:rPr>
        <w:t>Wave</w:t>
      </w:r>
      <w:proofErr w:type="spellEnd"/>
      <w:r w:rsidRPr="00892866">
        <w:rPr>
          <w:bCs/>
          <w:szCs w:val="24"/>
          <w:lang w:val="pl-PL"/>
        </w:rPr>
        <w:t xml:space="preserve"> 2 </w:t>
      </w:r>
      <w:r>
        <w:rPr>
          <w:bCs/>
          <w:szCs w:val="24"/>
          <w:lang w:val="pl-PL"/>
        </w:rPr>
        <w:t xml:space="preserve">może osiągnąć szybkość nawet </w:t>
      </w:r>
      <w:r w:rsidR="00CE20B7" w:rsidRPr="00892866">
        <w:rPr>
          <w:bCs/>
          <w:szCs w:val="24"/>
          <w:lang w:val="pl-PL"/>
        </w:rPr>
        <w:t xml:space="preserve">2400 </w:t>
      </w:r>
      <w:proofErr w:type="spellStart"/>
      <w:r w:rsidR="00CE20B7" w:rsidRPr="00892866">
        <w:rPr>
          <w:bCs/>
          <w:szCs w:val="24"/>
          <w:lang w:val="pl-PL"/>
        </w:rPr>
        <w:t>Mb</w:t>
      </w:r>
      <w:proofErr w:type="spellEnd"/>
      <w:r>
        <w:rPr>
          <w:bCs/>
          <w:szCs w:val="24"/>
          <w:lang w:val="pl-PL"/>
        </w:rPr>
        <w:t xml:space="preserve">/s w zależności od </w:t>
      </w:r>
      <w:r w:rsidR="008B3C5A">
        <w:rPr>
          <w:bCs/>
          <w:szCs w:val="24"/>
          <w:lang w:val="pl-PL"/>
        </w:rPr>
        <w:t xml:space="preserve">tego, gdzie został zainstalowany. </w:t>
      </w:r>
      <w:r>
        <w:rPr>
          <w:bCs/>
          <w:szCs w:val="24"/>
          <w:lang w:val="pl-PL"/>
        </w:rPr>
        <w:t xml:space="preserve">Port </w:t>
      </w:r>
      <w:r w:rsidR="00CE20B7" w:rsidRPr="00892866">
        <w:rPr>
          <w:bCs/>
          <w:szCs w:val="24"/>
          <w:lang w:val="pl-PL"/>
        </w:rPr>
        <w:t xml:space="preserve">Gigabit Ethernet </w:t>
      </w:r>
      <w:r>
        <w:rPr>
          <w:bCs/>
          <w:szCs w:val="24"/>
          <w:lang w:val="pl-PL"/>
        </w:rPr>
        <w:t xml:space="preserve">umożliwia podłączenie urządzeń </w:t>
      </w:r>
      <w:proofErr w:type="spellStart"/>
      <w:r>
        <w:rPr>
          <w:bCs/>
          <w:szCs w:val="24"/>
          <w:lang w:val="pl-PL"/>
        </w:rPr>
        <w:t>ethernetowych</w:t>
      </w:r>
      <w:proofErr w:type="spellEnd"/>
      <w:r>
        <w:rPr>
          <w:bCs/>
          <w:szCs w:val="24"/>
          <w:lang w:val="pl-PL"/>
        </w:rPr>
        <w:t xml:space="preserve"> z prędkościami gigabitowymi</w:t>
      </w:r>
      <w:r w:rsidR="008B3C5A">
        <w:rPr>
          <w:bCs/>
          <w:szCs w:val="24"/>
          <w:lang w:val="pl-PL"/>
        </w:rPr>
        <w:t>, by</w:t>
      </w:r>
      <w:r>
        <w:rPr>
          <w:bCs/>
          <w:szCs w:val="24"/>
          <w:lang w:val="pl-PL"/>
        </w:rPr>
        <w:t xml:space="preserve"> </w:t>
      </w:r>
      <w:r w:rsidR="008B3C5A">
        <w:rPr>
          <w:bCs/>
          <w:szCs w:val="24"/>
          <w:lang w:val="pl-PL"/>
        </w:rPr>
        <w:t xml:space="preserve">poprawić </w:t>
      </w:r>
      <w:r>
        <w:rPr>
          <w:bCs/>
          <w:szCs w:val="24"/>
          <w:lang w:val="pl-PL"/>
        </w:rPr>
        <w:lastRenderedPageBreak/>
        <w:t>strumieniow</w:t>
      </w:r>
      <w:r w:rsidR="008B3C5A">
        <w:rPr>
          <w:bCs/>
          <w:szCs w:val="24"/>
          <w:lang w:val="pl-PL"/>
        </w:rPr>
        <w:t>ą</w:t>
      </w:r>
      <w:r>
        <w:rPr>
          <w:bCs/>
          <w:szCs w:val="24"/>
          <w:lang w:val="pl-PL"/>
        </w:rPr>
        <w:t xml:space="preserve"> transmisj</w:t>
      </w:r>
      <w:r w:rsidR="008B3C5A">
        <w:rPr>
          <w:bCs/>
          <w:szCs w:val="24"/>
          <w:lang w:val="pl-PL"/>
        </w:rPr>
        <w:t>ę</w:t>
      </w:r>
      <w:r>
        <w:rPr>
          <w:bCs/>
          <w:szCs w:val="24"/>
          <w:lang w:val="pl-PL"/>
        </w:rPr>
        <w:t xml:space="preserve"> wideo i gier.</w:t>
      </w:r>
    </w:p>
    <w:p w14:paraId="7E91D1DC" w14:textId="7E5E5C0A" w:rsidR="00CE20B7" w:rsidRDefault="00AC4BF5" w:rsidP="00AC4BF5">
      <w:pPr>
        <w:spacing w:beforeLines="100" w:before="360" w:afterLines="100" w:after="360" w:line="380" w:lineRule="exact"/>
        <w:jc w:val="both"/>
        <w:rPr>
          <w:rStyle w:val="Hipercze"/>
          <w:szCs w:val="24"/>
          <w:lang w:val="pl-PL"/>
        </w:rPr>
      </w:pPr>
      <w:r>
        <w:rPr>
          <w:bCs/>
          <w:szCs w:val="24"/>
          <w:lang w:val="pl-PL"/>
        </w:rPr>
        <w:t xml:space="preserve">Więcej informacji o adapterze </w:t>
      </w:r>
      <w:r w:rsidR="00CE20B7" w:rsidRPr="00892866">
        <w:rPr>
          <w:szCs w:val="24"/>
          <w:lang w:val="pl-PL"/>
        </w:rPr>
        <w:t xml:space="preserve">Zyxel PLA6457 </w:t>
      </w:r>
      <w:r>
        <w:rPr>
          <w:szCs w:val="24"/>
          <w:lang w:val="pl-PL"/>
        </w:rPr>
        <w:t>można znaleźć pod adresem</w:t>
      </w:r>
      <w:r w:rsidR="00937330" w:rsidRPr="00892866">
        <w:rPr>
          <w:szCs w:val="24"/>
          <w:lang w:val="pl-PL"/>
        </w:rPr>
        <w:t xml:space="preserve"> </w:t>
      </w:r>
      <w:hyperlink r:id="rId13" w:history="1">
        <w:r w:rsidR="00937330" w:rsidRPr="00892866">
          <w:rPr>
            <w:rStyle w:val="Hipercze"/>
            <w:szCs w:val="24"/>
            <w:lang w:val="pl-PL"/>
          </w:rPr>
          <w:t>https://www.zyxel.com/products_services/G-hn-2400-Mbps-Wave-2-Powerline-Pass-thru-Gigabit-Ethernet-Adapter-PLA6457/</w:t>
        </w:r>
      </w:hyperlink>
    </w:p>
    <w:p w14:paraId="11997D8D" w14:textId="77777777" w:rsidR="00117877" w:rsidRPr="001B54AA" w:rsidRDefault="00117877" w:rsidP="00117877">
      <w:pPr>
        <w:snapToGrid w:val="0"/>
        <w:rPr>
          <w:rFonts w:eastAsia="Times New Roman" w:cs="Arial"/>
          <w:b/>
          <w:bCs/>
          <w:sz w:val="20"/>
          <w:szCs w:val="20"/>
          <w:lang w:val="pl-PL" w:eastAsia="en-GB"/>
        </w:rPr>
      </w:pPr>
      <w:proofErr w:type="spellStart"/>
      <w:r w:rsidRPr="001B54AA">
        <w:rPr>
          <w:rFonts w:eastAsia="Times New Roman" w:cs="Arial"/>
          <w:b/>
          <w:bCs/>
          <w:sz w:val="20"/>
          <w:szCs w:val="20"/>
          <w:lang w:val="pl-PL" w:eastAsia="en-GB"/>
        </w:rPr>
        <w:t>Zyxel</w:t>
      </w:r>
      <w:proofErr w:type="spellEnd"/>
      <w:r w:rsidRPr="001B54AA">
        <w:rPr>
          <w:rFonts w:eastAsia="Times New Roman" w:cs="Arial"/>
          <w:b/>
          <w:bCs/>
          <w:sz w:val="20"/>
          <w:szCs w:val="20"/>
          <w:lang w:val="pl-PL" w:eastAsia="en-GB"/>
        </w:rPr>
        <w:t xml:space="preserve"> Networks </w:t>
      </w:r>
    </w:p>
    <w:p w14:paraId="48724AF6" w14:textId="77777777" w:rsidR="00117877" w:rsidRDefault="00117877" w:rsidP="00117877">
      <w:pPr>
        <w:jc w:val="both"/>
        <w:rPr>
          <w:rFonts w:eastAsia="Times New Roman" w:cs="Arial"/>
          <w:sz w:val="22"/>
          <w:lang w:val="pl-PL" w:eastAsia="en-GB"/>
        </w:rPr>
      </w:pPr>
    </w:p>
    <w:p w14:paraId="63B296CF" w14:textId="77777777" w:rsidR="00117877" w:rsidRPr="001B54AA" w:rsidRDefault="00117877" w:rsidP="00117877">
      <w:pPr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od ponad 30 lat zapewnia użytkownikom domowym i biznesowym dostęp do Internetu, od samego początku polegając na innowacjach i usługach zorientowanych na potrzeby klientów. W 1989 roku oznaczało to modemy analogowe. Dziś to wykorzystanie sztucznej inteligencji i chmury, by zapewniać szybkie, niezawodne i bezpieczne rozwiązania sieciowe dla domu i firmy.</w:t>
      </w:r>
    </w:p>
    <w:p w14:paraId="55505C10" w14:textId="77777777" w:rsidR="00117877" w:rsidRPr="001B54AA" w:rsidRDefault="00117877" w:rsidP="00117877">
      <w:pPr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jest znaczącą marką na globalnym rynku urządzeń sieciowych:</w:t>
      </w:r>
    </w:p>
    <w:p w14:paraId="06E8BBFD" w14:textId="77777777" w:rsidR="00117877" w:rsidRPr="001B54AA" w:rsidRDefault="00117877" w:rsidP="00117877">
      <w:pPr>
        <w:widowControl/>
        <w:numPr>
          <w:ilvl w:val="0"/>
          <w:numId w:val="14"/>
        </w:numP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obecny na 150 rynkach na całym świecie</w:t>
      </w:r>
    </w:p>
    <w:p w14:paraId="29809B26" w14:textId="77777777" w:rsidR="00117877" w:rsidRPr="001B54AA" w:rsidRDefault="00117877" w:rsidP="00117877">
      <w:pPr>
        <w:widowControl/>
        <w:numPr>
          <w:ilvl w:val="0"/>
          <w:numId w:val="14"/>
        </w:numP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1 mln firm pracuje lepiej, dzięki produktom marki </w:t>
      </w: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</w:p>
    <w:p w14:paraId="45CCCA29" w14:textId="77777777" w:rsidR="00117877" w:rsidRPr="001B54AA" w:rsidRDefault="00117877" w:rsidP="00117877">
      <w:pPr>
        <w:widowControl/>
        <w:numPr>
          <w:ilvl w:val="0"/>
          <w:numId w:val="14"/>
        </w:numP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100 milionów urządzeń łączących na globalną skalę</w:t>
      </w:r>
    </w:p>
    <w:p w14:paraId="5C745A10" w14:textId="77777777" w:rsidR="00117877" w:rsidRPr="001B54AA" w:rsidRDefault="00117877" w:rsidP="00117877">
      <w:p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Obecnie, </w:t>
      </w: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tworząc sieci przyszłości, uwalnia potencjał i spełnia wymagania nowoczesnych miejsc pracy – wspiera ludzi w biurze, codziennym życiu i w czasie wolnym.</w:t>
      </w:r>
    </w:p>
    <w:p w14:paraId="76B0097A" w14:textId="77777777" w:rsidR="00117877" w:rsidRPr="001F289A" w:rsidRDefault="00117877" w:rsidP="00117877">
      <w:pPr>
        <w:rPr>
          <w:rFonts w:eastAsia="Times New Roman" w:cs="Times New Roman"/>
          <w:color w:val="000000" w:themeColor="text1"/>
          <w:lang w:val="pl-PL"/>
        </w:rPr>
      </w:pPr>
      <w:r w:rsidRPr="001F289A">
        <w:rPr>
          <w:rFonts w:eastAsia="Times New Roman" w:cs="Times New Roman"/>
          <w:color w:val="000000" w:themeColor="text1"/>
          <w:sz w:val="18"/>
          <w:szCs w:val="18"/>
          <w:lang w:val="pl-PL"/>
        </w:rPr>
        <w:t>Dołącz do nas na </w:t>
      </w:r>
      <w:hyperlink r:id="rId14" w:tgtFrame="_blank" w:history="1">
        <w:r w:rsidRPr="001F289A">
          <w:rPr>
            <w:rFonts w:eastAsia="Times New Roman" w:cs="Times New Roman"/>
            <w:color w:val="000000" w:themeColor="text1"/>
            <w:sz w:val="18"/>
            <w:szCs w:val="18"/>
            <w:u w:val="single"/>
            <w:lang w:val="pl-PL"/>
          </w:rPr>
          <w:t>Facebooku</w:t>
        </w:r>
      </w:hyperlink>
      <w:r w:rsidRPr="001F289A">
        <w:rPr>
          <w:rFonts w:eastAsia="Times New Roman" w:cs="Times New Roman"/>
          <w:color w:val="000000" w:themeColor="text1"/>
          <w:sz w:val="18"/>
          <w:szCs w:val="18"/>
          <w:lang w:val="pl-PL"/>
        </w:rPr>
        <w:t> i </w:t>
      </w:r>
      <w:hyperlink r:id="rId15" w:tgtFrame="_blank" w:history="1">
        <w:r w:rsidRPr="001F289A">
          <w:rPr>
            <w:rFonts w:eastAsia="Times New Roman" w:cs="Times New Roman"/>
            <w:color w:val="000000" w:themeColor="text1"/>
            <w:sz w:val="18"/>
            <w:szCs w:val="18"/>
            <w:u w:val="single"/>
            <w:lang w:val="pl-PL"/>
          </w:rPr>
          <w:t>LinkedIn</w:t>
        </w:r>
      </w:hyperlink>
      <w:r w:rsidRPr="001F289A">
        <w:rPr>
          <w:rFonts w:eastAsia="Times New Roman" w:cs="Times New Roman"/>
          <w:color w:val="000000" w:themeColor="text1"/>
          <w:sz w:val="18"/>
          <w:szCs w:val="18"/>
          <w:lang w:val="pl-PL"/>
        </w:rPr>
        <w:t>!</w:t>
      </w:r>
    </w:p>
    <w:p w14:paraId="5A687C37" w14:textId="77777777" w:rsidR="00117877" w:rsidRPr="00694761" w:rsidRDefault="00117877" w:rsidP="00117877">
      <w:pPr>
        <w:spacing w:before="180"/>
        <w:jc w:val="both"/>
      </w:pPr>
    </w:p>
    <w:p w14:paraId="04FDE64B" w14:textId="77777777" w:rsidR="00117877" w:rsidRPr="00AC4BF5" w:rsidRDefault="00117877" w:rsidP="00AC4BF5">
      <w:pPr>
        <w:spacing w:beforeLines="100" w:before="360" w:afterLines="100" w:after="360" w:line="380" w:lineRule="exact"/>
        <w:jc w:val="both"/>
        <w:rPr>
          <w:bCs/>
          <w:szCs w:val="24"/>
          <w:lang w:val="pl-PL"/>
        </w:rPr>
      </w:pPr>
    </w:p>
    <w:sectPr w:rsidR="00117877" w:rsidRPr="00AC4BF5" w:rsidSect="006753FA">
      <w:headerReference w:type="default" r:id="rId16"/>
      <w:footerReference w:type="default" r:id="rId17"/>
      <w:pgSz w:w="11906" w:h="16838"/>
      <w:pgMar w:top="2449" w:right="1797" w:bottom="1440" w:left="1797" w:header="1009" w:footer="720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ECE5" w14:textId="77777777" w:rsidR="009550B0" w:rsidRDefault="009550B0" w:rsidP="008502F2">
      <w:r>
        <w:separator/>
      </w:r>
    </w:p>
  </w:endnote>
  <w:endnote w:type="continuationSeparator" w:id="0">
    <w:p w14:paraId="2211C4EF" w14:textId="77777777" w:rsidR="009550B0" w:rsidRDefault="009550B0" w:rsidP="0085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CJK TC Regular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Bold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華康中黑體">
    <w:altName w:val="MingLiU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1673" w14:textId="77777777" w:rsidR="00212621" w:rsidRDefault="00212621" w:rsidP="00085BD5">
    <w:pPr>
      <w:pStyle w:val="Stopka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0416" w14:textId="77777777" w:rsidR="009550B0" w:rsidRDefault="009550B0" w:rsidP="008502F2">
      <w:r>
        <w:separator/>
      </w:r>
    </w:p>
  </w:footnote>
  <w:footnote w:type="continuationSeparator" w:id="0">
    <w:p w14:paraId="21BD62AA" w14:textId="77777777" w:rsidR="009550B0" w:rsidRDefault="009550B0" w:rsidP="0085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121B" w14:textId="77777777" w:rsidR="00212621" w:rsidRDefault="00212621">
    <w:pPr>
      <w:pStyle w:val="Nagwek"/>
    </w:pPr>
    <w:r>
      <w:rPr>
        <w:rFonts w:ascii="Arial" w:eastAsia="華康中黑體" w:hAnsi="Arial" w:hint="eastAsia"/>
        <w:b/>
        <w:noProof/>
        <w:sz w:val="17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56B5F" wp14:editId="0FD4D9DB">
              <wp:simplePos x="0" y="0"/>
              <wp:positionH relativeFrom="column">
                <wp:posOffset>4207510</wp:posOffset>
              </wp:positionH>
              <wp:positionV relativeFrom="paragraph">
                <wp:posOffset>240030</wp:posOffset>
              </wp:positionV>
              <wp:extent cx="1194435" cy="3429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B5C18" w14:textId="77777777" w:rsidR="00212621" w:rsidRPr="0098769A" w:rsidRDefault="00212621" w:rsidP="00212621">
                          <w:pPr>
                            <w:rPr>
                              <w:b/>
                              <w:bCs/>
                              <w:color w:val="64BE00" w:themeColor="accent2"/>
                              <w:sz w:val="20"/>
                            </w:rPr>
                          </w:pPr>
                          <w:r w:rsidRPr="0098769A">
                            <w:rPr>
                              <w:b/>
                              <w:bCs/>
                              <w:color w:val="64BE00" w:themeColor="accent2"/>
                              <w:sz w:val="20"/>
                            </w:rPr>
                            <w:t>www.zyxel.com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56B5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31.3pt;margin-top:18.9pt;width:94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7P4AEAAKEDAAAOAAAAZHJzL2Uyb0RvYy54bWysU9tu2zAMfR+wfxD0vjhO3W0x4hRdiw4D&#10;ugvQ9QNkWbKF2aJGKbGzrx8lp2m2vRV7EUSRPjznkN5cTUPP9gq9AVvxfLHkTFkJjbFtxR+/3715&#10;z5kPwjaiB6sqflCeX21fv9qMrlQr6KBvFDICsb4cXcW7EFyZZV52ahB+AU5ZSmrAQQQKsc0aFCOh&#10;D322Wi7fZiNg4xCk8p5eb+ck3yZ8rZUMX7X2KrC+4sQtpBPTWccz225E2aJwnZFHGuIFLAZhLDU9&#10;Qd2KINgOzT9Qg5EIHnRYSBgy0NpIlTSQmnz5l5qHTjiVtJA53p1s8v8PVn7ZP7hvyML0ASYaYBLh&#10;3T3IH55ZuOmEbdU1IoydEg01zqNl2eh8efw0Wu1LH0Hq8TM0NGSxC5CAJo1DdIV0MkKnARxOpqsp&#10;MBlb5uuiuLjkTFLuolitl2kqmSifvnbow0cFA4uXiiMNNaGL/b0PkY0on0piMwt3pu/TYHv7xwMV&#10;xpfEPhKeqYepnqg6qqihOZAOhHlPaK/p0gH+4mykHam4/7kTqDjrP1nyYp0XRVyqFBSX71YU4Hmm&#10;Ps8IKwmq4oGz+XoT5kXcOTRtR51m9y1ck3/aJGnPrI68aQ+S4uPOxkU7j1PV85+1/Q0AAP//AwBQ&#10;SwMEFAAGAAgAAAAhADcA4d7eAAAACQEAAA8AAABkcnMvZG93bnJldi54bWxMj8FOwzAQRO9I/IO1&#10;SNyo3ULTNGRTIRBXEIVW4uYm2yQiXkex24S/ZznBcbVPM2/yzeQ6daYhtJ4R5jMDirj0Vcs1wsf7&#10;800KKkTLle08E8I3BdgUlxe5zSo/8hudt7FWEsIhswhNjH2mdSgbcjbMfE8sv6MfnI1yDrWuBjtK&#10;uOv0wphEO9uyNDS2p8eGyq/tySHsXo6f+zvzWj+5ZT/6yWh2a414fTU93IOKNMU/GH71RR0KcTr4&#10;E1dBdQhJskgERbhdyQQB0qVZgTogrOcp6CLX/xcUPwAAAP//AwBQSwECLQAUAAYACAAAACEAtoM4&#10;kv4AAADhAQAAEwAAAAAAAAAAAAAAAAAAAAAAW0NvbnRlbnRfVHlwZXNdLnhtbFBLAQItABQABgAI&#10;AAAAIQA4/SH/1gAAAJQBAAALAAAAAAAAAAAAAAAAAC8BAABfcmVscy8ucmVsc1BLAQItABQABgAI&#10;AAAAIQAC6H7P4AEAAKEDAAAOAAAAAAAAAAAAAAAAAC4CAABkcnMvZTJvRG9jLnhtbFBLAQItABQA&#10;BgAIAAAAIQA3AOHe3gAAAAkBAAAPAAAAAAAAAAAAAAAAADoEAABkcnMvZG93bnJldi54bWxQSwUG&#10;AAAAAAQABADzAAAARQUAAAAA&#10;" filled="f" stroked="f">
              <v:textbox>
                <w:txbxContent>
                  <w:p w14:paraId="3BCB5C18" w14:textId="77777777" w:rsidR="00212621" w:rsidRPr="0098769A" w:rsidRDefault="00212621" w:rsidP="00212621">
                    <w:pPr>
                      <w:rPr>
                        <w:b/>
                        <w:bCs/>
                        <w:color w:val="64BE00" w:themeColor="accent2"/>
                        <w:sz w:val="20"/>
                      </w:rPr>
                    </w:pPr>
                    <w:r w:rsidRPr="0098769A">
                      <w:rPr>
                        <w:b/>
                        <w:bCs/>
                        <w:color w:val="64BE00" w:themeColor="accent2"/>
                        <w:sz w:val="20"/>
                      </w:rPr>
                      <w:t>www.zyxel.com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華康中黑體" w:hAnsi="Arial" w:hint="eastAsia"/>
        <w:b/>
        <w:noProof/>
        <w:sz w:val="17"/>
      </w:rPr>
      <w:drawing>
        <wp:inline distT="0" distB="0" distL="0" distR="0" wp14:anchorId="73B65ED4" wp14:editId="3660D4AA">
          <wp:extent cx="1668298" cy="7524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yxel_logo_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865" cy="7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13F18" w14:textId="77777777" w:rsidR="00212621" w:rsidRDefault="00212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39C6"/>
    <w:multiLevelType w:val="hybridMultilevel"/>
    <w:tmpl w:val="30FE0EDA"/>
    <w:lvl w:ilvl="0" w:tplc="3904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49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C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A4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C2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A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C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07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E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D22A1B"/>
    <w:multiLevelType w:val="hybridMultilevel"/>
    <w:tmpl w:val="2A8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25C1"/>
    <w:multiLevelType w:val="hybridMultilevel"/>
    <w:tmpl w:val="490E00EE"/>
    <w:lvl w:ilvl="0" w:tplc="BBBE0422">
      <w:numFmt w:val="bullet"/>
      <w:lvlText w:val="-"/>
      <w:lvlJc w:val="left"/>
      <w:pPr>
        <w:ind w:left="1319" w:hanging="48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3" w15:restartNumberingAfterBreak="0">
    <w:nsid w:val="2B400192"/>
    <w:multiLevelType w:val="hybridMultilevel"/>
    <w:tmpl w:val="EF36897E"/>
    <w:lvl w:ilvl="0" w:tplc="BBBE0422">
      <w:numFmt w:val="bullet"/>
      <w:lvlText w:val="-"/>
      <w:lvlJc w:val="left"/>
      <w:pPr>
        <w:ind w:left="962" w:hanging="48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2FA80487"/>
    <w:multiLevelType w:val="hybridMultilevel"/>
    <w:tmpl w:val="FE2CA990"/>
    <w:lvl w:ilvl="0" w:tplc="BBBE0422">
      <w:numFmt w:val="bullet"/>
      <w:lvlText w:val="-"/>
      <w:lvlJc w:val="left"/>
      <w:pPr>
        <w:ind w:left="842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36F91BF1"/>
    <w:multiLevelType w:val="hybridMultilevel"/>
    <w:tmpl w:val="AED4A368"/>
    <w:lvl w:ilvl="0" w:tplc="6F98B3FC">
      <w:start w:val="1"/>
      <w:numFmt w:val="bullet"/>
      <w:lvlText w:val="·"/>
      <w:lvlJc w:val="left"/>
      <w:pPr>
        <w:ind w:left="480" w:hanging="48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86524A"/>
    <w:multiLevelType w:val="hybridMultilevel"/>
    <w:tmpl w:val="5A42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F235E"/>
    <w:multiLevelType w:val="hybridMultilevel"/>
    <w:tmpl w:val="DA50D1CE"/>
    <w:lvl w:ilvl="0" w:tplc="AED6D550">
      <w:numFmt w:val="bullet"/>
      <w:lvlText w:val="-"/>
      <w:lvlJc w:val="left"/>
      <w:pPr>
        <w:ind w:left="360" w:hanging="360"/>
      </w:pPr>
      <w:rPr>
        <w:rFonts w:ascii="Century Gothic" w:eastAsia="Noto Sans CJK TC Regular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A211A8"/>
    <w:multiLevelType w:val="hybridMultilevel"/>
    <w:tmpl w:val="2FA8A640"/>
    <w:lvl w:ilvl="0" w:tplc="15B4010A">
      <w:numFmt w:val="bullet"/>
      <w:lvlText w:val="-"/>
      <w:lvlJc w:val="left"/>
      <w:pPr>
        <w:ind w:left="720" w:hanging="360"/>
      </w:pPr>
      <w:rPr>
        <w:rFonts w:ascii="Century Gothic" w:eastAsia="Noto Sans CJK TC Regular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370D0"/>
    <w:multiLevelType w:val="hybridMultilevel"/>
    <w:tmpl w:val="C652BBFC"/>
    <w:lvl w:ilvl="0" w:tplc="28F6D75E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56554F60"/>
    <w:multiLevelType w:val="hybridMultilevel"/>
    <w:tmpl w:val="D916C5D2"/>
    <w:lvl w:ilvl="0" w:tplc="15B4010A">
      <w:numFmt w:val="bullet"/>
      <w:lvlText w:val="-"/>
      <w:lvlJc w:val="left"/>
      <w:pPr>
        <w:ind w:left="720" w:hanging="360"/>
      </w:pPr>
      <w:rPr>
        <w:rFonts w:ascii="Century Gothic" w:eastAsia="Noto Sans CJK TC Regular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56690"/>
    <w:multiLevelType w:val="multilevel"/>
    <w:tmpl w:val="03C0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442812"/>
    <w:multiLevelType w:val="multilevel"/>
    <w:tmpl w:val="DA3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2B3C7F"/>
    <w:multiLevelType w:val="hybridMultilevel"/>
    <w:tmpl w:val="D0084C9E"/>
    <w:lvl w:ilvl="0" w:tplc="551C7ABA">
      <w:numFmt w:val="bullet"/>
      <w:lvlText w:val="-"/>
      <w:lvlJc w:val="left"/>
      <w:pPr>
        <w:ind w:left="360" w:hanging="360"/>
      </w:pPr>
      <w:rPr>
        <w:rFonts w:ascii="Century Gothic" w:eastAsia="Noto Sans CJK TC Regular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jI2NjMxNTYzN7JU0lEKTi0uzszPAykwqgUA0KuFGywAAAA="/>
  </w:docVars>
  <w:rsids>
    <w:rsidRoot w:val="008502F2"/>
    <w:rsid w:val="000013B6"/>
    <w:rsid w:val="00002070"/>
    <w:rsid w:val="0000310D"/>
    <w:rsid w:val="00007ACF"/>
    <w:rsid w:val="00014489"/>
    <w:rsid w:val="00015065"/>
    <w:rsid w:val="00020187"/>
    <w:rsid w:val="00020630"/>
    <w:rsid w:val="00020653"/>
    <w:rsid w:val="00021421"/>
    <w:rsid w:val="00034FB6"/>
    <w:rsid w:val="00035AED"/>
    <w:rsid w:val="00035C55"/>
    <w:rsid w:val="00043047"/>
    <w:rsid w:val="00045C5E"/>
    <w:rsid w:val="0004608A"/>
    <w:rsid w:val="0005541D"/>
    <w:rsid w:val="00056418"/>
    <w:rsid w:val="00056E0E"/>
    <w:rsid w:val="0006347A"/>
    <w:rsid w:val="000645C8"/>
    <w:rsid w:val="00073991"/>
    <w:rsid w:val="000741F0"/>
    <w:rsid w:val="00074FC8"/>
    <w:rsid w:val="00081778"/>
    <w:rsid w:val="00081953"/>
    <w:rsid w:val="00084F2D"/>
    <w:rsid w:val="00085BD5"/>
    <w:rsid w:val="0008618C"/>
    <w:rsid w:val="00086E02"/>
    <w:rsid w:val="000906D4"/>
    <w:rsid w:val="00091BA1"/>
    <w:rsid w:val="000927D9"/>
    <w:rsid w:val="000934DB"/>
    <w:rsid w:val="00095C45"/>
    <w:rsid w:val="000A01F8"/>
    <w:rsid w:val="000A30FF"/>
    <w:rsid w:val="000A4AAB"/>
    <w:rsid w:val="000B04FF"/>
    <w:rsid w:val="000B796F"/>
    <w:rsid w:val="000C5A46"/>
    <w:rsid w:val="000D4440"/>
    <w:rsid w:val="000E003A"/>
    <w:rsid w:val="000E3B95"/>
    <w:rsid w:val="000F216E"/>
    <w:rsid w:val="000F333A"/>
    <w:rsid w:val="00117877"/>
    <w:rsid w:val="00120984"/>
    <w:rsid w:val="0012360D"/>
    <w:rsid w:val="001277AC"/>
    <w:rsid w:val="00127DB5"/>
    <w:rsid w:val="0013300B"/>
    <w:rsid w:val="0014460E"/>
    <w:rsid w:val="00145578"/>
    <w:rsid w:val="00147F22"/>
    <w:rsid w:val="00152267"/>
    <w:rsid w:val="0015644C"/>
    <w:rsid w:val="00157D21"/>
    <w:rsid w:val="0016097F"/>
    <w:rsid w:val="001613AF"/>
    <w:rsid w:val="001704FE"/>
    <w:rsid w:val="00171DBC"/>
    <w:rsid w:val="001757A4"/>
    <w:rsid w:val="001778AE"/>
    <w:rsid w:val="00180BB3"/>
    <w:rsid w:val="0018688F"/>
    <w:rsid w:val="001870D8"/>
    <w:rsid w:val="00194534"/>
    <w:rsid w:val="00197768"/>
    <w:rsid w:val="001A161F"/>
    <w:rsid w:val="001A679B"/>
    <w:rsid w:val="001B140E"/>
    <w:rsid w:val="001B2270"/>
    <w:rsid w:val="001C2062"/>
    <w:rsid w:val="001D0726"/>
    <w:rsid w:val="001E0CA8"/>
    <w:rsid w:val="001E4381"/>
    <w:rsid w:val="001F38E2"/>
    <w:rsid w:val="001F4077"/>
    <w:rsid w:val="001F6BA2"/>
    <w:rsid w:val="002067D1"/>
    <w:rsid w:val="00207718"/>
    <w:rsid w:val="002110E6"/>
    <w:rsid w:val="00211E02"/>
    <w:rsid w:val="00212621"/>
    <w:rsid w:val="00214AAF"/>
    <w:rsid w:val="00217262"/>
    <w:rsid w:val="00217C3F"/>
    <w:rsid w:val="00221375"/>
    <w:rsid w:val="00222A13"/>
    <w:rsid w:val="0022390F"/>
    <w:rsid w:val="00225569"/>
    <w:rsid w:val="00231C1B"/>
    <w:rsid w:val="002331C8"/>
    <w:rsid w:val="0023523D"/>
    <w:rsid w:val="00241343"/>
    <w:rsid w:val="002417F4"/>
    <w:rsid w:val="0024241E"/>
    <w:rsid w:val="00242A9E"/>
    <w:rsid w:val="002434E3"/>
    <w:rsid w:val="00245DE5"/>
    <w:rsid w:val="002472A4"/>
    <w:rsid w:val="00256CC1"/>
    <w:rsid w:val="002629E2"/>
    <w:rsid w:val="0026339B"/>
    <w:rsid w:val="0026530B"/>
    <w:rsid w:val="00271A12"/>
    <w:rsid w:val="002810CE"/>
    <w:rsid w:val="0028120C"/>
    <w:rsid w:val="0028154F"/>
    <w:rsid w:val="00284F11"/>
    <w:rsid w:val="00286FB6"/>
    <w:rsid w:val="00290264"/>
    <w:rsid w:val="002905C7"/>
    <w:rsid w:val="00291F89"/>
    <w:rsid w:val="00291FFF"/>
    <w:rsid w:val="002A211D"/>
    <w:rsid w:val="002A28FE"/>
    <w:rsid w:val="002A73B0"/>
    <w:rsid w:val="002B7268"/>
    <w:rsid w:val="002B778F"/>
    <w:rsid w:val="002C5016"/>
    <w:rsid w:val="002C6260"/>
    <w:rsid w:val="002E4030"/>
    <w:rsid w:val="002E70F8"/>
    <w:rsid w:val="00300DA3"/>
    <w:rsid w:val="003018C9"/>
    <w:rsid w:val="00306516"/>
    <w:rsid w:val="00313C90"/>
    <w:rsid w:val="003145C0"/>
    <w:rsid w:val="00317031"/>
    <w:rsid w:val="003202D3"/>
    <w:rsid w:val="00321821"/>
    <w:rsid w:val="003235C2"/>
    <w:rsid w:val="00332624"/>
    <w:rsid w:val="00336D60"/>
    <w:rsid w:val="00337521"/>
    <w:rsid w:val="00340DCD"/>
    <w:rsid w:val="00350473"/>
    <w:rsid w:val="00355445"/>
    <w:rsid w:val="003569EC"/>
    <w:rsid w:val="00360011"/>
    <w:rsid w:val="00364177"/>
    <w:rsid w:val="0036653F"/>
    <w:rsid w:val="003708AB"/>
    <w:rsid w:val="0037182F"/>
    <w:rsid w:val="00372DCB"/>
    <w:rsid w:val="00372FC4"/>
    <w:rsid w:val="0037319E"/>
    <w:rsid w:val="00382E91"/>
    <w:rsid w:val="00385447"/>
    <w:rsid w:val="00391783"/>
    <w:rsid w:val="00392FD5"/>
    <w:rsid w:val="00396A6A"/>
    <w:rsid w:val="003A1615"/>
    <w:rsid w:val="003A2BC4"/>
    <w:rsid w:val="003A6689"/>
    <w:rsid w:val="003B29A8"/>
    <w:rsid w:val="003B4083"/>
    <w:rsid w:val="003B4633"/>
    <w:rsid w:val="003B6576"/>
    <w:rsid w:val="003C0FBE"/>
    <w:rsid w:val="003C69DC"/>
    <w:rsid w:val="003C737C"/>
    <w:rsid w:val="003D181C"/>
    <w:rsid w:val="003D40ED"/>
    <w:rsid w:val="003D5B7E"/>
    <w:rsid w:val="003D7458"/>
    <w:rsid w:val="003E18C7"/>
    <w:rsid w:val="003F4147"/>
    <w:rsid w:val="003F4EBD"/>
    <w:rsid w:val="00400D55"/>
    <w:rsid w:val="00402B09"/>
    <w:rsid w:val="00403791"/>
    <w:rsid w:val="00405D48"/>
    <w:rsid w:val="00406239"/>
    <w:rsid w:val="00406E14"/>
    <w:rsid w:val="00410210"/>
    <w:rsid w:val="00412808"/>
    <w:rsid w:val="00412EC3"/>
    <w:rsid w:val="00413AE8"/>
    <w:rsid w:val="00417215"/>
    <w:rsid w:val="00424A8F"/>
    <w:rsid w:val="00425233"/>
    <w:rsid w:val="0042739D"/>
    <w:rsid w:val="004276D1"/>
    <w:rsid w:val="00431DA5"/>
    <w:rsid w:val="00434319"/>
    <w:rsid w:val="00435409"/>
    <w:rsid w:val="004356B6"/>
    <w:rsid w:val="00437B4D"/>
    <w:rsid w:val="00456F3B"/>
    <w:rsid w:val="00457899"/>
    <w:rsid w:val="00460062"/>
    <w:rsid w:val="00461C88"/>
    <w:rsid w:val="00463D97"/>
    <w:rsid w:val="00465682"/>
    <w:rsid w:val="00472D15"/>
    <w:rsid w:val="004802EB"/>
    <w:rsid w:val="004806D1"/>
    <w:rsid w:val="00482C82"/>
    <w:rsid w:val="00484101"/>
    <w:rsid w:val="00485853"/>
    <w:rsid w:val="00485D50"/>
    <w:rsid w:val="00491F5B"/>
    <w:rsid w:val="00497EFB"/>
    <w:rsid w:val="004A2902"/>
    <w:rsid w:val="004A2DAB"/>
    <w:rsid w:val="004B4AD7"/>
    <w:rsid w:val="004B4C97"/>
    <w:rsid w:val="004B4EC8"/>
    <w:rsid w:val="004C30FF"/>
    <w:rsid w:val="004C5F22"/>
    <w:rsid w:val="004C762A"/>
    <w:rsid w:val="004C766D"/>
    <w:rsid w:val="004D441C"/>
    <w:rsid w:val="004E158A"/>
    <w:rsid w:val="004E5A42"/>
    <w:rsid w:val="004E69B7"/>
    <w:rsid w:val="004F12EA"/>
    <w:rsid w:val="004F39E2"/>
    <w:rsid w:val="004F5D2B"/>
    <w:rsid w:val="00501331"/>
    <w:rsid w:val="00503009"/>
    <w:rsid w:val="00505070"/>
    <w:rsid w:val="00505D99"/>
    <w:rsid w:val="00505EAC"/>
    <w:rsid w:val="00507B3C"/>
    <w:rsid w:val="00514147"/>
    <w:rsid w:val="00517EE3"/>
    <w:rsid w:val="0052497C"/>
    <w:rsid w:val="00525B9D"/>
    <w:rsid w:val="00527044"/>
    <w:rsid w:val="0052799F"/>
    <w:rsid w:val="00527C04"/>
    <w:rsid w:val="005318C9"/>
    <w:rsid w:val="00533F8E"/>
    <w:rsid w:val="00535168"/>
    <w:rsid w:val="00537C89"/>
    <w:rsid w:val="0054283D"/>
    <w:rsid w:val="005432DA"/>
    <w:rsid w:val="0054731E"/>
    <w:rsid w:val="00547D34"/>
    <w:rsid w:val="00551C5B"/>
    <w:rsid w:val="00552FDF"/>
    <w:rsid w:val="00553259"/>
    <w:rsid w:val="00554601"/>
    <w:rsid w:val="00555E49"/>
    <w:rsid w:val="0055643E"/>
    <w:rsid w:val="005602C7"/>
    <w:rsid w:val="00561CA8"/>
    <w:rsid w:val="00567527"/>
    <w:rsid w:val="0057208D"/>
    <w:rsid w:val="00572A8C"/>
    <w:rsid w:val="005772CE"/>
    <w:rsid w:val="00580D79"/>
    <w:rsid w:val="00582757"/>
    <w:rsid w:val="00584371"/>
    <w:rsid w:val="005858C7"/>
    <w:rsid w:val="005A2756"/>
    <w:rsid w:val="005A37D9"/>
    <w:rsid w:val="005A4857"/>
    <w:rsid w:val="005A5D02"/>
    <w:rsid w:val="005A689B"/>
    <w:rsid w:val="005B08FD"/>
    <w:rsid w:val="005B10C7"/>
    <w:rsid w:val="005C0034"/>
    <w:rsid w:val="005D0B5E"/>
    <w:rsid w:val="005D105D"/>
    <w:rsid w:val="005D49F4"/>
    <w:rsid w:val="005E3552"/>
    <w:rsid w:val="005E4BB7"/>
    <w:rsid w:val="005F15FF"/>
    <w:rsid w:val="005F29AE"/>
    <w:rsid w:val="005F6CEC"/>
    <w:rsid w:val="00600D14"/>
    <w:rsid w:val="00606B6C"/>
    <w:rsid w:val="0061126C"/>
    <w:rsid w:val="0061331B"/>
    <w:rsid w:val="00614530"/>
    <w:rsid w:val="006258B0"/>
    <w:rsid w:val="00631A3B"/>
    <w:rsid w:val="0063593D"/>
    <w:rsid w:val="00641011"/>
    <w:rsid w:val="00641765"/>
    <w:rsid w:val="00642268"/>
    <w:rsid w:val="00644352"/>
    <w:rsid w:val="00644F5E"/>
    <w:rsid w:val="00647D83"/>
    <w:rsid w:val="0065101F"/>
    <w:rsid w:val="00651325"/>
    <w:rsid w:val="006536C6"/>
    <w:rsid w:val="0065374A"/>
    <w:rsid w:val="006542FC"/>
    <w:rsid w:val="006545B1"/>
    <w:rsid w:val="00656600"/>
    <w:rsid w:val="00660BCC"/>
    <w:rsid w:val="00667C74"/>
    <w:rsid w:val="00671FED"/>
    <w:rsid w:val="006721D7"/>
    <w:rsid w:val="00672318"/>
    <w:rsid w:val="00672B10"/>
    <w:rsid w:val="00674E74"/>
    <w:rsid w:val="006753FA"/>
    <w:rsid w:val="0067564F"/>
    <w:rsid w:val="006769F6"/>
    <w:rsid w:val="0068170E"/>
    <w:rsid w:val="00684A8E"/>
    <w:rsid w:val="00686436"/>
    <w:rsid w:val="00690A57"/>
    <w:rsid w:val="0069130C"/>
    <w:rsid w:val="00696C0C"/>
    <w:rsid w:val="00697375"/>
    <w:rsid w:val="0069739F"/>
    <w:rsid w:val="006A710B"/>
    <w:rsid w:val="006B2FFF"/>
    <w:rsid w:val="006B36AB"/>
    <w:rsid w:val="006B4960"/>
    <w:rsid w:val="006B54E9"/>
    <w:rsid w:val="006B5AAC"/>
    <w:rsid w:val="006B6A64"/>
    <w:rsid w:val="006B752B"/>
    <w:rsid w:val="006C5DAB"/>
    <w:rsid w:val="006D08BD"/>
    <w:rsid w:val="006D64B1"/>
    <w:rsid w:val="006D6E1E"/>
    <w:rsid w:val="006D74F2"/>
    <w:rsid w:val="006E2755"/>
    <w:rsid w:val="006E3BFC"/>
    <w:rsid w:val="006E3F97"/>
    <w:rsid w:val="006E4AB6"/>
    <w:rsid w:val="006F0516"/>
    <w:rsid w:val="006F08CF"/>
    <w:rsid w:val="006F130E"/>
    <w:rsid w:val="00701235"/>
    <w:rsid w:val="00701CA2"/>
    <w:rsid w:val="007076FD"/>
    <w:rsid w:val="007113EC"/>
    <w:rsid w:val="00720849"/>
    <w:rsid w:val="00726ECA"/>
    <w:rsid w:val="00733BAF"/>
    <w:rsid w:val="00742272"/>
    <w:rsid w:val="00747D53"/>
    <w:rsid w:val="0075144A"/>
    <w:rsid w:val="00753E4E"/>
    <w:rsid w:val="00755DEC"/>
    <w:rsid w:val="00757DBA"/>
    <w:rsid w:val="00762A63"/>
    <w:rsid w:val="00762F9B"/>
    <w:rsid w:val="00774C18"/>
    <w:rsid w:val="0078291C"/>
    <w:rsid w:val="007831C0"/>
    <w:rsid w:val="00783527"/>
    <w:rsid w:val="0079265B"/>
    <w:rsid w:val="007A25E7"/>
    <w:rsid w:val="007A315C"/>
    <w:rsid w:val="007A4D4F"/>
    <w:rsid w:val="007A548A"/>
    <w:rsid w:val="007B2F7F"/>
    <w:rsid w:val="007B4BF0"/>
    <w:rsid w:val="007B51FB"/>
    <w:rsid w:val="007B6B1B"/>
    <w:rsid w:val="007C249D"/>
    <w:rsid w:val="007C4324"/>
    <w:rsid w:val="007C74DE"/>
    <w:rsid w:val="007D0633"/>
    <w:rsid w:val="007D27C7"/>
    <w:rsid w:val="007D47D5"/>
    <w:rsid w:val="007E0AF7"/>
    <w:rsid w:val="007F0CC0"/>
    <w:rsid w:val="007F1287"/>
    <w:rsid w:val="007F1715"/>
    <w:rsid w:val="007F3889"/>
    <w:rsid w:val="00801742"/>
    <w:rsid w:val="00805E0B"/>
    <w:rsid w:val="00810959"/>
    <w:rsid w:val="00811B02"/>
    <w:rsid w:val="0081261A"/>
    <w:rsid w:val="00817BE3"/>
    <w:rsid w:val="00820AE1"/>
    <w:rsid w:val="00824E8D"/>
    <w:rsid w:val="00831108"/>
    <w:rsid w:val="00831315"/>
    <w:rsid w:val="00835280"/>
    <w:rsid w:val="00846201"/>
    <w:rsid w:val="00847C5D"/>
    <w:rsid w:val="008502F2"/>
    <w:rsid w:val="00851785"/>
    <w:rsid w:val="008529D9"/>
    <w:rsid w:val="00855A94"/>
    <w:rsid w:val="00860D27"/>
    <w:rsid w:val="008650B5"/>
    <w:rsid w:val="008654DB"/>
    <w:rsid w:val="00866ABF"/>
    <w:rsid w:val="00867737"/>
    <w:rsid w:val="00873913"/>
    <w:rsid w:val="008771A4"/>
    <w:rsid w:val="00877BC3"/>
    <w:rsid w:val="00880905"/>
    <w:rsid w:val="0088142E"/>
    <w:rsid w:val="008831D5"/>
    <w:rsid w:val="00885AB9"/>
    <w:rsid w:val="00892866"/>
    <w:rsid w:val="008A00E0"/>
    <w:rsid w:val="008A301B"/>
    <w:rsid w:val="008A6148"/>
    <w:rsid w:val="008A6216"/>
    <w:rsid w:val="008B110A"/>
    <w:rsid w:val="008B1D03"/>
    <w:rsid w:val="008B3C5A"/>
    <w:rsid w:val="008B6260"/>
    <w:rsid w:val="008C0B42"/>
    <w:rsid w:val="008C5339"/>
    <w:rsid w:val="008C68B2"/>
    <w:rsid w:val="008D09B7"/>
    <w:rsid w:val="008D4554"/>
    <w:rsid w:val="008D7273"/>
    <w:rsid w:val="008E2F68"/>
    <w:rsid w:val="008E6325"/>
    <w:rsid w:val="008E7B11"/>
    <w:rsid w:val="008F1082"/>
    <w:rsid w:val="0090052E"/>
    <w:rsid w:val="0090120D"/>
    <w:rsid w:val="00905CF6"/>
    <w:rsid w:val="00907A39"/>
    <w:rsid w:val="00912343"/>
    <w:rsid w:val="00913BC8"/>
    <w:rsid w:val="0091659A"/>
    <w:rsid w:val="00916B0A"/>
    <w:rsid w:val="00917F9A"/>
    <w:rsid w:val="009219F8"/>
    <w:rsid w:val="00921A37"/>
    <w:rsid w:val="00922BA6"/>
    <w:rsid w:val="009256C3"/>
    <w:rsid w:val="009301D2"/>
    <w:rsid w:val="00930FCF"/>
    <w:rsid w:val="00935206"/>
    <w:rsid w:val="00937330"/>
    <w:rsid w:val="009426B1"/>
    <w:rsid w:val="00942CB9"/>
    <w:rsid w:val="00942FE6"/>
    <w:rsid w:val="00946188"/>
    <w:rsid w:val="00946A0B"/>
    <w:rsid w:val="0095134C"/>
    <w:rsid w:val="009529F8"/>
    <w:rsid w:val="009550B0"/>
    <w:rsid w:val="0096198C"/>
    <w:rsid w:val="00967585"/>
    <w:rsid w:val="00967CAE"/>
    <w:rsid w:val="009755D7"/>
    <w:rsid w:val="00976854"/>
    <w:rsid w:val="00976CFF"/>
    <w:rsid w:val="009808B6"/>
    <w:rsid w:val="00984063"/>
    <w:rsid w:val="009860AD"/>
    <w:rsid w:val="0098769A"/>
    <w:rsid w:val="00990933"/>
    <w:rsid w:val="00993269"/>
    <w:rsid w:val="00993B50"/>
    <w:rsid w:val="00993CE9"/>
    <w:rsid w:val="009944F2"/>
    <w:rsid w:val="00994E7C"/>
    <w:rsid w:val="009A3F84"/>
    <w:rsid w:val="009A41D5"/>
    <w:rsid w:val="009A6219"/>
    <w:rsid w:val="009C4DB5"/>
    <w:rsid w:val="009C6643"/>
    <w:rsid w:val="009C6C85"/>
    <w:rsid w:val="009D0DA9"/>
    <w:rsid w:val="009E1997"/>
    <w:rsid w:val="009E5714"/>
    <w:rsid w:val="009E5D8B"/>
    <w:rsid w:val="009F3CC8"/>
    <w:rsid w:val="00A01E77"/>
    <w:rsid w:val="00A06336"/>
    <w:rsid w:val="00A06B9C"/>
    <w:rsid w:val="00A07E2B"/>
    <w:rsid w:val="00A12BEE"/>
    <w:rsid w:val="00A139FD"/>
    <w:rsid w:val="00A15BD9"/>
    <w:rsid w:val="00A16576"/>
    <w:rsid w:val="00A20B56"/>
    <w:rsid w:val="00A2486E"/>
    <w:rsid w:val="00A26850"/>
    <w:rsid w:val="00A26FB4"/>
    <w:rsid w:val="00A31F93"/>
    <w:rsid w:val="00A320CF"/>
    <w:rsid w:val="00A3350C"/>
    <w:rsid w:val="00A35AA9"/>
    <w:rsid w:val="00A37A5E"/>
    <w:rsid w:val="00A40FEC"/>
    <w:rsid w:val="00A45DA6"/>
    <w:rsid w:val="00A521AF"/>
    <w:rsid w:val="00A5305F"/>
    <w:rsid w:val="00A55469"/>
    <w:rsid w:val="00A66947"/>
    <w:rsid w:val="00A67C83"/>
    <w:rsid w:val="00A701AD"/>
    <w:rsid w:val="00A804C2"/>
    <w:rsid w:val="00A82AAF"/>
    <w:rsid w:val="00A841FD"/>
    <w:rsid w:val="00A90E0F"/>
    <w:rsid w:val="00A9260D"/>
    <w:rsid w:val="00A94D98"/>
    <w:rsid w:val="00A97B16"/>
    <w:rsid w:val="00AA0128"/>
    <w:rsid w:val="00AA16C9"/>
    <w:rsid w:val="00AA45D3"/>
    <w:rsid w:val="00AA4BA1"/>
    <w:rsid w:val="00AB3405"/>
    <w:rsid w:val="00AB5B42"/>
    <w:rsid w:val="00AB6919"/>
    <w:rsid w:val="00AC1396"/>
    <w:rsid w:val="00AC4BF5"/>
    <w:rsid w:val="00AD08BC"/>
    <w:rsid w:val="00AD1083"/>
    <w:rsid w:val="00AE0FCE"/>
    <w:rsid w:val="00AF0F79"/>
    <w:rsid w:val="00AF1889"/>
    <w:rsid w:val="00AF2ABC"/>
    <w:rsid w:val="00AF4CBC"/>
    <w:rsid w:val="00AF687E"/>
    <w:rsid w:val="00AF767C"/>
    <w:rsid w:val="00B04D90"/>
    <w:rsid w:val="00B05927"/>
    <w:rsid w:val="00B0777A"/>
    <w:rsid w:val="00B0799F"/>
    <w:rsid w:val="00B10DCB"/>
    <w:rsid w:val="00B111ED"/>
    <w:rsid w:val="00B13B7E"/>
    <w:rsid w:val="00B156AB"/>
    <w:rsid w:val="00B15E08"/>
    <w:rsid w:val="00B16D6A"/>
    <w:rsid w:val="00B17D4B"/>
    <w:rsid w:val="00B2470B"/>
    <w:rsid w:val="00B24C52"/>
    <w:rsid w:val="00B25D9B"/>
    <w:rsid w:val="00B303BA"/>
    <w:rsid w:val="00B30B16"/>
    <w:rsid w:val="00B30BB4"/>
    <w:rsid w:val="00B33633"/>
    <w:rsid w:val="00B34E91"/>
    <w:rsid w:val="00B46803"/>
    <w:rsid w:val="00B507F0"/>
    <w:rsid w:val="00B54419"/>
    <w:rsid w:val="00B548CC"/>
    <w:rsid w:val="00B603BA"/>
    <w:rsid w:val="00B6044C"/>
    <w:rsid w:val="00B630E6"/>
    <w:rsid w:val="00B651C1"/>
    <w:rsid w:val="00B6671B"/>
    <w:rsid w:val="00B67789"/>
    <w:rsid w:val="00B67CC0"/>
    <w:rsid w:val="00B707D1"/>
    <w:rsid w:val="00B708C3"/>
    <w:rsid w:val="00B71627"/>
    <w:rsid w:val="00B71EE9"/>
    <w:rsid w:val="00B731F8"/>
    <w:rsid w:val="00B7508B"/>
    <w:rsid w:val="00B77293"/>
    <w:rsid w:val="00B800ED"/>
    <w:rsid w:val="00B808BE"/>
    <w:rsid w:val="00B866FF"/>
    <w:rsid w:val="00B91EF9"/>
    <w:rsid w:val="00B979F3"/>
    <w:rsid w:val="00B97B72"/>
    <w:rsid w:val="00B97FFC"/>
    <w:rsid w:val="00BA4886"/>
    <w:rsid w:val="00BB0721"/>
    <w:rsid w:val="00BB5B51"/>
    <w:rsid w:val="00BC001A"/>
    <w:rsid w:val="00BC255F"/>
    <w:rsid w:val="00BC2763"/>
    <w:rsid w:val="00BC4C0D"/>
    <w:rsid w:val="00BC5065"/>
    <w:rsid w:val="00BC7C95"/>
    <w:rsid w:val="00BD1566"/>
    <w:rsid w:val="00BD311C"/>
    <w:rsid w:val="00BD444D"/>
    <w:rsid w:val="00BD5AE6"/>
    <w:rsid w:val="00BE1FA2"/>
    <w:rsid w:val="00BE5B73"/>
    <w:rsid w:val="00BF5E6B"/>
    <w:rsid w:val="00C007E6"/>
    <w:rsid w:val="00C051DE"/>
    <w:rsid w:val="00C11383"/>
    <w:rsid w:val="00C114BE"/>
    <w:rsid w:val="00C11ABD"/>
    <w:rsid w:val="00C13C09"/>
    <w:rsid w:val="00C24C60"/>
    <w:rsid w:val="00C25982"/>
    <w:rsid w:val="00C30351"/>
    <w:rsid w:val="00C341DE"/>
    <w:rsid w:val="00C36B11"/>
    <w:rsid w:val="00C370AB"/>
    <w:rsid w:val="00C37513"/>
    <w:rsid w:val="00C4190B"/>
    <w:rsid w:val="00C54301"/>
    <w:rsid w:val="00C649BE"/>
    <w:rsid w:val="00C65037"/>
    <w:rsid w:val="00C65098"/>
    <w:rsid w:val="00C65AF8"/>
    <w:rsid w:val="00C67790"/>
    <w:rsid w:val="00C774A8"/>
    <w:rsid w:val="00C84222"/>
    <w:rsid w:val="00C8479C"/>
    <w:rsid w:val="00C86FB7"/>
    <w:rsid w:val="00C904B3"/>
    <w:rsid w:val="00C91160"/>
    <w:rsid w:val="00C93606"/>
    <w:rsid w:val="00C9392A"/>
    <w:rsid w:val="00C96021"/>
    <w:rsid w:val="00CA09BE"/>
    <w:rsid w:val="00CA1A74"/>
    <w:rsid w:val="00CA50FA"/>
    <w:rsid w:val="00CB0079"/>
    <w:rsid w:val="00CB6B1D"/>
    <w:rsid w:val="00CC1C5A"/>
    <w:rsid w:val="00CC6DB0"/>
    <w:rsid w:val="00CD1444"/>
    <w:rsid w:val="00CE04DA"/>
    <w:rsid w:val="00CE057A"/>
    <w:rsid w:val="00CE0937"/>
    <w:rsid w:val="00CE20B7"/>
    <w:rsid w:val="00CF099D"/>
    <w:rsid w:val="00CF1766"/>
    <w:rsid w:val="00CF53E0"/>
    <w:rsid w:val="00D00235"/>
    <w:rsid w:val="00D029CD"/>
    <w:rsid w:val="00D02C5E"/>
    <w:rsid w:val="00D04D3F"/>
    <w:rsid w:val="00D11ED1"/>
    <w:rsid w:val="00D153A2"/>
    <w:rsid w:val="00D16A49"/>
    <w:rsid w:val="00D17637"/>
    <w:rsid w:val="00D20230"/>
    <w:rsid w:val="00D22406"/>
    <w:rsid w:val="00D23709"/>
    <w:rsid w:val="00D259CB"/>
    <w:rsid w:val="00D26C5E"/>
    <w:rsid w:val="00D3093E"/>
    <w:rsid w:val="00D3124C"/>
    <w:rsid w:val="00D32564"/>
    <w:rsid w:val="00D34447"/>
    <w:rsid w:val="00D37627"/>
    <w:rsid w:val="00D4408A"/>
    <w:rsid w:val="00D46965"/>
    <w:rsid w:val="00D50A14"/>
    <w:rsid w:val="00D51A7F"/>
    <w:rsid w:val="00D54822"/>
    <w:rsid w:val="00D638D6"/>
    <w:rsid w:val="00D65742"/>
    <w:rsid w:val="00D659EA"/>
    <w:rsid w:val="00D66275"/>
    <w:rsid w:val="00D67705"/>
    <w:rsid w:val="00D67E15"/>
    <w:rsid w:val="00D702F9"/>
    <w:rsid w:val="00D7196D"/>
    <w:rsid w:val="00D72E52"/>
    <w:rsid w:val="00D75E96"/>
    <w:rsid w:val="00D83955"/>
    <w:rsid w:val="00D85BD7"/>
    <w:rsid w:val="00D86AB1"/>
    <w:rsid w:val="00D86D5E"/>
    <w:rsid w:val="00D91D88"/>
    <w:rsid w:val="00D95D5E"/>
    <w:rsid w:val="00D962ED"/>
    <w:rsid w:val="00DA1220"/>
    <w:rsid w:val="00DA3AA0"/>
    <w:rsid w:val="00DA7AFB"/>
    <w:rsid w:val="00DB155F"/>
    <w:rsid w:val="00DD2F7D"/>
    <w:rsid w:val="00DD3EEA"/>
    <w:rsid w:val="00DD4166"/>
    <w:rsid w:val="00DD55D0"/>
    <w:rsid w:val="00DD6738"/>
    <w:rsid w:val="00DD7183"/>
    <w:rsid w:val="00DD7E41"/>
    <w:rsid w:val="00DE2779"/>
    <w:rsid w:val="00DE54CD"/>
    <w:rsid w:val="00DE7718"/>
    <w:rsid w:val="00DF5A0A"/>
    <w:rsid w:val="00DF74BC"/>
    <w:rsid w:val="00E012F2"/>
    <w:rsid w:val="00E06EEE"/>
    <w:rsid w:val="00E10361"/>
    <w:rsid w:val="00E10C7D"/>
    <w:rsid w:val="00E146A3"/>
    <w:rsid w:val="00E14A42"/>
    <w:rsid w:val="00E1506F"/>
    <w:rsid w:val="00E165A5"/>
    <w:rsid w:val="00E16E52"/>
    <w:rsid w:val="00E203D0"/>
    <w:rsid w:val="00E21DEC"/>
    <w:rsid w:val="00E259BD"/>
    <w:rsid w:val="00E2729F"/>
    <w:rsid w:val="00E27F15"/>
    <w:rsid w:val="00E34A99"/>
    <w:rsid w:val="00E35C45"/>
    <w:rsid w:val="00E46661"/>
    <w:rsid w:val="00E468FC"/>
    <w:rsid w:val="00E53DDC"/>
    <w:rsid w:val="00E61B1A"/>
    <w:rsid w:val="00E70694"/>
    <w:rsid w:val="00E74D63"/>
    <w:rsid w:val="00E75493"/>
    <w:rsid w:val="00E7795E"/>
    <w:rsid w:val="00E819A3"/>
    <w:rsid w:val="00E82C46"/>
    <w:rsid w:val="00E86CFE"/>
    <w:rsid w:val="00E87805"/>
    <w:rsid w:val="00E905EF"/>
    <w:rsid w:val="00E936B9"/>
    <w:rsid w:val="00E9792E"/>
    <w:rsid w:val="00EA44DE"/>
    <w:rsid w:val="00EB0C9C"/>
    <w:rsid w:val="00EB1C48"/>
    <w:rsid w:val="00EB3057"/>
    <w:rsid w:val="00EB390F"/>
    <w:rsid w:val="00EB79CC"/>
    <w:rsid w:val="00EC34A5"/>
    <w:rsid w:val="00EC5EDA"/>
    <w:rsid w:val="00EC671B"/>
    <w:rsid w:val="00ED7CD4"/>
    <w:rsid w:val="00EE288A"/>
    <w:rsid w:val="00EE3718"/>
    <w:rsid w:val="00EE5A97"/>
    <w:rsid w:val="00EE631D"/>
    <w:rsid w:val="00EE7966"/>
    <w:rsid w:val="00EF2AA2"/>
    <w:rsid w:val="00F02764"/>
    <w:rsid w:val="00F02CC4"/>
    <w:rsid w:val="00F15235"/>
    <w:rsid w:val="00F1619E"/>
    <w:rsid w:val="00F17E7F"/>
    <w:rsid w:val="00F213FB"/>
    <w:rsid w:val="00F21FED"/>
    <w:rsid w:val="00F24628"/>
    <w:rsid w:val="00F27671"/>
    <w:rsid w:val="00F277E6"/>
    <w:rsid w:val="00F33067"/>
    <w:rsid w:val="00F41815"/>
    <w:rsid w:val="00F43D7C"/>
    <w:rsid w:val="00F55603"/>
    <w:rsid w:val="00F61DC1"/>
    <w:rsid w:val="00F62D62"/>
    <w:rsid w:val="00F632EA"/>
    <w:rsid w:val="00F6659B"/>
    <w:rsid w:val="00F70E77"/>
    <w:rsid w:val="00F75CA7"/>
    <w:rsid w:val="00F84D25"/>
    <w:rsid w:val="00F861C9"/>
    <w:rsid w:val="00F92D9B"/>
    <w:rsid w:val="00F968DA"/>
    <w:rsid w:val="00F97009"/>
    <w:rsid w:val="00FA0501"/>
    <w:rsid w:val="00FA2052"/>
    <w:rsid w:val="00FA240F"/>
    <w:rsid w:val="00FA3D80"/>
    <w:rsid w:val="00FA58D7"/>
    <w:rsid w:val="00FA62CD"/>
    <w:rsid w:val="00FC082F"/>
    <w:rsid w:val="00FC1877"/>
    <w:rsid w:val="00FC4615"/>
    <w:rsid w:val="00FC555C"/>
    <w:rsid w:val="00FD0106"/>
    <w:rsid w:val="00FD5EC0"/>
    <w:rsid w:val="00FD6960"/>
    <w:rsid w:val="00FE0D9F"/>
    <w:rsid w:val="00FE7434"/>
    <w:rsid w:val="00FF08FC"/>
    <w:rsid w:val="00FF3C3E"/>
    <w:rsid w:val="00FF3E5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7DBBF"/>
  <w15:docId w15:val="{AA19B15B-7D17-4840-AE2F-7519321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Noto Sans CJK TC Regular" w:hAnsi="Century Gothic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715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02F2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85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02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2F2"/>
    <w:rPr>
      <w:rFonts w:asciiTheme="majorHAnsi" w:eastAsiaTheme="majorEastAsia" w:hAnsiTheme="majorHAnsi" w:cstheme="majorBidi"/>
      <w:sz w:val="18"/>
      <w:szCs w:val="18"/>
    </w:rPr>
  </w:style>
  <w:style w:type="character" w:styleId="Numerstrony">
    <w:name w:val="page number"/>
    <w:basedOn w:val="Domylnaczcionkaakapitu"/>
    <w:semiHidden/>
    <w:rsid w:val="006753FA"/>
  </w:style>
  <w:style w:type="paragraph" w:styleId="Tytu">
    <w:name w:val="Title"/>
    <w:basedOn w:val="Normalny"/>
    <w:link w:val="TytuZnak"/>
    <w:qFormat/>
    <w:rsid w:val="002C6260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2C6260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2C6260"/>
    <w:pPr>
      <w:widowControl/>
    </w:pPr>
    <w:rPr>
      <w:rFonts w:ascii="Helvetica" w:eastAsia="PMingLiU" w:hAnsi="Helvetica" w:cs="Times New Roman"/>
      <w:b/>
      <w:bCs/>
      <w:kern w:val="0"/>
      <w:sz w:val="22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2C6260"/>
    <w:rPr>
      <w:rFonts w:ascii="Helvetica" w:eastAsia="PMingLiU" w:hAnsi="Helvetica" w:cs="Times New Roman"/>
      <w:b/>
      <w:bCs/>
      <w:kern w:val="0"/>
      <w:sz w:val="22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80905"/>
    <w:rPr>
      <w:color w:val="003EAB" w:themeColor="hyperlink"/>
      <w:u w:val="single"/>
    </w:rPr>
  </w:style>
  <w:style w:type="paragraph" w:customStyle="1" w:styleId="Standa">
    <w:name w:val="Standa"/>
    <w:rsid w:val="00880905"/>
    <w:rPr>
      <w:rFonts w:ascii="Verdana" w:eastAsiaTheme="minorEastAsia" w:hAnsi="Verdana" w:cs="Times New Roman"/>
      <w:kern w:val="0"/>
      <w:sz w:val="20"/>
      <w:szCs w:val="24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3A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3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A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D27C7"/>
    <w:rPr>
      <w:color w:val="00B2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F29AE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72E52"/>
    <w:rPr>
      <w:color w:val="605E5C"/>
      <w:shd w:val="clear" w:color="auto" w:fill="E1DFDD"/>
    </w:rPr>
  </w:style>
  <w:style w:type="character" w:customStyle="1" w:styleId="dn">
    <w:name w:val="Žádný"/>
    <w:rsid w:val="00E46661"/>
  </w:style>
  <w:style w:type="character" w:customStyle="1" w:styleId="dnA">
    <w:name w:val="Žádný A"/>
    <w:rsid w:val="00DD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38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9633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73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yxel.com/products_services/G-hn-2400-Mbps-Wave-2-Powerline-Pass-thru-Gigabit-Ethernet-Adapter-PLA6457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yxel.com/products_services/G-hn-2400-Mbps-Wave-2-Powerline-Pass-thru-Gigabit-Ethernet-Adapter-PLA6457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18328522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Zyxel-Polska-14397992861385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Zyxel Networks">
      <a:dk1>
        <a:srgbClr val="000000"/>
      </a:dk1>
      <a:lt1>
        <a:srgbClr val="FFFFFF"/>
      </a:lt1>
      <a:dk2>
        <a:srgbClr val="BFBFBF"/>
      </a:dk2>
      <a:lt2>
        <a:srgbClr val="FFFFFF"/>
      </a:lt2>
      <a:accent1>
        <a:srgbClr val="A2D966"/>
      </a:accent1>
      <a:accent2>
        <a:srgbClr val="64BE00"/>
      </a:accent2>
      <a:accent3>
        <a:srgbClr val="3C9F00"/>
      </a:accent3>
      <a:accent4>
        <a:srgbClr val="FFB966"/>
      </a:accent4>
      <a:accent5>
        <a:srgbClr val="FF8900"/>
      </a:accent5>
      <a:accent6>
        <a:srgbClr val="FF6800"/>
      </a:accent6>
      <a:hlink>
        <a:srgbClr val="003EAB"/>
      </a:hlink>
      <a:folHlink>
        <a:srgbClr val="00B2FF"/>
      </a:folHlink>
    </a:clrScheme>
    <a:fontScheme name="Zyxel">
      <a:majorFont>
        <a:latin typeface="Century Gothic"/>
        <a:ea typeface="Noto Sans CJK TC Bold"/>
        <a:cs typeface=""/>
      </a:majorFont>
      <a:minorFont>
        <a:latin typeface="Century Gothic"/>
        <a:ea typeface="Noto Sans CJK TC Regula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AB5B1B715D469C2EF78F0EFECF35" ma:contentTypeVersion="12" ma:contentTypeDescription="Create a new document." ma:contentTypeScope="" ma:versionID="f30b4f0836fca1cc9c6f0726c80b8e6d">
  <xsd:schema xmlns:xsd="http://www.w3.org/2001/XMLSchema" xmlns:xs="http://www.w3.org/2001/XMLSchema" xmlns:p="http://schemas.microsoft.com/office/2006/metadata/properties" xmlns:ns3="4da4a14c-065f-498d-a2f4-1bb58cc9e7f5" xmlns:ns4="0a4afd85-ba91-4485-92ed-4fe441799273" targetNamespace="http://schemas.microsoft.com/office/2006/metadata/properties" ma:root="true" ma:fieldsID="f73b3a0f869ff69f429cfacfce3190c6" ns3:_="" ns4:_="">
    <xsd:import namespace="4da4a14c-065f-498d-a2f4-1bb58cc9e7f5"/>
    <xsd:import namespace="0a4afd85-ba91-4485-92ed-4fe441799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a14c-065f-498d-a2f4-1bb58cc9e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fd85-ba91-4485-92ed-4fe441799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2DBE3-9960-4A1B-85F3-60FACD7AE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4a14c-065f-498d-a2f4-1bb58cc9e7f5"/>
    <ds:schemaRef ds:uri="0a4afd85-ba91-4485-92ed-4fe441799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61266-2133-4E1E-8263-2906F1A2F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1EF5C-C4B4-45E8-B165-7C9E046181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9DCEB4-7595-437E-8B10-C8B32B965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Zyxel HQ</dc:creator>
  <cp:lastModifiedBy>Grazyna Stec</cp:lastModifiedBy>
  <cp:revision>2</cp:revision>
  <cp:lastPrinted>2021-12-28T10:50:00Z</cp:lastPrinted>
  <dcterms:created xsi:type="dcterms:W3CDTF">2021-12-28T10:51:00Z</dcterms:created>
  <dcterms:modified xsi:type="dcterms:W3CDTF">2021-12-28T10:51:00Z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0x01010010D3AB5B1B715D469C2EF78F0EFECF35</vt:lpwstr>
  </property>
</Properties>
</file>