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Informacja prasowa </w:t>
      </w:r>
    </w:p>
    <w:p w:rsidR="00000000" w:rsidDel="00000000" w:rsidP="00000000" w:rsidRDefault="00000000" w:rsidRPr="00000000" w14:paraId="00000003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18 października 2022 r.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1f497d"/>
          <w:sz w:val="24"/>
          <w:szCs w:val="24"/>
          <w:highlight w:val="white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Fundacja Carrefour ogłosiła w 8 krajach, w których obecna jest Grupa Carrefour, pierwszy konkurs na projekty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w ramach programu „Razem na rzecz transformacji żywieniowej 2022”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 związku z nadzwyczajnym zainteresowaniem, jakim w ciągu ostatnich dwóch lat cieszyły się francuskie edycje konkursu na projekty lokalnych inicjatyw stowarzyszeniowych pt.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Ensemble pour la transition alimentaire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Fundacja Carrefour postanowiła wdrożyć ten model w ośmiu innych krajach Grupy Carrefour: Argentynie, Belgii, Brazylii, Włoszech, Polsce, Rumunii, Hiszpanii i na Tajwanie. Celem programu „Razem na rzecz transformacji żywieniowej” jest pomoc lokalnym organizacjom pożytku publicznego we wdrażaniu projektów w zakresie zrównoważonego rolnictwa, walki z marnowaniem żywności oraz edukacji żywieniowej. Z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wycięska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organizacja pozarządowa z każdego kraju otrzyma dofinansowanie w wysokości 30 000 euro, a całkowita pula nagród wynosi 240 000 euro.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Nabór projektów w ramach programu „Razem na rzecz transformacji żywieniowej 2022” rozpoczął się w</w:t>
      </w:r>
      <w:r w:rsidDel="00000000" w:rsidR="00000000" w:rsidRPr="00000000">
        <w:rPr>
          <w:b w:val="1"/>
          <w:sz w:val="20"/>
          <w:szCs w:val="20"/>
          <w:rtl w:val="0"/>
        </w:rPr>
        <w:t xml:space="preserve"> poniedziałek 17 października 2022 r.</w:t>
      </w:r>
      <w:r w:rsidDel="00000000" w:rsidR="00000000" w:rsidRPr="00000000">
        <w:rPr>
          <w:sz w:val="20"/>
          <w:szCs w:val="20"/>
          <w:rtl w:val="0"/>
        </w:rPr>
        <w:t xml:space="preserve"> Konkurs </w:t>
      </w:r>
      <w:r w:rsidDel="00000000" w:rsidR="00000000" w:rsidRPr="00000000">
        <w:rPr>
          <w:sz w:val="20"/>
          <w:szCs w:val="20"/>
          <w:rtl w:val="0"/>
        </w:rPr>
        <w:t xml:space="preserve">skierowany</w:t>
      </w:r>
      <w:r w:rsidDel="00000000" w:rsidR="00000000" w:rsidRPr="00000000">
        <w:rPr>
          <w:sz w:val="20"/>
          <w:szCs w:val="20"/>
          <w:rtl w:val="0"/>
        </w:rPr>
        <w:t xml:space="preserve"> jest do organizacji pożytku publicznego. Ma na celu wyróżnienie projektów dotyczących jednego z trzech tematów: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zrównoważone rolnictwo,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ograniczanie</w:t>
      </w:r>
      <w:r w:rsidDel="00000000" w:rsidR="00000000" w:rsidRPr="00000000">
        <w:rPr>
          <w:sz w:val="20"/>
          <w:szCs w:val="20"/>
          <w:rtl w:val="0"/>
        </w:rPr>
        <w:t xml:space="preserve"> marnotrawienia żywności,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edukacja żywieniowa.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„Od ponad 20 lat Fundacja Carrefour wspiera inicjatywy stowarzyszeniowe w zakresie solidarnej transformacji żywieniowej. Nasz międzynarodowy konkurs ma przetrzeć szlaki, pomagając w dotarciu do większej liczby obszarów, w tym wiejskich i odizolowanych, które potrzebują specjalnego bodźca, szczególnie w tym trudnym czasie”</w:t>
      </w:r>
      <w:r w:rsidDel="00000000" w:rsidR="00000000" w:rsidRPr="00000000">
        <w:rPr>
          <w:sz w:val="20"/>
          <w:szCs w:val="20"/>
          <w:rtl w:val="0"/>
        </w:rPr>
        <w:t xml:space="preserve"> − powiedziała Marie-Astrid Raoult − dyrektor Fundacji Carrefour.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Organizacje mogą składać projekty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niedzieli 13 listopada 2022</w:t>
      </w:r>
      <w:r w:rsidDel="00000000" w:rsidR="00000000" w:rsidRPr="00000000">
        <w:rPr>
          <w:sz w:val="20"/>
          <w:szCs w:val="20"/>
          <w:rtl w:val="0"/>
        </w:rPr>
        <w:t xml:space="preserve"> r. Jury, złożone z przedstawicieli Fundacji Carrefour oraz zespołów Carrefour zajmujących się działaniami społecznymi w każdym kraju, </w:t>
      </w:r>
      <w:r w:rsidDel="00000000" w:rsidR="00000000" w:rsidRPr="00000000">
        <w:rPr>
          <w:sz w:val="20"/>
          <w:szCs w:val="20"/>
          <w:rtl w:val="0"/>
        </w:rPr>
        <w:t xml:space="preserve">będzie</w:t>
      </w:r>
      <w:r w:rsidDel="00000000" w:rsidR="00000000" w:rsidRPr="00000000">
        <w:rPr>
          <w:sz w:val="20"/>
          <w:szCs w:val="20"/>
          <w:rtl w:val="0"/>
        </w:rPr>
        <w:t xml:space="preserve"> zwracało </w:t>
      </w:r>
      <w:r w:rsidDel="00000000" w:rsidR="00000000" w:rsidRPr="00000000">
        <w:rPr>
          <w:sz w:val="20"/>
          <w:szCs w:val="20"/>
          <w:rtl w:val="0"/>
        </w:rPr>
        <w:t xml:space="preserve">szczególną uwagę</w:t>
      </w:r>
      <w:r w:rsidDel="00000000" w:rsidR="00000000" w:rsidRPr="00000000">
        <w:rPr>
          <w:sz w:val="20"/>
          <w:szCs w:val="20"/>
          <w:rtl w:val="0"/>
        </w:rPr>
        <w:t xml:space="preserve"> na takie aspekty jak ochrona środowiska, wpływ na okoliczne obszary oraz beneficjenci projektu (osoby znajdujące się w trudnym położeniu, takie jak młodzież, osoby starsze, mieszkańcy wsi itd.).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Ogłoszenie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zwycięzców (po jednym z każdego kraju)</w:t>
      </w:r>
      <w:r w:rsidDel="00000000" w:rsidR="00000000" w:rsidRPr="00000000">
        <w:rPr>
          <w:sz w:val="20"/>
          <w:szCs w:val="20"/>
          <w:rtl w:val="0"/>
        </w:rPr>
        <w:t xml:space="preserve"> odbędzie się w </w:t>
      </w:r>
      <w:r w:rsidDel="00000000" w:rsidR="00000000" w:rsidRPr="00000000">
        <w:rPr>
          <w:b w:val="1"/>
          <w:sz w:val="20"/>
          <w:szCs w:val="20"/>
          <w:rtl w:val="0"/>
        </w:rPr>
        <w:t xml:space="preserve">poniedziałek 12 grudnia 2022 roku</w:t>
      </w:r>
      <w:r w:rsidDel="00000000" w:rsidR="00000000" w:rsidRPr="00000000">
        <w:rPr>
          <w:sz w:val="20"/>
          <w:szCs w:val="20"/>
          <w:rtl w:val="0"/>
        </w:rPr>
        <w:t xml:space="preserve">. Każdy z nich otrzyma od Fundacji Carrefour dofinansowanie w wysokości 30 000 euro na rozwój projektu. Zespół Fundacji Carrefour zapewni roczne wsparcie na poszczególnych etapach wdrożenia.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  <w:color w:val="1155cc"/>
          <w:sz w:val="20"/>
          <w:szCs w:val="20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Dodatkowe informacje 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Kontakt z Fundacją Carrefour w sprawach komunikacji: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angelique_diarra@carrefour.com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 tel. kom.: </w:t>
      </w: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+33 (0)6 08 57 06 89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Więcej na temat projektu „Razem na rzecz transformacji żywieniowej”:</w:t>
      </w:r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https://bit.ly/3DsIxuv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720"/>
        <w:jc w:val="center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720"/>
        <w:jc w:val="center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O Fundacji Carrefour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Fundacja Carrefour powstała w roku 2000 r. Pełni misję użyteczności publicznej we Francji i na świecie, działając na rzecz solidarnej transformacji </w:t>
      </w:r>
      <w:r w:rsidDel="00000000" w:rsidR="00000000" w:rsidRPr="00000000">
        <w:rPr>
          <w:sz w:val="20"/>
          <w:szCs w:val="20"/>
          <w:rtl w:val="0"/>
        </w:rPr>
        <w:t xml:space="preserve">żywieniowej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Jej zaangażowanie opiera się na 3 programach: zrównoważonym i świadomym społecznie rolnictwie, solidarnym przeciwdziałaniu </w:t>
      </w:r>
      <w:r w:rsidDel="00000000" w:rsidR="00000000" w:rsidRPr="00000000">
        <w:rPr>
          <w:sz w:val="20"/>
          <w:szCs w:val="20"/>
          <w:rtl w:val="0"/>
        </w:rPr>
        <w:t xml:space="preserve">marnowaniu żywności</w:t>
      </w:r>
      <w:r w:rsidDel="00000000" w:rsidR="00000000" w:rsidRPr="00000000">
        <w:rPr>
          <w:sz w:val="20"/>
          <w:szCs w:val="20"/>
          <w:rtl w:val="0"/>
        </w:rPr>
        <w:t xml:space="preserve"> oraz zaangażowaniu obywatelskiemu.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Dysponując rocznym budżetem w wysokości 6,75 mln euro, w 2021 roku Fundacja wsparła około 70 projektów i tysiące osób w krajach Grupy.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 jej założenia fundacja przeznaczyła ponad 18 milionów euro na pomoc w nagłych wypadkach.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Więcej informacji na: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www.fondation-carrefour.org/en</w:t>
        </w:r>
      </w:hyperlink>
      <w:r w:rsidDel="00000000" w:rsidR="00000000" w:rsidRPr="00000000">
        <w:rPr>
          <w:sz w:val="20"/>
          <w:szCs w:val="20"/>
          <w:rtl w:val="0"/>
        </w:rPr>
        <w:t xml:space="preserve"> oraz na Twitterze: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@Fonda_Carrefour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73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1577975" cy="79339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7975" cy="793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E11ED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E11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twitter.com/Fonda_Carrefour" TargetMode="External"/><Relationship Id="rId9" Type="http://schemas.openxmlformats.org/officeDocument/2006/relationships/hyperlink" Target="https://www.fondation-carrefour.org/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gelique_diarra@carrefour.com" TargetMode="External"/><Relationship Id="rId8" Type="http://schemas.openxmlformats.org/officeDocument/2006/relationships/hyperlink" Target="https://bit.ly/3DsIxu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kZr8t/3lCnlFazsukjUaLJQ1A==">AMUW2mWLuRFU5TN1ucKCSSelIQU8BpYLW8ZUkVySooVpmZYcKlyFR+15FLHi9181MqpaW72JVrA97qCN99RYhioqDNj4DBZXaak8LSPRluVllB7ZoxOTlNS872gw88FkHdfRBnGNYXhKILGy4qE4Qb4uSNPghSVADar4/lOBzffEw/cX6R3iDuDeiKZirTwOC9k5PhEfAlUu9bNsjLkAh13CxpY9A7xN1kRMBXD2ukPVZptvDCcelEosB4WBJe/t1NVRU2E8hFoW08tRfD76ncN37wpjPWcKE8heYxI93PH7F3FvIaciOJeCYaijdtYWphO+x5rm2oSFen9ySV2jwGxCR/3vVztgatT9aGv+xXIEiNTvnBb7tqT9FKQ2NSsLikMupRua/H4PQBw/FrtcuN40uWcpDiFImrR1JCyTtqVr0yorttVwngtahQ2A+taMUBU9/eHX8aYu1IZzljUFD2f+pgYUdZHe6kLQ5bqS2PENoGgDVrAcoYAPJXSH+wFTxUW+FdWagBUZDtLtLUMfJRIThjWV48jNTS1x15MuCK6dK94rsMq6qtWDsuk4pOR663DztbIalH3+slpqyq01ogHtCu0Uz7rEJXiqahwWzxrCcFwNN16u/hBeMfhN70Q4hjYSbL4/b5ZkjU9XAwaUqFgkMs8oWxPZGdzZZrHJGlZrqpJXIuVyvA4sKQANzW+zs78fpNtHIcyTEYNuHwZ5rKL+/OyPK8K8zaVbUGemQlRvC7GVraxuOF9KyrdalI4/pDpp+sOPDRW80FMGh/4UZQ0DgE6xAuVf8CYXYM4hjLOWZmd6G8ric58uNSRqODt62xwav9WBWqINS5v5ia2jUFjqgnP9h2HzxnvLdRZNVnxzJA9nijWGAPUC3MHwFNtD+hu6Q/s9wogmYz4TlDNpW6TZvx/pGGqrS0sOSSa0fQHazZ8fklYKy2RVpyhl88FkOS4MJqaIhMSnFsowvsIuVt0H5W8+UKw++EuZbSuJKdbcIoUnOMwiZ7Ulsx2NM84d9Sk7m9U+FzSOTCz03QVDvUpb9qH7NO6EGsj/w2jIZmFIIx6miQPJ5jbP4fZ4Vx3cCuxUkjE5MlcBvQCZCtAHI9eHSY9UZ9yDTYtOe1mz5FYMAf4A4R4jcl8LoyrWXpxphAvAMBXRTVaFQgi2Cj/Bbe+5z+jptUm2ENVMC95HrSsarBxxmNXloupeulfu0eAlyBd+V+LZQIP2xvxpOBj7QzjwzIe1IbzftBvhM5jwBhqi9vqeO4Om56c0H3IU7ekkhti/mJAW4OlH9hPfP1/pgtMio9dsuGrVM6Otv67b9JHNqO7G+/1ACz6cMUTgGtGrixvmNYRCamIhKU0Vh5HJriY+Vcg1t9qibg67TvUZZ6tzz/FKx2z4gIYRHHbPjyZ6/j71v4GMkIsvqNiXnWslRE3W0F/+yKqDYNWVzyI7dXUEvFB7NiBF65kLrTU9XkoJSHRJvguyyH+tdlLVH9t9eJVe3BiaCYmTVlD2aiju2VKaEG1IAtzGVclsE+b1bCe5wiM0qfgCIPNBWpHc6SYreHDl06DUoW3v+UiG3E7eYWsZ17mQ4+WxuuFeum43sXHcps4cevMsAku4lbUcAWgsxUtzkty21oVvxjvRmkW0WpQ3fVsfIawT+6m9cOba0f1KYdzLQrkmse3tHpjGAhWc0Tq4SPAUI4VpbczB760j4oLD3dgFnNRB0P8Uj+FhP6NHl+6Z9nnE9sadBRR4nXnstPL0khANHbIbdtErJ64ONn5Dm8M/OYHZobTCcFVHocncIgoSs6e02dnPQCwz3Acl0z82On47mjnCsk+PqCbjl6Dwt7kyu2IDLC/8CGWtWRQs5e2HMl3PesJ69Jxryg6LkLygZpyVgf1UIC/4gkPObP/DkL6raRxFcwbW28aKlVl6CW56JK+YgmwPygSEIxAEICnXsss4QrOGegeD0NSonnSv4wBVSZ6Pp+KFRtDSG4hs2DKMYxoKYyWeoGqLcJPspqt2ULmAxaXzyU40JxYeMWt07a9rfxJdknYuVFhNlrTUuWoNqCegyCG3kkhQmY8chSHZ105x2DEgNInwgVW+ZX0SxrIWdiT1GMxiKgzzJ38MJP6wzNY3NBOMzxSVS4HVoy1IiqdjqPeOETDOaHjXVwBW692zrZC2AUnLFSBhj79cuEJ8LWnTHrS278+IhkX2dMFgHsA5R6KVSymVG42qNkRe/vEQY2UgL71zdPMCZ4+WX84C+Sl0K5QDc37XvBd2NkNW9mVIhCU5AK76HQXM2k5k95f8jvvmRoFbmBUA1eZ4kZW4h+Om2C9UvZDXjF65C2eTIyVEjVlxCWDz5rB5tNQnNrvV7qkmkRutnFgMXINbWCUFtjJxQ0Gq2OlK2EutENDF1B5exwAG03b4i1r0zjnFwHBapd58sjFljp1vjAPTZ/IWJ+VNLTi2yhXvcAXSjB4t7MAtG48cScZEQh9X1sN9GzaYsqj4+dbr3jCxAoFam1GFrUlQ0dEPAXOIR93tcAKj2CHIE9R5ibYZkGs+WgrAFi+vVNhPPq4pKYIUkSudGP4iF6Ynz+sG7Q5nK6nnsk46f/U5dES6FlEhW8kxx64XRT0GzIthL7akflN7KXxB6ECJFqqM/3m7ULAvIwYo9RjVDUlyR6u0ke1ahunFuDhQaWzOWvzlm/o08GQHvJfbjV/cKcFMy1svL286z7mZnExmODh1kHI1p6A8uJ1qTXaPDo7zSnQ7FjELkS0QOUJ8/u/U3DUnl/ycK8i3yZqbIaCurFN3q3vlgA72QzbvRg0LxcbCE3BGP/5xtn+7jxAykEYitc/q6dVi59wgc2UF51hc9TzxwlCxy9k7Pz571zqf1KMuX/CVd86ja1CL0ErUkOzoW8VK0b3hkwNfLMXfozTHb/5PyLDQYlXB7tO50XAMbklL0ELkLeJDupo2bzyHOho0Xs94J9qMHpynQfRRENt7YeMVwuBaw6JZWsp2UO+HYW2Qp6/V48+bZ019oRunrsFW3yyzAUU7k41BqJVcIr0O38pLukC/5v7+suKCUDhd95ryBfBVTuMdYBfGJ+GjbmdBODbtRTvZOTO+rFyVCxAOUvyv6lO9Nk2aF2I4+BGOZNvO4a3PgWZ22przS0rDz8zz9Lg9HWx4UztAm4Qsv9ZBQhzXPGhqFB5e5waynEncGjjPzqIH3ItcxvG2/z0FhwkFDDBY5HoJN7Hegr1MKeffJ472BhRj+l539vHQHuH/19k3PI4MACf7tCXU5H34usP8r5/HEXQ6bP5Jc1GwKMub0RYeQJLPMrxWrQonLBKQTwuDdR0VLt5MwcCE/8yWFrSSvmAuNBidFAWOSgOUvvUNt0FIAQKZp3GuFD7ZCm5npCW0gKfivYyDceaGJJLVMrbc8vxVe+om9f+2m4vKdUrmcpzq8rUayhfgW8ZlJzmM2Emqajow1ULg3kPaIv0i7CkfUaMbqy81ySE9PpSVovQOMxQTjDtIVMKKW8tHxmzmlU+PZ+TC9PlSyELvVfdllayOAq02wJ71zNA+5ra7+bgQTOyrOb8JkmNdytcF6TGQj4I0qK3Fj8G0LOSc3LI21dWZPXHElaEGiPMqNtky+RZXYLWnH1lxmVM21a3buVPKT/YkR3BqryY8daY/9OABlfAcJiDgp3xQUxzcOQVWc52R9Yi0XgfJ8Cnmp/vV4S5kTzOKdul+LbfC88xwbNJh1o5Q45oU9xTzeNGx0NqIVm7WFtafUunl7AC6AEt2Zy6QzvPgHDTICOjj7qLvnF2kmNvxz++bgzXXQpCtF+TbsQTGvAnfuDsvevRpYUPaWXT4ZPqwgYv/0UFZi7EC5d27XhnSR9ipZrm5q1IT61rZSrR0UpfdSlBZR/2mU+HBpNx1SujBzLzY/wg+wZTzTg3itvdR3Ew/f0OU7OMv6/ai6itfLKKeY16PMOGee/WB/fsGypx1w+LHsx0tjQFlYyKkGNElz/1RNsKhhrARgt/u7jF7v0YGoEbTvXfzPq97EEc+Zsb+qXKWat5Nyn5UbQzuAD0J6SHUmh9JsaBHrAiDv7KRPieW92OrLUnur5aO5h7pwwO9UCq9qfcXfL+yc8268sQjP0VbMkCdh4lycn9Fx8ZwGpeYk8FckD94tYyF5RqCD6fkBSRIR3/jJygEan31WO8w4CmNA7aTS+mV+RAZoidOGHQNyv03t/RsiFPfwS4SOpFhnKqgZLqn4tQgEqhrrXFuqU103lRbbcO+pWCadWJVaDy9iMPqSCGfpaqY9fxWBktcckkXtA+FMbEb8yK8sCpL2UOZPoKIk8Md05qLEa7hfE1++l9d+JYKmFIymrK2p/eD85KKWSqTFZd28NKyIiwlmg4lJEEYIToIDc0T9mrJytmptgJt1MeHoG2wnhx5KCb5LERRKxDrBURP2f7RUKo0d5sefnJFhAqhluHypynk/Y5NjWzVel+h5eG2McCcYBUqtmPogTRXAFKEuZbdcRBknZayuDjeN3fPbzzBegYKs0500RXA5sLvCNb4IUYyMWN8IX/Ar1oYkkNWFZiRihBPUwpt9cxzQxG+rXHyF4bqUJpW2alajVM5fvsA5udN7hBPACaO9j08fXnUla5MA46yQpFUWts8a6jnxH5fzJpqaNevk7CfdBX3w848i7FzMLyEFUvgrJsuxUziPNMUPxRNG8slTJlXUUjQdcsDdsemNJETH9MEU1uiWaZWCmY7t6/kucVG/Rwt81d8JahAWPqoCeJkqv33lcSpiX1IGbejftQeAb3Y4a3A3+Hw/V0ai69NWwFqj3o6tzf4zUHcDAVIOvdg9ayM2WYg69J+Q6lpzORbUb/+/Q/WxCcqbDUCuY2JOfOhGZyXyMV60v9GhzCRx7Nep1VG/5mXbFWQbw4eYK8Zc0iZD13BQBAKYxSwZVk+Nuuy7zxJSUOxtkeUhKS73XmM4PCXkq2FFVoGmFCVI9AlHh/NOGvMNSPWND9ap0DwFP2NS/FVpQazg8JFEMV0NmiyfnDpiZhDQv4V45oMgHpDUHbQi2oUKRcJ1n6hW4QY50mcVonpCNBhCXHaf9x19eTJBtMAJ9PJyEGamGodYye4HlOVJ1E4YZuv7FYgjU+mtTrkkUh9e8sjGbJLJ5ARnF2Ka+cr0oa2Hsnb+/zgttA4HXL+J6wcfMHnsh9gwADZGnDWtu506VpTH5RS70XU8JZemB/PQGwO+9gfCA21aDRz1hHV5na32u+LR5KXsUf99hUIE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2022-10-17T07:21:00Z</dcterms:created>
</cp:coreProperties>
</file>