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8A9" w:rsidRDefault="00693CB7">
      <w:r w:rsidRPr="00693CB7">
        <w:rPr>
          <w:noProof/>
          <w:lang w:eastAsia="pl-PL"/>
        </w:rPr>
        <w:drawing>
          <wp:inline distT="0" distB="0" distL="0" distR="0">
            <wp:extent cx="1432560" cy="419100"/>
            <wp:effectExtent l="0" t="0" r="0" b="0"/>
            <wp:docPr id="1" name="Obraz 1" descr="https://d2xhqqdaxyaju6.cloudfront.net/file/logo-s/3880/98/s-150-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2xhqqdaxyaju6.cloudfront.net/file/logo-s/3880/98/s-150-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CB7" w:rsidRDefault="00693CB7"/>
    <w:p w:rsidR="00625DD8" w:rsidRPr="00625DD8" w:rsidRDefault="00625DD8" w:rsidP="00625DD8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25DD8">
        <w:rPr>
          <w:rFonts w:eastAsia="Times New Roman" w:cstheme="minorHAnsi"/>
          <w:b/>
          <w:bCs/>
          <w:sz w:val="24"/>
          <w:szCs w:val="24"/>
          <w:lang w:eastAsia="pl-PL"/>
        </w:rPr>
        <w:t>Kolory jesienią mogą poprawić nam nastrój. Gdzie ich szukać?</w:t>
      </w:r>
    </w:p>
    <w:p w:rsidR="00625DD8" w:rsidRPr="00625DD8" w:rsidRDefault="00625DD8" w:rsidP="00625DD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25DD8">
        <w:rPr>
          <w:rFonts w:eastAsia="Times New Roman" w:cstheme="minorHAnsi"/>
          <w:b/>
          <w:bCs/>
          <w:sz w:val="24"/>
          <w:szCs w:val="24"/>
          <w:lang w:eastAsia="pl-PL"/>
        </w:rPr>
        <w:t>Jesień to czas, kiedy wiele osób odczuwa spadek nastroju. Pochmurne, coraz chłodniejsze dni nie zachęcają już do spacerów w parkach jak na początku jesieni, tym bardziej gdy z drzew opadły już liście. Warto więc o tej porze roku poszukać miejsc, gdzie będziemy mogli nacieszyć się kolorami, które potrafią poprawić samopoczucie.</w:t>
      </w:r>
    </w:p>
    <w:p w:rsidR="00625DD8" w:rsidRPr="00625DD8" w:rsidRDefault="00625DD8" w:rsidP="00625DD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25DD8">
        <w:rPr>
          <w:rFonts w:eastAsia="Times New Roman" w:cstheme="minorHAnsi"/>
          <w:sz w:val="24"/>
          <w:szCs w:val="24"/>
          <w:lang w:eastAsia="pl-PL"/>
        </w:rPr>
        <w:t>Kolory wpływają na nasze emocje, są w stanie wywołać radość, poczucie szczęścia i dać nam pozytywną energię. Oddziałują na ludzi układ nerwowy, stymulują go i dostarczają mu różnych bodźców. Kolory mogą działać pobudzająco, jak na przykład kolor czerwony czy pomarańczowy czy uspakajająco, jak choćby kolor szary. O tym, jak oddziałują na nas kolory i jak wykorzystać je w procesie edukacji i zabawy wie pomysłodawca i dyrektor Funzeum, nietypowego muzeum światła i koloru otwartego w tym roku na Śląsku.</w:t>
      </w:r>
    </w:p>
    <w:p w:rsidR="00625DD8" w:rsidRPr="00625DD8" w:rsidRDefault="00625DD8" w:rsidP="00625DD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25DD8">
        <w:rPr>
          <w:rFonts w:eastAsia="Times New Roman" w:cstheme="minorHAnsi"/>
          <w:i/>
          <w:iCs/>
          <w:sz w:val="24"/>
          <w:szCs w:val="24"/>
          <w:lang w:eastAsia="pl-PL"/>
        </w:rPr>
        <w:t>Kolor to jeden z głównych motywów przewodnich w Funzeum i jednocześnie tytuł stałej wystawy u</w:t>
      </w:r>
      <w:r>
        <w:rPr>
          <w:rFonts w:eastAsia="Times New Roman" w:cstheme="minorHAnsi"/>
          <w:i/>
          <w:iCs/>
          <w:sz w:val="24"/>
          <w:szCs w:val="24"/>
          <w:lang w:eastAsia="pl-PL"/>
        </w:rPr>
        <w:t xml:space="preserve">dostępnionej w naszym obiekcie. </w:t>
      </w:r>
      <w:r w:rsidRPr="00625DD8">
        <w:rPr>
          <w:rFonts w:eastAsia="Times New Roman" w:cstheme="minorHAnsi"/>
          <w:i/>
          <w:iCs/>
          <w:sz w:val="24"/>
          <w:szCs w:val="24"/>
          <w:lang w:eastAsia="pl-PL"/>
        </w:rPr>
        <w:t xml:space="preserve">Zwiedzanie zaczynamy od krótkiego audiowizualnego wstępu do koloru, aby następie zanurzyć się w świecie barw. Z wystawy możemy dowiedzieć się m.in. w jaki sposób kiedyś wytwarzano dane barwniki, jak dane kolory wpływają na nasze samopoczucie, co symbolizują poszczególne kolory. Można także zobaczyć w praktyce jak wygląda mieszanie poszczególnych barw wykorzystując do tego interaktywne instalacje w postaci „przesuwanego szkła” czy „kolorowych projektorów”. Wystawa została tak zaprojektowana, aby zaskakiwać zwiedzających zarówno dzieci, jak i osoby dorosłe, wciągać do kreatywnej i radosnej zabawy, a przy okazji przemycać elementy edukacyjne. – </w:t>
      </w:r>
      <w:r w:rsidRPr="00625DD8">
        <w:rPr>
          <w:rFonts w:eastAsia="Times New Roman" w:cstheme="minorHAnsi"/>
          <w:sz w:val="24"/>
          <w:szCs w:val="24"/>
          <w:lang w:eastAsia="pl-PL"/>
        </w:rPr>
        <w:t>mówi Adam Wicher, dyrektor Funzeum.</w:t>
      </w:r>
    </w:p>
    <w:p w:rsidR="00625DD8" w:rsidRPr="00625DD8" w:rsidRDefault="00625DD8" w:rsidP="00625DD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25DD8">
        <w:rPr>
          <w:rFonts w:eastAsia="Times New Roman" w:cstheme="minorHAnsi"/>
          <w:sz w:val="24"/>
          <w:szCs w:val="24"/>
          <w:lang w:eastAsia="pl-PL"/>
        </w:rPr>
        <w:t>Wystawę „Kolor”, jedną z 2 udostępnionych na stałe tworzą aż 32 ekspozycje, które pozwalają wejść w kontakt z każdym z przedstawionych kolorów i pobawić się wszystkimi kolorami jednocześnie. Podczas zwiedzania można także odkryć kilka zaskakujących efektów wizualnych związanych z barwami. Nietypowe muzeum przez zabawę pokazuje w jaki sposób występują one w przyrodzie, jaki mają wpływ na życie człowieka i w jaki sposób je wykorzystujemy w codziennym funkcjonowaniu.</w:t>
      </w:r>
    </w:p>
    <w:p w:rsidR="00625DD8" w:rsidRPr="00625DD8" w:rsidRDefault="00625DD8" w:rsidP="00625DD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25DD8">
        <w:rPr>
          <w:rFonts w:eastAsia="Times New Roman" w:cstheme="minorHAnsi"/>
          <w:sz w:val="24"/>
          <w:szCs w:val="24"/>
          <w:lang w:eastAsia="pl-PL"/>
        </w:rPr>
        <w:t>Ekspozycja poświęcona tematowi koloru ma na celu zwrócenie uwagi na istotę otaczających nas barw, któ</w:t>
      </w:r>
      <w:r>
        <w:rPr>
          <w:rFonts w:eastAsia="Times New Roman" w:cstheme="minorHAnsi"/>
          <w:sz w:val="24"/>
          <w:szCs w:val="24"/>
          <w:lang w:eastAsia="pl-PL"/>
        </w:rPr>
        <w:t xml:space="preserve">re mają ogromny wpływ na emocje </w:t>
      </w:r>
      <w:r w:rsidRPr="00625DD8">
        <w:rPr>
          <w:rFonts w:eastAsia="Times New Roman" w:cstheme="minorHAnsi"/>
          <w:sz w:val="24"/>
          <w:szCs w:val="24"/>
          <w:lang w:eastAsia="pl-PL"/>
        </w:rPr>
        <w:t>oraz niejednokrotnie przyczyniają się do podejmowanych decyzji. Dodatkowym elementem, który cieszy się dużą popularnością i wywołuje u zwiedzających obiekt wiele pozytywnych emocji</w:t>
      </w:r>
      <w:r>
        <w:rPr>
          <w:rFonts w:eastAsia="Times New Roman" w:cstheme="minorHAnsi"/>
          <w:sz w:val="24"/>
          <w:szCs w:val="24"/>
          <w:lang w:eastAsia="pl-PL"/>
        </w:rPr>
        <w:t>,</w:t>
      </w:r>
      <w:bookmarkStart w:id="0" w:name="_GoBack"/>
      <w:bookmarkEnd w:id="0"/>
      <w:r w:rsidRPr="00625DD8">
        <w:rPr>
          <w:rFonts w:eastAsia="Times New Roman" w:cstheme="minorHAnsi"/>
          <w:sz w:val="24"/>
          <w:szCs w:val="24"/>
          <w:lang w:eastAsia="pl-PL"/>
        </w:rPr>
        <w:t xml:space="preserve"> jest możliwość uwiecznienia wizyty aż na 37 kolorowych ściankach selfie.</w:t>
      </w:r>
    </w:p>
    <w:p w:rsidR="00625DD8" w:rsidRPr="00625DD8" w:rsidRDefault="00625DD8" w:rsidP="00625DD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25DD8">
        <w:rPr>
          <w:rFonts w:eastAsia="Times New Roman" w:cstheme="minorHAnsi"/>
          <w:sz w:val="24"/>
          <w:szCs w:val="24"/>
          <w:lang w:eastAsia="pl-PL"/>
        </w:rPr>
        <w:t xml:space="preserve">Aby zaoferować gościom niezwykłe efekty wizualne wykorzystano nowoczesne technologie cyfrowe i zaskakujące, często interaktywne rozwiązania. Dzięki nim można na przykład zanurzyć się w strefie </w:t>
      </w:r>
      <w:proofErr w:type="spellStart"/>
      <w:r w:rsidRPr="00625DD8">
        <w:rPr>
          <w:rFonts w:eastAsia="Times New Roman" w:cstheme="minorHAnsi"/>
          <w:sz w:val="24"/>
          <w:szCs w:val="24"/>
          <w:lang w:eastAsia="pl-PL"/>
        </w:rPr>
        <w:t>fluo</w:t>
      </w:r>
      <w:proofErr w:type="spellEnd"/>
      <w:r w:rsidRPr="00625DD8">
        <w:rPr>
          <w:rFonts w:eastAsia="Times New Roman" w:cstheme="minorHAnsi"/>
          <w:sz w:val="24"/>
          <w:szCs w:val="24"/>
          <w:lang w:eastAsia="pl-PL"/>
        </w:rPr>
        <w:t xml:space="preserve"> oświetlanej światłem UV, której oglądanie przez okulary 3D potęguje efekt wyciągnięcia głębi z poszczególnych elementów wystawy, tworzących między innymi magiczny ogród czy rafę koralową. Można także narysować własne zwierzątko morskie </w:t>
      </w:r>
      <w:r w:rsidRPr="00625DD8">
        <w:rPr>
          <w:rFonts w:eastAsia="Times New Roman" w:cstheme="minorHAnsi"/>
          <w:sz w:val="24"/>
          <w:szCs w:val="24"/>
          <w:lang w:eastAsia="pl-PL"/>
        </w:rPr>
        <w:lastRenderedPageBreak/>
        <w:t xml:space="preserve">i ożywić je w ogromnym, multimedialnym akwarium na ścianie. Fluorescencyjny las w strefie </w:t>
      </w:r>
      <w:proofErr w:type="spellStart"/>
      <w:r w:rsidRPr="00625DD8">
        <w:rPr>
          <w:rFonts w:eastAsia="Times New Roman" w:cstheme="minorHAnsi"/>
          <w:sz w:val="24"/>
          <w:szCs w:val="24"/>
          <w:lang w:eastAsia="pl-PL"/>
        </w:rPr>
        <w:t>fluo</w:t>
      </w:r>
      <w:proofErr w:type="spellEnd"/>
      <w:r w:rsidRPr="00625DD8">
        <w:rPr>
          <w:rFonts w:eastAsia="Times New Roman" w:cstheme="minorHAnsi"/>
          <w:sz w:val="24"/>
          <w:szCs w:val="24"/>
          <w:lang w:eastAsia="pl-PL"/>
        </w:rPr>
        <w:t>, planeta przerośniętych kwiatów, pokój nieskończoności z prawie 300 lampkami zmieniającymi kolory, odbitymi wielokrotnie w 100 m2 luster, sala księżycowa wraz z innymi planetami czy możliwość znalezienia się we wnętrzu ogromnego kalejdoskopu – to kilka z wielu elementów wystawy dostępnych dla zwiedzających.</w:t>
      </w:r>
    </w:p>
    <w:p w:rsidR="00625DD8" w:rsidRPr="00625DD8" w:rsidRDefault="00625DD8" w:rsidP="00625DD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25DD8">
        <w:rPr>
          <w:rFonts w:eastAsia="Times New Roman" w:cstheme="minorHAnsi"/>
          <w:sz w:val="24"/>
          <w:szCs w:val="24"/>
          <w:lang w:eastAsia="pl-PL"/>
        </w:rPr>
        <w:t>Tonące w kolorach, nietypowe muzeum, szczególnie w okresie jesiennym, może poza funkcją edukacyjno-rozrywkową także pozytywnie wpływać na nasz nastrój, dostarczając nam pozytywnych emocji i nowych, ciekawych doświadczeń.</w:t>
      </w:r>
    </w:p>
    <w:p w:rsidR="008F0780" w:rsidRPr="007938F4" w:rsidRDefault="008F0780" w:rsidP="006B38EB">
      <w:pPr>
        <w:spacing w:after="0" w:line="240" w:lineRule="auto"/>
        <w:ind w:left="11" w:hanging="11"/>
        <w:jc w:val="both"/>
        <w:rPr>
          <w:rFonts w:cstheme="minorHAnsi"/>
          <w:b/>
          <w:sz w:val="24"/>
          <w:szCs w:val="24"/>
        </w:rPr>
      </w:pPr>
    </w:p>
    <w:p w:rsidR="001B768E" w:rsidRDefault="001B768E" w:rsidP="00693CB7">
      <w:pPr>
        <w:spacing w:after="0" w:line="240" w:lineRule="auto"/>
        <w:ind w:left="11" w:hanging="11"/>
        <w:rPr>
          <w:rFonts w:cstheme="minorHAnsi"/>
          <w:b/>
          <w:sz w:val="24"/>
          <w:szCs w:val="24"/>
        </w:rPr>
      </w:pPr>
    </w:p>
    <w:p w:rsidR="00693CB7" w:rsidRPr="007938F4" w:rsidRDefault="001B768E" w:rsidP="00693CB7">
      <w:pPr>
        <w:spacing w:after="0" w:line="240" w:lineRule="auto"/>
        <w:ind w:left="11" w:hanging="11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Kontakt </w:t>
      </w:r>
      <w:r w:rsidR="00693CB7" w:rsidRPr="007938F4">
        <w:rPr>
          <w:rFonts w:cstheme="minorHAnsi"/>
          <w:b/>
          <w:sz w:val="24"/>
          <w:szCs w:val="24"/>
        </w:rPr>
        <w:t>dla mediów</w:t>
      </w:r>
    </w:p>
    <w:p w:rsidR="00C66F17" w:rsidRPr="007938F4" w:rsidRDefault="00375111" w:rsidP="00693CB7">
      <w:pPr>
        <w:spacing w:after="0" w:line="240" w:lineRule="auto"/>
        <w:ind w:left="11" w:hanging="11"/>
        <w:rPr>
          <w:rStyle w:val="Uwydatnienie"/>
          <w:rFonts w:cstheme="minorHAnsi"/>
          <w:i w:val="0"/>
          <w:color w:val="0A0A0A"/>
          <w:sz w:val="24"/>
          <w:szCs w:val="24"/>
          <w:shd w:val="clear" w:color="auto" w:fill="FEFEFE"/>
        </w:rPr>
      </w:pPr>
      <w:r w:rsidRPr="007938F4">
        <w:rPr>
          <w:rStyle w:val="Uwydatnienie"/>
          <w:rFonts w:cstheme="minorHAnsi"/>
          <w:i w:val="0"/>
          <w:color w:val="0A0A0A"/>
          <w:sz w:val="24"/>
          <w:szCs w:val="24"/>
          <w:shd w:val="clear" w:color="auto" w:fill="FEFEFE"/>
        </w:rPr>
        <w:t>Anna Buczyńska</w:t>
      </w:r>
    </w:p>
    <w:p w:rsidR="00693CB7" w:rsidRPr="007938F4" w:rsidRDefault="00693CB7" w:rsidP="00693CB7">
      <w:pPr>
        <w:spacing w:after="0" w:line="240" w:lineRule="auto"/>
        <w:ind w:left="11" w:hanging="11"/>
        <w:rPr>
          <w:rFonts w:cstheme="minorHAnsi"/>
          <w:i/>
          <w:color w:val="0000FF"/>
          <w:sz w:val="24"/>
          <w:szCs w:val="24"/>
          <w:u w:val="single"/>
          <w:shd w:val="clear" w:color="auto" w:fill="FEFEFE"/>
        </w:rPr>
      </w:pPr>
      <w:r w:rsidRPr="007938F4">
        <w:rPr>
          <w:rStyle w:val="Uwydatnienie"/>
          <w:rFonts w:cstheme="minorHAnsi"/>
          <w:i w:val="0"/>
          <w:color w:val="0A0A0A"/>
          <w:sz w:val="24"/>
          <w:szCs w:val="24"/>
          <w:shd w:val="clear" w:color="auto" w:fill="FEFEFE"/>
        </w:rPr>
        <w:t xml:space="preserve">tel. </w:t>
      </w:r>
      <w:r w:rsidR="00E57C13" w:rsidRPr="007938F4">
        <w:rPr>
          <w:rStyle w:val="Uwydatnienie"/>
          <w:rFonts w:cstheme="minorHAnsi"/>
          <w:i w:val="0"/>
          <w:color w:val="0A0A0A"/>
          <w:sz w:val="24"/>
          <w:szCs w:val="24"/>
          <w:shd w:val="clear" w:color="auto" w:fill="FEFEFE"/>
        </w:rPr>
        <w:t xml:space="preserve">+48 </w:t>
      </w:r>
      <w:r w:rsidR="00375111" w:rsidRPr="007938F4">
        <w:rPr>
          <w:rStyle w:val="Uwydatnienie"/>
          <w:rFonts w:cstheme="minorHAnsi"/>
          <w:i w:val="0"/>
          <w:color w:val="0A0A0A"/>
          <w:sz w:val="24"/>
          <w:szCs w:val="24"/>
          <w:shd w:val="clear" w:color="auto" w:fill="FEFEFE"/>
        </w:rPr>
        <w:t>662 150 440</w:t>
      </w:r>
      <w:r w:rsidRPr="007938F4">
        <w:rPr>
          <w:rStyle w:val="Uwydatnienie"/>
          <w:rFonts w:cstheme="minorHAnsi"/>
          <w:i w:val="0"/>
          <w:color w:val="0A0A0A"/>
          <w:sz w:val="24"/>
          <w:szCs w:val="24"/>
          <w:shd w:val="clear" w:color="auto" w:fill="FEFEFE"/>
        </w:rPr>
        <w:t xml:space="preserve">, e-mail: </w:t>
      </w:r>
      <w:r w:rsidR="00375111" w:rsidRPr="007938F4">
        <w:rPr>
          <w:rStyle w:val="Hipercze"/>
          <w:rFonts w:cstheme="minorHAnsi"/>
          <w:sz w:val="24"/>
          <w:szCs w:val="24"/>
          <w:u w:val="none"/>
          <w:shd w:val="clear" w:color="auto" w:fill="FEFEFE"/>
        </w:rPr>
        <w:t>a.buczynska</w:t>
      </w:r>
      <w:r w:rsidRPr="007938F4">
        <w:rPr>
          <w:rStyle w:val="Hipercze"/>
          <w:rFonts w:cstheme="minorHAnsi"/>
          <w:sz w:val="24"/>
          <w:szCs w:val="24"/>
          <w:u w:val="none"/>
          <w:shd w:val="clear" w:color="auto" w:fill="FEFEFE"/>
        </w:rPr>
        <w:t>@innovationpr.pl</w:t>
      </w:r>
    </w:p>
    <w:p w:rsidR="00693CB7" w:rsidRPr="008F0780" w:rsidRDefault="00693CB7">
      <w:pPr>
        <w:rPr>
          <w:rFonts w:cstheme="minorHAnsi"/>
          <w:sz w:val="24"/>
          <w:szCs w:val="24"/>
        </w:rPr>
      </w:pPr>
    </w:p>
    <w:sectPr w:rsidR="00693CB7" w:rsidRPr="008F0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2D13CF"/>
    <w:multiLevelType w:val="hybridMultilevel"/>
    <w:tmpl w:val="3F0C2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B7"/>
    <w:rsid w:val="000E3DB7"/>
    <w:rsid w:val="000E3E90"/>
    <w:rsid w:val="0016387C"/>
    <w:rsid w:val="001B768E"/>
    <w:rsid w:val="001D255D"/>
    <w:rsid w:val="002B7D5B"/>
    <w:rsid w:val="0034156A"/>
    <w:rsid w:val="00355416"/>
    <w:rsid w:val="00360587"/>
    <w:rsid w:val="00375111"/>
    <w:rsid w:val="00380D5D"/>
    <w:rsid w:val="003B3EA4"/>
    <w:rsid w:val="004C3D79"/>
    <w:rsid w:val="005A6533"/>
    <w:rsid w:val="005B253F"/>
    <w:rsid w:val="005C3FE1"/>
    <w:rsid w:val="00625DD8"/>
    <w:rsid w:val="00693CB7"/>
    <w:rsid w:val="006A680E"/>
    <w:rsid w:val="006B319D"/>
    <w:rsid w:val="006B38EB"/>
    <w:rsid w:val="00743FA9"/>
    <w:rsid w:val="007938F4"/>
    <w:rsid w:val="007954EB"/>
    <w:rsid w:val="007A1A1E"/>
    <w:rsid w:val="007A6A0E"/>
    <w:rsid w:val="007B7E33"/>
    <w:rsid w:val="007C28A9"/>
    <w:rsid w:val="00891CA1"/>
    <w:rsid w:val="008D3DC2"/>
    <w:rsid w:val="008E3004"/>
    <w:rsid w:val="008F0780"/>
    <w:rsid w:val="0094140E"/>
    <w:rsid w:val="00955EE9"/>
    <w:rsid w:val="00956853"/>
    <w:rsid w:val="00A0518F"/>
    <w:rsid w:val="00A909D8"/>
    <w:rsid w:val="00AA3098"/>
    <w:rsid w:val="00AB6A8E"/>
    <w:rsid w:val="00AC6B6D"/>
    <w:rsid w:val="00AD26AB"/>
    <w:rsid w:val="00AE1681"/>
    <w:rsid w:val="00B12645"/>
    <w:rsid w:val="00B356D5"/>
    <w:rsid w:val="00B8730F"/>
    <w:rsid w:val="00B9222D"/>
    <w:rsid w:val="00C02FC6"/>
    <w:rsid w:val="00C15ECE"/>
    <w:rsid w:val="00C66F17"/>
    <w:rsid w:val="00CE7565"/>
    <w:rsid w:val="00D05505"/>
    <w:rsid w:val="00DA63D2"/>
    <w:rsid w:val="00DC2897"/>
    <w:rsid w:val="00DE2549"/>
    <w:rsid w:val="00E57C13"/>
    <w:rsid w:val="00EC2B2D"/>
    <w:rsid w:val="00F8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C942F-7C02-4377-9AED-328C50D0F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93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93CB7"/>
    <w:rPr>
      <w:b/>
      <w:bCs/>
    </w:rPr>
  </w:style>
  <w:style w:type="character" w:styleId="Uwydatnienie">
    <w:name w:val="Emphasis"/>
    <w:basedOn w:val="Domylnaczcionkaakapitu"/>
    <w:uiPriority w:val="20"/>
    <w:qFormat/>
    <w:rsid w:val="00693CB7"/>
    <w:rPr>
      <w:i/>
      <w:iCs/>
    </w:rPr>
  </w:style>
  <w:style w:type="character" w:styleId="Hipercze">
    <w:name w:val="Hyperlink"/>
    <w:basedOn w:val="Domylnaczcionkaakapitu"/>
    <w:uiPriority w:val="99"/>
    <w:unhideWhenUsed/>
    <w:rsid w:val="00693CB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90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Buczyńska</dc:creator>
  <cp:keywords/>
  <dc:description/>
  <cp:lastModifiedBy>Anna Buczyńska</cp:lastModifiedBy>
  <cp:revision>3</cp:revision>
  <dcterms:created xsi:type="dcterms:W3CDTF">2022-11-15T08:20:00Z</dcterms:created>
  <dcterms:modified xsi:type="dcterms:W3CDTF">2022-11-15T08:25:00Z</dcterms:modified>
</cp:coreProperties>
</file>