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72D1" w14:textId="21BB8BFB" w:rsidR="00102CA8" w:rsidRPr="00B346DE" w:rsidRDefault="00B346DE">
      <w:pPr>
        <w:pStyle w:val="TYTUMMC"/>
        <w:rPr>
          <w:caps w:val="0"/>
          <w:sz w:val="24"/>
          <w:szCs w:val="24"/>
        </w:rPr>
      </w:pPr>
      <w:r w:rsidRPr="00B346DE">
        <w:rPr>
          <w:rFonts w:ascii="MMC OFFICE" w:eastAsia="ヒラギノ角ゴ Std W4" w:hAnsi="MMC OFFICE"/>
          <w:b/>
          <w:caps w:val="0"/>
          <w:sz w:val="24"/>
          <w:szCs w:val="24"/>
        </w:rPr>
        <w:t xml:space="preserve">MITSUBISHI </w:t>
      </w:r>
      <w:r w:rsidR="00934BB2">
        <w:rPr>
          <w:rFonts w:ascii="MMC OFFICE" w:eastAsia="ヒラギノ角ゴ Std W4" w:hAnsi="MMC OFFICE"/>
          <w:b/>
          <w:caps w:val="0"/>
          <w:sz w:val="24"/>
          <w:szCs w:val="24"/>
        </w:rPr>
        <w:t xml:space="preserve">WPROWADZA ATRAKCYJNY PROGRAM SERWISOWY </w:t>
      </w:r>
      <w:r w:rsidR="00D602C7">
        <w:rPr>
          <w:rFonts w:ascii="MMC OFFICE" w:eastAsia="ヒラギノ角ゴ Std W4" w:hAnsi="MMC OFFICE"/>
          <w:b/>
          <w:caps w:val="0"/>
          <w:sz w:val="24"/>
          <w:szCs w:val="24"/>
        </w:rPr>
        <w:t xml:space="preserve">„OPIEKA NA 7” </w:t>
      </w:r>
      <w:r w:rsidR="00934BB2">
        <w:rPr>
          <w:rFonts w:ascii="MMC OFFICE" w:eastAsia="ヒラギノ角ゴ Std W4" w:hAnsi="MMC OFFICE"/>
          <w:b/>
          <w:caps w:val="0"/>
          <w:sz w:val="24"/>
          <w:szCs w:val="24"/>
        </w:rPr>
        <w:t>DLA WŁAŚCICIELI UŻYWANYCH AUT</w:t>
      </w:r>
    </w:p>
    <w:p w14:paraId="33CBAC78" w14:textId="77777777" w:rsidR="00102CA8" w:rsidRDefault="00C65533">
      <w:pPr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20" behindDoc="0" locked="0" layoutInCell="0" allowOverlap="1" wp14:anchorId="046B3A6E" wp14:editId="20AD3693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401945" cy="27305"/>
                <wp:effectExtent l="0" t="0" r="0" b="0"/>
                <wp:wrapNone/>
                <wp:docPr id="1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440" cy="2664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82657A3" w14:textId="77777777" w:rsidR="00102CA8" w:rsidRDefault="00102CA8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6B3A6E" id="shape_0" o:spid="_x0000_s1026" style="position:absolute;margin-left:0;margin-top:.05pt;width:425.35pt;height:2.15pt;z-index: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" o:allowincell="f" fillcolor="#ed0000" stroked="f" strokeweight="0">
                <v:textbox>
                  <w:txbxContent>
                    <w:p w14:paraId="382657A3" w14:textId="77777777" w:rsidR="00102CA8" w:rsidRDefault="00102CA8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7A44AB1" w14:textId="72B2E041" w:rsidR="00102CA8" w:rsidRPr="00E53F33" w:rsidRDefault="00934BB2">
      <w:pPr>
        <w:pStyle w:val="LEADMMC0"/>
        <w:rPr>
          <w:sz w:val="18"/>
          <w:szCs w:val="18"/>
        </w:rPr>
      </w:pPr>
      <w:r w:rsidRPr="00E53F33">
        <w:rPr>
          <w:rStyle w:val="LEADMMC"/>
          <w:sz w:val="18"/>
          <w:szCs w:val="18"/>
        </w:rPr>
        <w:t xml:space="preserve">Polski oddział Mitsubishi Motors, prowadzony przez firmę Astara Poland, proponuje właścicielom używanych samochodów marki Mitsubishi atrakcyjny program serwisowy o nazwie „Opieka na 7”. </w:t>
      </w:r>
    </w:p>
    <w:p w14:paraId="64D22CA2" w14:textId="77777777" w:rsidR="00102CA8" w:rsidRPr="00A9107B" w:rsidRDefault="00102CA8" w:rsidP="00A9107B">
      <w:pPr>
        <w:pStyle w:val="LEADMMC0"/>
        <w:rPr>
          <w:rStyle w:val="LEADMMC"/>
          <w:sz w:val="18"/>
          <w:szCs w:val="18"/>
        </w:rPr>
      </w:pPr>
    </w:p>
    <w:p w14:paraId="0154BA04" w14:textId="77777777" w:rsidR="00D602C7" w:rsidRDefault="004353A9" w:rsidP="00A9107B">
      <w:pPr>
        <w:widowControl/>
        <w:suppressAutoHyphens w:val="0"/>
        <w:overflowPunct/>
        <w:autoSpaceDE w:val="0"/>
        <w:autoSpaceDN w:val="0"/>
        <w:adjustRightInd w:val="0"/>
        <w:jc w:val="left"/>
        <w:rPr>
          <w:rStyle w:val="TEKSTPODSTAWOWYMMC"/>
          <w:rFonts w:eastAsia="MS Mincho"/>
        </w:rPr>
      </w:pPr>
      <w:r w:rsidRPr="00A9107B">
        <w:rPr>
          <w:rStyle w:val="TEKSTPODSTAWOWYMMC"/>
          <w:rFonts w:eastAsia="MS Mincho"/>
        </w:rPr>
        <w:t>Nowa p</w:t>
      </w:r>
      <w:r w:rsidR="00C65533" w:rsidRPr="00A9107B">
        <w:rPr>
          <w:rStyle w:val="TEKSTPODSTAWOWYMMC"/>
          <w:rFonts w:eastAsia="MS Mincho"/>
        </w:rPr>
        <w:t xml:space="preserve">ropozycja wychodzi naprzeciw </w:t>
      </w:r>
      <w:r w:rsidRPr="00A9107B">
        <w:rPr>
          <w:rStyle w:val="TEKSTPODSTAWOWYMMC"/>
          <w:rFonts w:eastAsia="MS Mincho"/>
        </w:rPr>
        <w:t>oczekiwaniom właścicieli aut spod znaku Trzech Diamentów</w:t>
      </w:r>
      <w:r w:rsidR="00C65533" w:rsidRPr="00A9107B">
        <w:rPr>
          <w:rStyle w:val="TEKSTPODSTAWOWYMMC"/>
          <w:rFonts w:eastAsia="MS Mincho"/>
        </w:rPr>
        <w:t>, któr</w:t>
      </w:r>
      <w:r w:rsidRPr="00A9107B">
        <w:rPr>
          <w:rStyle w:val="TEKSTPODSTAWOWYMMC"/>
          <w:rFonts w:eastAsia="MS Mincho"/>
        </w:rPr>
        <w:t xml:space="preserve">zy – zgodnie z wynikami regularnie prowadzonych badań satysfakcji klientów - niezwykle cenią sobie wysoką jakość usług serwisowych świadczonych w autoryzowanej sieci Mitsubishi Motors. </w:t>
      </w:r>
    </w:p>
    <w:p w14:paraId="461F8DE7" w14:textId="77777777" w:rsidR="00D602C7" w:rsidRDefault="00D602C7" w:rsidP="00A9107B">
      <w:pPr>
        <w:widowControl/>
        <w:suppressAutoHyphens w:val="0"/>
        <w:overflowPunct/>
        <w:autoSpaceDE w:val="0"/>
        <w:autoSpaceDN w:val="0"/>
        <w:adjustRightInd w:val="0"/>
        <w:jc w:val="left"/>
        <w:rPr>
          <w:rStyle w:val="TEKSTPODSTAWOWYMMC"/>
          <w:rFonts w:eastAsia="MS Mincho"/>
        </w:rPr>
      </w:pPr>
    </w:p>
    <w:p w14:paraId="450F93D0" w14:textId="2A70D81D" w:rsidR="00D602C7" w:rsidRDefault="004353A9" w:rsidP="00A9107B">
      <w:pPr>
        <w:widowControl/>
        <w:suppressAutoHyphens w:val="0"/>
        <w:overflowPunct/>
        <w:autoSpaceDE w:val="0"/>
        <w:autoSpaceDN w:val="0"/>
        <w:adjustRightInd w:val="0"/>
        <w:jc w:val="left"/>
        <w:rPr>
          <w:rStyle w:val="TEKSTPODSTAWOWYMMC"/>
          <w:rFonts w:eastAsia="MS Mincho"/>
        </w:rPr>
      </w:pPr>
      <w:r w:rsidRPr="00A9107B">
        <w:rPr>
          <w:rStyle w:val="TEKSTPODSTAWOWYMMC"/>
          <w:rFonts w:eastAsia="MS Mincho"/>
        </w:rPr>
        <w:t xml:space="preserve">Program „Opieka na 7” </w:t>
      </w:r>
      <w:r w:rsidR="00E53F33" w:rsidRPr="00A9107B">
        <w:rPr>
          <w:rFonts w:ascii="MMC OFFICE" w:hAnsi="MMC OFFICE" w:cs="MMCOFFICE-Regular"/>
          <w:color w:val="414142"/>
          <w:kern w:val="0"/>
          <w:sz w:val="18"/>
          <w:szCs w:val="18"/>
          <w:lang w:eastAsia="pl-PL"/>
        </w:rPr>
        <w:t>Program umożliwia beztroskie korzystanie z pojazdu po wygaśnięciu gwarancji</w:t>
      </w:r>
      <w:r w:rsidR="00D602C7">
        <w:rPr>
          <w:rFonts w:ascii="MMC OFFICE" w:hAnsi="MMC OFFICE" w:cs="MMCOFFICE-Regular"/>
          <w:color w:val="414142"/>
          <w:kern w:val="0"/>
          <w:sz w:val="18"/>
          <w:szCs w:val="18"/>
          <w:lang w:eastAsia="pl-PL"/>
        </w:rPr>
        <w:t xml:space="preserve"> p</w:t>
      </w:r>
      <w:r w:rsidR="00E53F33" w:rsidRPr="00A9107B">
        <w:rPr>
          <w:rFonts w:ascii="MMC OFFICE" w:hAnsi="MMC OFFICE" w:cs="MMCOFFICE-Regular"/>
          <w:color w:val="414142"/>
          <w:kern w:val="0"/>
          <w:sz w:val="18"/>
          <w:szCs w:val="18"/>
          <w:lang w:eastAsia="pl-PL"/>
        </w:rPr>
        <w:t xml:space="preserve">roducenta i </w:t>
      </w:r>
      <w:r w:rsidRPr="00A9107B">
        <w:rPr>
          <w:rStyle w:val="TEKSTPODSTAWOWYMMC"/>
          <w:rFonts w:eastAsia="MS Mincho"/>
        </w:rPr>
        <w:t xml:space="preserve">jest adresowany do posiadaczy </w:t>
      </w:r>
      <w:r w:rsidR="00E53F33" w:rsidRPr="00A9107B">
        <w:rPr>
          <w:rStyle w:val="TEKSTPODSTAWOWYMMC"/>
          <w:rFonts w:eastAsia="MS Mincho"/>
        </w:rPr>
        <w:t xml:space="preserve">używanych </w:t>
      </w:r>
      <w:r w:rsidRPr="00A9107B">
        <w:rPr>
          <w:rStyle w:val="TEKSTPODSTAWOWYMMC"/>
          <w:rFonts w:eastAsia="MS Mincho"/>
        </w:rPr>
        <w:t>samochodów</w:t>
      </w:r>
      <w:r w:rsidR="00E53F33" w:rsidRPr="00A9107B">
        <w:rPr>
          <w:rStyle w:val="TEKSTPODSTAWOWYMMC"/>
          <w:rFonts w:eastAsia="MS Mincho"/>
        </w:rPr>
        <w:t xml:space="preserve">, pozwalając na ubezpieczenie kosztów napraw aut w wieku do 7 lat. </w:t>
      </w:r>
    </w:p>
    <w:p w14:paraId="67EFE4B8" w14:textId="77777777" w:rsidR="00D602C7" w:rsidRDefault="00D602C7" w:rsidP="00A9107B">
      <w:pPr>
        <w:widowControl/>
        <w:suppressAutoHyphens w:val="0"/>
        <w:overflowPunct/>
        <w:autoSpaceDE w:val="0"/>
        <w:autoSpaceDN w:val="0"/>
        <w:adjustRightInd w:val="0"/>
        <w:jc w:val="left"/>
        <w:rPr>
          <w:rStyle w:val="TEKSTPODSTAWOWYMMC"/>
          <w:rFonts w:eastAsia="MS Mincho"/>
        </w:rPr>
      </w:pPr>
    </w:p>
    <w:p w14:paraId="6E0591BC" w14:textId="6A0AC7FE" w:rsidR="00180027" w:rsidRPr="00A9107B" w:rsidRDefault="00E53F33" w:rsidP="00A9107B">
      <w:pPr>
        <w:widowControl/>
        <w:suppressAutoHyphens w:val="0"/>
        <w:overflowPunct/>
        <w:autoSpaceDE w:val="0"/>
        <w:autoSpaceDN w:val="0"/>
        <w:adjustRightInd w:val="0"/>
        <w:jc w:val="left"/>
        <w:rPr>
          <w:rFonts w:ascii="MMC OFFICE" w:hAnsi="MMC OFFICE" w:cs="MMCOFFICE-Regular"/>
          <w:color w:val="414142"/>
          <w:kern w:val="0"/>
          <w:sz w:val="18"/>
          <w:szCs w:val="18"/>
        </w:rPr>
      </w:pPr>
      <w:r w:rsidRPr="00A9107B">
        <w:rPr>
          <w:rFonts w:ascii="MMC OFFICE" w:hAnsi="MMC OFFICE" w:cs="MMCOFFICE-Regular"/>
          <w:color w:val="414142"/>
          <w:kern w:val="0"/>
          <w:sz w:val="18"/>
          <w:szCs w:val="18"/>
          <w:lang w:eastAsia="pl-PL"/>
        </w:rPr>
        <w:t>Ubezpieczenie kosztów naprawy to ochrona w razie wystąpienia awarii</w:t>
      </w:r>
      <w:r w:rsidR="00A9107B" w:rsidRPr="00A9107B">
        <w:rPr>
          <w:rFonts w:ascii="MMC OFFICE" w:hAnsi="MMC OFFICE" w:cs="MMCOFFICE-Regular"/>
          <w:color w:val="414142"/>
          <w:kern w:val="0"/>
          <w:sz w:val="18"/>
          <w:szCs w:val="18"/>
          <w:lang w:eastAsia="pl-PL"/>
        </w:rPr>
        <w:t xml:space="preserve"> </w:t>
      </w:r>
      <w:r w:rsidRPr="00A9107B">
        <w:rPr>
          <w:rFonts w:ascii="MMC OFFICE" w:hAnsi="MMC OFFICE" w:cs="MMCOFFICE-Regular"/>
          <w:color w:val="414142"/>
          <w:kern w:val="0"/>
          <w:sz w:val="18"/>
          <w:szCs w:val="18"/>
          <w:lang w:eastAsia="pl-PL"/>
        </w:rPr>
        <w:t>mechanicznych, elektrycznych lub elektronicznych.</w:t>
      </w:r>
      <w:r w:rsidR="00A9107B" w:rsidRPr="00A9107B">
        <w:rPr>
          <w:rFonts w:ascii="MMC OFFICE" w:hAnsi="MMC OFFICE" w:cs="MMCOFFICE-Regular"/>
          <w:color w:val="414142"/>
          <w:kern w:val="0"/>
          <w:sz w:val="18"/>
          <w:szCs w:val="18"/>
          <w:lang w:eastAsia="pl-PL"/>
        </w:rPr>
        <w:t xml:space="preserve"> </w:t>
      </w:r>
      <w:r w:rsidRPr="00A9107B">
        <w:rPr>
          <w:rFonts w:ascii="MMC OFFICE" w:hAnsi="MMC OFFICE" w:cs="MMCOFFICE-Regular"/>
          <w:color w:val="414142"/>
          <w:kern w:val="0"/>
          <w:sz w:val="18"/>
          <w:szCs w:val="18"/>
          <w:lang w:eastAsia="pl-PL"/>
        </w:rPr>
        <w:t>W przypadku wystąpienia awarii zapewni</w:t>
      </w:r>
      <w:r w:rsidR="00A9107B" w:rsidRPr="00A9107B">
        <w:rPr>
          <w:rFonts w:ascii="MMC OFFICE" w:hAnsi="MMC OFFICE" w:cs="MMCOFFICE-Regular"/>
          <w:color w:val="414142"/>
          <w:kern w:val="0"/>
          <w:sz w:val="18"/>
          <w:szCs w:val="18"/>
          <w:lang w:eastAsia="pl-PL"/>
        </w:rPr>
        <w:t>on</w:t>
      </w:r>
      <w:r w:rsidR="00D602C7">
        <w:rPr>
          <w:rFonts w:ascii="MMC OFFICE" w:hAnsi="MMC OFFICE" w:cs="MMCOFFICE-Regular"/>
          <w:color w:val="414142"/>
          <w:kern w:val="0"/>
          <w:sz w:val="18"/>
          <w:szCs w:val="18"/>
          <w:lang w:eastAsia="pl-PL"/>
        </w:rPr>
        <w:t>a</w:t>
      </w:r>
      <w:r w:rsidR="00A9107B" w:rsidRPr="00A9107B">
        <w:rPr>
          <w:rFonts w:ascii="MMC OFFICE" w:hAnsi="MMC OFFICE" w:cs="MMCOFFICE-Regular"/>
          <w:color w:val="414142"/>
          <w:kern w:val="0"/>
          <w:sz w:val="18"/>
          <w:szCs w:val="18"/>
          <w:lang w:eastAsia="pl-PL"/>
        </w:rPr>
        <w:t xml:space="preserve"> jest</w:t>
      </w:r>
      <w:r w:rsidRPr="00A9107B">
        <w:rPr>
          <w:rFonts w:ascii="MMC OFFICE" w:hAnsi="MMC OFFICE" w:cs="MMCOFFICE-Regular"/>
          <w:color w:val="414142"/>
          <w:kern w:val="0"/>
          <w:sz w:val="18"/>
          <w:szCs w:val="18"/>
          <w:lang w:eastAsia="pl-PL"/>
        </w:rPr>
        <w:t xml:space="preserve"> możliwość bezgotówkowych</w:t>
      </w:r>
      <w:r w:rsidR="00A9107B" w:rsidRPr="00A9107B">
        <w:rPr>
          <w:rFonts w:ascii="MMC OFFICE" w:hAnsi="MMC OFFICE" w:cs="MMCOFFICE-Regular"/>
          <w:color w:val="414142"/>
          <w:kern w:val="0"/>
          <w:sz w:val="18"/>
          <w:szCs w:val="18"/>
          <w:lang w:eastAsia="pl-PL"/>
        </w:rPr>
        <w:t xml:space="preserve"> </w:t>
      </w:r>
      <w:r w:rsidRPr="00A9107B">
        <w:rPr>
          <w:rFonts w:ascii="MMC OFFICE" w:hAnsi="MMC OFFICE" w:cs="MMCOFFICE-Regular"/>
          <w:color w:val="414142"/>
          <w:kern w:val="0"/>
          <w:sz w:val="18"/>
          <w:szCs w:val="18"/>
          <w:lang w:eastAsia="pl-PL"/>
        </w:rPr>
        <w:t>napraw w Autoryzowanym Serwisie Mitsubishi bez zbędnych formalności.</w:t>
      </w:r>
    </w:p>
    <w:p w14:paraId="244CED1E" w14:textId="363158A3" w:rsidR="00E53F33" w:rsidRPr="00A9107B" w:rsidRDefault="00E53F33" w:rsidP="00A9107B">
      <w:pPr>
        <w:pStyle w:val="NormalnyWeb"/>
        <w:spacing w:before="0" w:after="0"/>
        <w:rPr>
          <w:rFonts w:ascii="MMC OFFICE" w:hAnsi="MMC OFFICE" w:cs="MMCOFFICE-Regular"/>
          <w:color w:val="414142"/>
          <w:kern w:val="0"/>
          <w:sz w:val="18"/>
          <w:szCs w:val="18"/>
        </w:rPr>
      </w:pPr>
    </w:p>
    <w:p w14:paraId="1E223CA9" w14:textId="3AA75841" w:rsidR="00E53F33" w:rsidRDefault="00A9107B" w:rsidP="00A9107B">
      <w:pPr>
        <w:widowControl/>
        <w:suppressAutoHyphens w:val="0"/>
        <w:overflowPunct/>
        <w:autoSpaceDE w:val="0"/>
        <w:autoSpaceDN w:val="0"/>
        <w:adjustRightInd w:val="0"/>
        <w:jc w:val="left"/>
        <w:rPr>
          <w:rFonts w:ascii="MMC OFFICE" w:hAnsi="MMC OFFICE" w:cs="MMCOFFICE-Regular"/>
          <w:color w:val="414142"/>
          <w:kern w:val="0"/>
          <w:sz w:val="18"/>
          <w:szCs w:val="18"/>
        </w:rPr>
      </w:pPr>
      <w:r w:rsidRPr="00A9107B">
        <w:rPr>
          <w:rFonts w:ascii="MMC OFFICE" w:hAnsi="MMC OFFICE" w:cs="MMCOFFICE-Regular"/>
          <w:color w:val="414142"/>
          <w:kern w:val="0"/>
          <w:sz w:val="18"/>
          <w:szCs w:val="18"/>
          <w:lang w:eastAsia="pl-PL"/>
        </w:rPr>
        <w:t>Do programu może przystąpić k</w:t>
      </w:r>
      <w:r w:rsidR="00E53F33" w:rsidRPr="00A9107B">
        <w:rPr>
          <w:rFonts w:ascii="MMC OFFICE" w:hAnsi="MMC OFFICE" w:cs="MMCOFFICE-Regular"/>
          <w:color w:val="414142"/>
          <w:kern w:val="0"/>
          <w:sz w:val="18"/>
          <w:szCs w:val="18"/>
          <w:lang w:eastAsia="pl-PL"/>
        </w:rPr>
        <w:t>ażdy właściciel samochodu marki Mitsubishi</w:t>
      </w:r>
      <w:r w:rsidRPr="00A9107B">
        <w:rPr>
          <w:rFonts w:ascii="MMC OFFICE" w:hAnsi="MMC OFFICE" w:cs="MMCOFFICE-Regular"/>
          <w:color w:val="414142"/>
          <w:kern w:val="0"/>
          <w:sz w:val="18"/>
          <w:szCs w:val="18"/>
          <w:lang w:eastAsia="pl-PL"/>
        </w:rPr>
        <w:t xml:space="preserve"> </w:t>
      </w:r>
      <w:r w:rsidR="00E53F33" w:rsidRPr="00A9107B">
        <w:rPr>
          <w:rFonts w:ascii="MMC OFFICE" w:hAnsi="MMC OFFICE" w:cs="MMCOFFICE-Regular"/>
          <w:color w:val="414142"/>
          <w:kern w:val="0"/>
          <w:sz w:val="18"/>
          <w:szCs w:val="18"/>
          <w:lang w:eastAsia="pl-PL"/>
        </w:rPr>
        <w:t xml:space="preserve"> pochodzącego z polskiej lub europejskiej autoryzowanej sieci dystrybucyjnej</w:t>
      </w:r>
      <w:r w:rsidRPr="00A9107B">
        <w:rPr>
          <w:rFonts w:ascii="MMC OFFICE" w:hAnsi="MMC OFFICE" w:cs="MMCOFFICE-Regular"/>
          <w:color w:val="414142"/>
          <w:kern w:val="0"/>
          <w:sz w:val="18"/>
          <w:szCs w:val="18"/>
          <w:lang w:eastAsia="pl-PL"/>
        </w:rPr>
        <w:t xml:space="preserve">, </w:t>
      </w:r>
      <w:r w:rsidR="00E53F33" w:rsidRPr="00A9107B">
        <w:rPr>
          <w:rFonts w:ascii="MMC OFFICE" w:hAnsi="MMC OFFICE" w:cs="MMCOFFICE-Regular"/>
          <w:color w:val="414142"/>
          <w:kern w:val="0"/>
          <w:sz w:val="18"/>
          <w:szCs w:val="18"/>
          <w:lang w:eastAsia="pl-PL"/>
        </w:rPr>
        <w:t>zarejestrowanego na terenie Polski</w:t>
      </w:r>
      <w:r w:rsidRPr="00A9107B">
        <w:rPr>
          <w:rFonts w:ascii="MMC OFFICE" w:hAnsi="MMC OFFICE" w:cs="MMCOFFICE-Regular"/>
          <w:color w:val="414142"/>
          <w:kern w:val="0"/>
          <w:sz w:val="18"/>
          <w:szCs w:val="18"/>
          <w:lang w:eastAsia="pl-PL"/>
        </w:rPr>
        <w:t xml:space="preserve">, </w:t>
      </w:r>
      <w:r w:rsidR="00E53F33" w:rsidRPr="00A9107B">
        <w:rPr>
          <w:rFonts w:ascii="MMC OFFICE" w:hAnsi="MMC OFFICE" w:cs="MMCOFFICE-Regular"/>
          <w:color w:val="414142"/>
          <w:kern w:val="0"/>
          <w:sz w:val="18"/>
          <w:szCs w:val="18"/>
          <w:lang w:eastAsia="pl-PL"/>
        </w:rPr>
        <w:t>o dopuszczalnej masie całkowitej do 3,5 tony</w:t>
      </w:r>
      <w:r w:rsidRPr="00A9107B">
        <w:rPr>
          <w:rFonts w:ascii="MMC OFFICE" w:hAnsi="MMC OFFICE" w:cs="MMCOFFICE-Regular"/>
          <w:color w:val="414142"/>
          <w:kern w:val="0"/>
          <w:sz w:val="18"/>
          <w:szCs w:val="18"/>
          <w:lang w:eastAsia="pl-PL"/>
        </w:rPr>
        <w:t xml:space="preserve"> i </w:t>
      </w:r>
      <w:r w:rsidR="00E53F33" w:rsidRPr="00A9107B">
        <w:rPr>
          <w:rFonts w:ascii="MMC OFFICE" w:hAnsi="MMC OFFICE" w:cs="MMCOFFICE-Regular"/>
          <w:color w:val="414142"/>
          <w:kern w:val="0"/>
          <w:sz w:val="18"/>
          <w:szCs w:val="18"/>
          <w:lang w:eastAsia="pl-PL"/>
        </w:rPr>
        <w:t>niebędącego na gwarancji producenta, w wieku do 7 lat, którego przebieg</w:t>
      </w:r>
      <w:r w:rsidRPr="00A9107B">
        <w:rPr>
          <w:rFonts w:ascii="MMC OFFICE" w:hAnsi="MMC OFFICE" w:cs="MMCOFFICE-Regular"/>
          <w:color w:val="414142"/>
          <w:kern w:val="0"/>
          <w:sz w:val="18"/>
          <w:szCs w:val="18"/>
          <w:lang w:eastAsia="pl-PL"/>
        </w:rPr>
        <w:t xml:space="preserve"> </w:t>
      </w:r>
      <w:r w:rsidR="00E53F33" w:rsidRPr="00A9107B">
        <w:rPr>
          <w:rFonts w:ascii="MMC OFFICE" w:hAnsi="MMC OFFICE" w:cs="MMCOFFICE-Regular"/>
          <w:color w:val="414142"/>
          <w:kern w:val="0"/>
          <w:sz w:val="18"/>
          <w:szCs w:val="18"/>
          <w:lang w:eastAsia="pl-PL"/>
        </w:rPr>
        <w:t>nie przekracza 200.000 km</w:t>
      </w:r>
      <w:r w:rsidRPr="00A9107B">
        <w:rPr>
          <w:rFonts w:ascii="MMC OFFICE" w:hAnsi="MMC OFFICE" w:cs="MMCOFFICE-Regular"/>
          <w:color w:val="414142"/>
          <w:kern w:val="0"/>
          <w:sz w:val="18"/>
          <w:szCs w:val="18"/>
          <w:lang w:eastAsia="pl-PL"/>
        </w:rPr>
        <w:t xml:space="preserve"> </w:t>
      </w:r>
      <w:r w:rsidR="00E53F33" w:rsidRPr="00A9107B">
        <w:rPr>
          <w:rFonts w:ascii="MMC OFFICE" w:hAnsi="MMC OFFICE" w:cs="MMCOFFICE-Regular"/>
          <w:color w:val="414142"/>
          <w:kern w:val="0"/>
          <w:sz w:val="18"/>
          <w:szCs w:val="18"/>
          <w:lang w:eastAsia="pl-PL"/>
        </w:rPr>
        <w:t>z wykonanym w ASO przeglądem kwalifikującym pojazd, potwierdzonym</w:t>
      </w:r>
      <w:r w:rsidRPr="00A9107B">
        <w:rPr>
          <w:rFonts w:ascii="MMC OFFICE" w:hAnsi="MMC OFFICE" w:cs="MMCOFFICE-Regular"/>
          <w:color w:val="414142"/>
          <w:kern w:val="0"/>
          <w:sz w:val="18"/>
          <w:szCs w:val="18"/>
          <w:lang w:eastAsia="pl-PL"/>
        </w:rPr>
        <w:t xml:space="preserve"> </w:t>
      </w:r>
      <w:r w:rsidR="00E53F33" w:rsidRPr="00A9107B">
        <w:rPr>
          <w:rFonts w:ascii="MMC OFFICE" w:hAnsi="MMC OFFICE" w:cs="MMCOFFICE-Regular"/>
          <w:color w:val="414142"/>
          <w:kern w:val="0"/>
          <w:sz w:val="18"/>
          <w:szCs w:val="18"/>
          <w:lang w:eastAsia="pl-PL"/>
        </w:rPr>
        <w:t>listą kontrolną</w:t>
      </w:r>
      <w:r w:rsidRPr="00A9107B">
        <w:rPr>
          <w:rFonts w:ascii="MMC OFFICE" w:hAnsi="MMC OFFICE" w:cs="MMCOFFICE-Regular"/>
          <w:color w:val="414142"/>
          <w:kern w:val="0"/>
          <w:sz w:val="18"/>
          <w:szCs w:val="18"/>
        </w:rPr>
        <w:t>.</w:t>
      </w:r>
    </w:p>
    <w:p w14:paraId="40F18E8E" w14:textId="77777777" w:rsidR="00D602C7" w:rsidRPr="00A9107B" w:rsidRDefault="00D602C7" w:rsidP="00A9107B">
      <w:pPr>
        <w:widowControl/>
        <w:suppressAutoHyphens w:val="0"/>
        <w:overflowPunct/>
        <w:autoSpaceDE w:val="0"/>
        <w:autoSpaceDN w:val="0"/>
        <w:adjustRightInd w:val="0"/>
        <w:jc w:val="left"/>
        <w:rPr>
          <w:rFonts w:ascii="MMC OFFICE" w:hAnsi="MMC OFFICE" w:cs="MMCOFFICE-Regular"/>
          <w:color w:val="414142"/>
          <w:kern w:val="0"/>
          <w:sz w:val="18"/>
          <w:szCs w:val="18"/>
        </w:rPr>
      </w:pPr>
    </w:p>
    <w:p w14:paraId="1FB0D745" w14:textId="385A29AD" w:rsidR="00A9107B" w:rsidRPr="00A9107B" w:rsidRDefault="00A9107B" w:rsidP="00A9107B">
      <w:pPr>
        <w:widowControl/>
        <w:suppressAutoHyphens w:val="0"/>
        <w:overflowPunct/>
        <w:autoSpaceDE w:val="0"/>
        <w:autoSpaceDN w:val="0"/>
        <w:adjustRightInd w:val="0"/>
        <w:jc w:val="left"/>
        <w:rPr>
          <w:rFonts w:ascii="MMC OFFICE" w:hAnsi="MMC OFFICE" w:cs="MMCOFFICE-Regular"/>
          <w:color w:val="414142"/>
          <w:kern w:val="0"/>
          <w:sz w:val="18"/>
          <w:szCs w:val="18"/>
          <w:lang w:eastAsia="pl-PL"/>
        </w:rPr>
      </w:pPr>
      <w:r w:rsidRPr="00A9107B">
        <w:rPr>
          <w:rFonts w:ascii="MMC OFFICE" w:hAnsi="MMC OFFICE" w:cs="MMCOFFICE-Regular"/>
          <w:color w:val="414142"/>
          <w:kern w:val="0"/>
          <w:sz w:val="18"/>
          <w:szCs w:val="18"/>
        </w:rPr>
        <w:t xml:space="preserve">Najważniejsze korzyści dla uczestników programu to </w:t>
      </w:r>
      <w:r w:rsidRPr="00A9107B">
        <w:rPr>
          <w:rFonts w:ascii="MMC OFFICE" w:hAnsi="MMC OFFICE" w:cs="MMCOFFICE-Regular"/>
          <w:color w:val="414142"/>
          <w:kern w:val="0"/>
          <w:sz w:val="18"/>
          <w:szCs w:val="18"/>
          <w:lang w:eastAsia="pl-PL"/>
        </w:rPr>
        <w:t>pewność kompleksowych napraw po zakończeniu gwarancji producenta, dokonywanie napraw w ramach ubezpieczenia w Autoryzowanych</w:t>
      </w:r>
    </w:p>
    <w:p w14:paraId="1D484553" w14:textId="12477EEE" w:rsidR="00A9107B" w:rsidRDefault="00A9107B" w:rsidP="00A9107B">
      <w:pPr>
        <w:widowControl/>
        <w:suppressAutoHyphens w:val="0"/>
        <w:overflowPunct/>
        <w:autoSpaceDE w:val="0"/>
        <w:autoSpaceDN w:val="0"/>
        <w:adjustRightInd w:val="0"/>
        <w:jc w:val="left"/>
        <w:rPr>
          <w:rFonts w:ascii="MMC OFFICE" w:hAnsi="MMC OFFICE" w:cs="MMCOFFICE-Regular"/>
          <w:color w:val="414142"/>
          <w:kern w:val="0"/>
          <w:sz w:val="18"/>
          <w:szCs w:val="18"/>
          <w:lang w:eastAsia="pl-PL"/>
        </w:rPr>
      </w:pPr>
      <w:r w:rsidRPr="00A9107B">
        <w:rPr>
          <w:rFonts w:ascii="MMC OFFICE" w:hAnsi="MMC OFFICE" w:cs="MMCOFFICE-Regular"/>
          <w:color w:val="414142"/>
          <w:kern w:val="0"/>
          <w:sz w:val="18"/>
          <w:szCs w:val="18"/>
          <w:lang w:eastAsia="pl-PL"/>
        </w:rPr>
        <w:t>Serwisach Mitsubishi z użyciem oryginalnych części i materiałów</w:t>
      </w:r>
      <w:r w:rsidR="00D602C7">
        <w:rPr>
          <w:rFonts w:ascii="MMC OFFICE" w:hAnsi="MMC OFFICE" w:cs="MMCOFFICE-Regular"/>
          <w:color w:val="414142"/>
          <w:kern w:val="0"/>
          <w:sz w:val="18"/>
          <w:szCs w:val="18"/>
          <w:lang w:eastAsia="pl-PL"/>
        </w:rPr>
        <w:t xml:space="preserve"> </w:t>
      </w:r>
      <w:r w:rsidRPr="00A9107B">
        <w:rPr>
          <w:rFonts w:ascii="MMC OFFICE" w:hAnsi="MMC OFFICE" w:cs="MMCOFFICE-Regular"/>
          <w:color w:val="414142"/>
          <w:kern w:val="0"/>
          <w:sz w:val="18"/>
          <w:szCs w:val="18"/>
          <w:lang w:eastAsia="pl-PL"/>
        </w:rPr>
        <w:t>eksploatacyjnych</w:t>
      </w:r>
      <w:r w:rsidR="00D602C7">
        <w:rPr>
          <w:rFonts w:ascii="MMC OFFICE" w:hAnsi="MMC OFFICE" w:cs="MMCOFFICE-Regular"/>
          <w:color w:val="414142"/>
          <w:kern w:val="0"/>
          <w:sz w:val="18"/>
          <w:szCs w:val="18"/>
          <w:lang w:eastAsia="pl-PL"/>
        </w:rPr>
        <w:t xml:space="preserve">, </w:t>
      </w:r>
      <w:r w:rsidR="00D602C7" w:rsidRPr="00A9107B">
        <w:rPr>
          <w:rFonts w:ascii="MMC OFFICE" w:hAnsi="MMC OFFICE" w:cs="MMCOFFICE-Regular"/>
          <w:color w:val="414142"/>
          <w:kern w:val="0"/>
          <w:sz w:val="18"/>
          <w:szCs w:val="18"/>
          <w:lang w:eastAsia="pl-PL"/>
        </w:rPr>
        <w:t xml:space="preserve">co podwyższa wartość rezydualną aut w momencie odsprzedaży </w:t>
      </w:r>
      <w:r w:rsidR="00D602C7">
        <w:rPr>
          <w:rFonts w:ascii="MMC OFFICE" w:hAnsi="MMC OFFICE" w:cs="MMCOFFICE-Regular"/>
          <w:color w:val="414142"/>
          <w:kern w:val="0"/>
          <w:sz w:val="18"/>
          <w:szCs w:val="18"/>
          <w:lang w:eastAsia="pl-PL"/>
        </w:rPr>
        <w:t>oraz</w:t>
      </w:r>
      <w:r w:rsidRPr="00A9107B">
        <w:rPr>
          <w:rFonts w:ascii="MMC OFFICE" w:hAnsi="MMC OFFICE" w:cs="MMCOFFICE-Regular"/>
          <w:color w:val="414142"/>
          <w:kern w:val="0"/>
          <w:sz w:val="18"/>
          <w:szCs w:val="18"/>
          <w:lang w:eastAsia="pl-PL"/>
        </w:rPr>
        <w:t xml:space="preserve"> pokrycie kosztów napraw na terytorium geograficznym Europy</w:t>
      </w:r>
      <w:r w:rsidR="00D602C7">
        <w:rPr>
          <w:rFonts w:ascii="MMC OFFICE" w:hAnsi="MMC OFFICE" w:cs="MMCOFFICE-Regular"/>
          <w:color w:val="414142"/>
          <w:kern w:val="0"/>
          <w:sz w:val="18"/>
          <w:szCs w:val="18"/>
          <w:lang w:eastAsia="pl-PL"/>
        </w:rPr>
        <w:t xml:space="preserve">. </w:t>
      </w:r>
    </w:p>
    <w:p w14:paraId="7A4348B8" w14:textId="77777777" w:rsidR="00D602C7" w:rsidRPr="00A9107B" w:rsidRDefault="00D602C7" w:rsidP="00A9107B">
      <w:pPr>
        <w:widowControl/>
        <w:suppressAutoHyphens w:val="0"/>
        <w:overflowPunct/>
        <w:autoSpaceDE w:val="0"/>
        <w:autoSpaceDN w:val="0"/>
        <w:adjustRightInd w:val="0"/>
        <w:jc w:val="left"/>
        <w:rPr>
          <w:rFonts w:ascii="MMC OFFICE" w:hAnsi="MMC OFFICE" w:cs="MMCOFFICE-Regular"/>
          <w:color w:val="414142"/>
          <w:kern w:val="0"/>
          <w:sz w:val="18"/>
          <w:szCs w:val="18"/>
          <w:lang w:eastAsia="pl-PL"/>
        </w:rPr>
      </w:pPr>
    </w:p>
    <w:p w14:paraId="00B2924E" w14:textId="7979062A" w:rsidR="00A9107B" w:rsidRPr="00A9107B" w:rsidRDefault="00A9107B" w:rsidP="00A9107B">
      <w:pPr>
        <w:widowControl/>
        <w:suppressAutoHyphens w:val="0"/>
        <w:overflowPunct/>
        <w:autoSpaceDE w:val="0"/>
        <w:autoSpaceDN w:val="0"/>
        <w:adjustRightInd w:val="0"/>
        <w:jc w:val="left"/>
        <w:rPr>
          <w:rFonts w:ascii="MMC OFFICE" w:hAnsi="MMC OFFICE" w:cs="MMCOFFICE-Regular"/>
          <w:color w:val="414142"/>
          <w:kern w:val="0"/>
          <w:sz w:val="18"/>
          <w:szCs w:val="18"/>
        </w:rPr>
      </w:pPr>
      <w:r w:rsidRPr="00A9107B">
        <w:rPr>
          <w:rFonts w:ascii="MMC OFFICE" w:hAnsi="MMC OFFICE" w:cs="MMCOFFICE-Regular"/>
          <w:color w:val="414142"/>
          <w:kern w:val="0"/>
          <w:sz w:val="18"/>
          <w:szCs w:val="18"/>
          <w:lang w:eastAsia="pl-PL"/>
        </w:rPr>
        <w:t>Dostępne są dwa warianty zakresu ubezpieczenia: podstawowy, obejmujący silnik, skrzynię biegów tylną oś i układ napędowy oraz opcj</w:t>
      </w:r>
      <w:r w:rsidR="00D602C7">
        <w:rPr>
          <w:rFonts w:ascii="MMC OFFICE" w:hAnsi="MMC OFFICE" w:cs="MMCOFFICE-Regular"/>
          <w:color w:val="414142"/>
          <w:kern w:val="0"/>
          <w:sz w:val="18"/>
          <w:szCs w:val="18"/>
          <w:lang w:eastAsia="pl-PL"/>
        </w:rPr>
        <w:t>a</w:t>
      </w:r>
      <w:r w:rsidRPr="00A9107B">
        <w:rPr>
          <w:rFonts w:ascii="MMC OFFICE" w:hAnsi="MMC OFFICE" w:cs="MMCOFFICE-Regular"/>
          <w:color w:val="414142"/>
          <w:kern w:val="0"/>
          <w:sz w:val="18"/>
          <w:szCs w:val="18"/>
          <w:lang w:eastAsia="pl-PL"/>
        </w:rPr>
        <w:t xml:space="preserve"> </w:t>
      </w:r>
      <w:proofErr w:type="spellStart"/>
      <w:r w:rsidRPr="00A9107B">
        <w:rPr>
          <w:rFonts w:ascii="MMC OFFICE" w:hAnsi="MMC OFFICE" w:cs="MMCOFFICE-Regular"/>
          <w:color w:val="414142"/>
          <w:kern w:val="0"/>
          <w:sz w:val="18"/>
          <w:szCs w:val="18"/>
          <w:lang w:eastAsia="pl-PL"/>
        </w:rPr>
        <w:t>premium</w:t>
      </w:r>
      <w:proofErr w:type="spellEnd"/>
      <w:r w:rsidRPr="00A9107B">
        <w:rPr>
          <w:rFonts w:ascii="MMC OFFICE" w:hAnsi="MMC OFFICE" w:cs="MMCOFFICE-Regular"/>
          <w:color w:val="414142"/>
          <w:kern w:val="0"/>
          <w:sz w:val="18"/>
          <w:szCs w:val="18"/>
          <w:lang w:eastAsia="pl-PL"/>
        </w:rPr>
        <w:t>, która uwzględnia także zawieszenie i elementy elektryczne. Warto podkreślić, że program „Opieka na 7” obejmuje świadczenia typu Assistance, w tym holowanie i pojazd zastępczy.</w:t>
      </w:r>
    </w:p>
    <w:p w14:paraId="72B3E516" w14:textId="77777777" w:rsidR="00A9107B" w:rsidRPr="00A9107B" w:rsidRDefault="00A9107B" w:rsidP="00A9107B">
      <w:pPr>
        <w:pStyle w:val="NormalnyWeb"/>
        <w:spacing w:before="0" w:after="0"/>
        <w:rPr>
          <w:rStyle w:val="TEKSTPODSTAWOWYMMC"/>
          <w:shd w:val="clear" w:color="auto" w:fill="FFFFFF"/>
        </w:rPr>
      </w:pPr>
    </w:p>
    <w:p w14:paraId="41926E09" w14:textId="6103F3F8" w:rsidR="00180027" w:rsidRPr="00A9107B" w:rsidRDefault="00180027" w:rsidP="00A9107B">
      <w:pPr>
        <w:rPr>
          <w:rStyle w:val="TEKSTPODSTAWOWYMMC"/>
          <w:rFonts w:eastAsia="MS Mincho"/>
        </w:rPr>
      </w:pPr>
      <w:r w:rsidRPr="00A9107B">
        <w:rPr>
          <w:rStyle w:val="TEKSTPODSTAWOWYMMC"/>
          <w:rFonts w:eastAsia="MS Mincho"/>
          <w:shd w:val="clear" w:color="auto" w:fill="FFFFFF"/>
        </w:rPr>
        <w:t xml:space="preserve">Więcej na temat </w:t>
      </w:r>
      <w:r w:rsidR="00E53F33" w:rsidRPr="00A9107B">
        <w:rPr>
          <w:rStyle w:val="TEKSTPODSTAWOWYMMC"/>
          <w:rFonts w:eastAsia="MS Mincho"/>
          <w:shd w:val="clear" w:color="auto" w:fill="FFFFFF"/>
        </w:rPr>
        <w:t>programu „Opieka na 7”</w:t>
      </w:r>
      <w:r w:rsidRPr="00A9107B">
        <w:rPr>
          <w:rStyle w:val="TEKSTPODSTAWOWYMMC"/>
          <w:rFonts w:eastAsia="MS Mincho"/>
          <w:shd w:val="clear" w:color="auto" w:fill="FFFFFF"/>
        </w:rPr>
        <w:t xml:space="preserve"> można dowiedzieć się na stronie</w:t>
      </w:r>
      <w:r w:rsidR="00E53F33" w:rsidRPr="00A9107B">
        <w:rPr>
          <w:rStyle w:val="TEKSTPODSTAWOWYMMC"/>
          <w:rFonts w:eastAsia="MS Mincho"/>
          <w:color w:val="FF0000"/>
          <w:shd w:val="clear" w:color="auto" w:fill="FFFFFF"/>
        </w:rPr>
        <w:t xml:space="preserve">: </w:t>
      </w:r>
      <w:hyperlink r:id="rId10" w:history="1">
        <w:r w:rsidR="00E53F33" w:rsidRPr="00A9107B">
          <w:rPr>
            <w:rStyle w:val="Hipercze"/>
            <w:rFonts w:ascii="MMC OFFICE" w:hAnsi="MMC OFFICE"/>
            <w:sz w:val="18"/>
            <w:szCs w:val="18"/>
            <w:shd w:val="clear" w:color="auto" w:fill="FFFFFF"/>
            <w:lang w:eastAsia="pl-PL"/>
          </w:rPr>
          <w:t>https://www.mitsubishi.pl/serwis/opieka-na-7</w:t>
        </w:r>
      </w:hyperlink>
      <w:r w:rsidR="00E53F33" w:rsidRPr="00A9107B">
        <w:rPr>
          <w:rStyle w:val="TEKSTPODSTAWOWYMMC"/>
          <w:rFonts w:eastAsia="MS Mincho"/>
          <w:color w:val="FF0000"/>
          <w:shd w:val="clear" w:color="auto" w:fill="FFFFFF"/>
        </w:rPr>
        <w:t xml:space="preserve"> </w:t>
      </w:r>
    </w:p>
    <w:p w14:paraId="52D1D6DA" w14:textId="77777777" w:rsidR="00B346DE" w:rsidRDefault="00B346DE" w:rsidP="00B346DE">
      <w:pPr>
        <w:pStyle w:val="NormalnyWeb"/>
        <w:spacing w:before="0" w:after="0"/>
        <w:ind w:left="720"/>
        <w:rPr>
          <w:rStyle w:val="TEKSTPODSTAWOWYMMC"/>
        </w:rPr>
      </w:pPr>
    </w:p>
    <w:p w14:paraId="43E98C99" w14:textId="77777777" w:rsidR="00102CA8" w:rsidRDefault="00C65533">
      <w:pPr>
        <w:rPr>
          <w:rFonts w:ascii="MMC OFFICE" w:eastAsia="Meiryo UI" w:hAnsi="MMC OFFICE" w:cs="Calibri"/>
          <w:b/>
          <w:color w:val="000000"/>
          <w:sz w:val="16"/>
          <w:szCs w:val="16"/>
        </w:rPr>
      </w:pPr>
      <w:r>
        <w:rPr>
          <w:rFonts w:ascii="MMC OFFICE" w:eastAsia="Meiryo UI" w:hAnsi="MMC OFFICE" w:cs="Calibri"/>
          <w:b/>
          <w:color w:val="000000"/>
          <w:sz w:val="16"/>
          <w:szCs w:val="16"/>
        </w:rPr>
        <w:t>O MITSUBISHI MOTORS</w:t>
      </w:r>
    </w:p>
    <w:p w14:paraId="71C3A298" w14:textId="77777777" w:rsidR="00102CA8" w:rsidRDefault="00C65533">
      <w:pPr>
        <w:rPr>
          <w:rFonts w:ascii="MMC OFFICE" w:eastAsia="Meiryo UI" w:hAnsi="MMC OFFICE" w:cs="Calibri"/>
          <w:color w:val="000000"/>
          <w:sz w:val="16"/>
          <w:szCs w:val="16"/>
        </w:rPr>
      </w:pPr>
      <w:r>
        <w:rPr>
          <w:rFonts w:ascii="MMC OFFICE" w:eastAsia="Meiryo UI" w:hAnsi="MMC OFFICE" w:cs="Calibri"/>
          <w:color w:val="000000"/>
          <w:sz w:val="16"/>
          <w:szCs w:val="16"/>
        </w:rPr>
        <w:t xml:space="preserve">Mitsubishi Motors Corporation to działający w branży motoryzacyjnej producent o zasięgu międzynarodowym, z siedzibą w Tokio, który zbudował konkurencyjną przewagę na rynku pojazdów typu SUV i pick-up oraz elektrycznych i hybryd ładowanych z gniazdka PHEV. Odkąd grupa Mitsubishi wyprodukowała swój pierwszy samochód, ponad sto lat temu, marka wykazała się ambitnym i często rewolucyjnym podejściem, rozwijając nowe klasy pojazdów i wprowadzając technologie wyznaczające standardy nowoczesności. Strategia marki, tkwiąca w genach Mitsubishi Motors, trafi do gustów ambitnych kierowców, gotowych rzucić wyzwanie konwencjom i zdecydować się na zmiany. Zgodnie z tą filozofią, firma Mitsubishi Motors wprowadziła w 2017 roku nową strategię marki, wyrażoną w sloganie „Drive </w:t>
      </w:r>
      <w:proofErr w:type="spellStart"/>
      <w:r>
        <w:rPr>
          <w:rFonts w:ascii="MMC OFFICE" w:eastAsia="Meiryo UI" w:hAnsi="MMC OFFICE" w:cs="Calibri"/>
          <w:color w:val="000000"/>
          <w:sz w:val="16"/>
          <w:szCs w:val="16"/>
        </w:rPr>
        <w:t>Your</w:t>
      </w:r>
      <w:proofErr w:type="spellEnd"/>
      <w:r>
        <w:rPr>
          <w:rFonts w:ascii="MMC OFFICE" w:eastAsia="Meiryo UI" w:hAnsi="MMC OFFICE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MMC OFFICE" w:eastAsia="Meiryo UI" w:hAnsi="MMC OFFICE" w:cs="Calibri"/>
          <w:color w:val="000000"/>
          <w:sz w:val="16"/>
          <w:szCs w:val="16"/>
        </w:rPr>
        <w:t>Ambition</w:t>
      </w:r>
      <w:proofErr w:type="spellEnd"/>
      <w:r>
        <w:rPr>
          <w:rFonts w:ascii="MMC OFFICE" w:eastAsia="Meiryo UI" w:hAnsi="MMC OFFICE" w:cs="Calibri"/>
          <w:color w:val="000000"/>
          <w:sz w:val="16"/>
          <w:szCs w:val="16"/>
        </w:rPr>
        <w:t>” - połączenie osobistego zaangażowania z chęcią odkrywania i rozwoju oraz odzwierciedlenie stałego dialogu między marką a jej klientami. Dzisiaj Mitsubishi Motors intensywnie inwestuje w innowacyjne technologie, atrakcyjny design i rozwój produktów, dostarczając klientom na całym świecie ekscytujące pojazdy, znane z wyrazistego charakteru.</w:t>
      </w:r>
    </w:p>
    <w:p w14:paraId="79419953" w14:textId="77777777" w:rsidR="00102CA8" w:rsidRDefault="00102CA8">
      <w:pPr>
        <w:rPr>
          <w:rFonts w:ascii="MMCBeta5" w:eastAsia="ヒラギノ角ゴ Std W4" w:hAnsi="MMCBeta5"/>
          <w:sz w:val="18"/>
        </w:rPr>
      </w:pPr>
    </w:p>
    <w:p w14:paraId="497575A4" w14:textId="77777777" w:rsidR="00232611" w:rsidRDefault="00232611" w:rsidP="00232611">
      <w:pPr>
        <w:ind w:left="-142"/>
      </w:pPr>
      <w:r>
        <w:rPr>
          <w:rFonts w:ascii="MMC OFFICE" w:hAnsi="MMC OFFICE" w:cs="Calibri"/>
          <w:i/>
          <w:sz w:val="12"/>
          <w:szCs w:val="12"/>
        </w:rPr>
        <w:lastRenderedPageBreak/>
        <w:t xml:space="preserve">Kontakt dla przedstawicieli mediów: Kinga Ossowska tel. +48 609 290 133, </w:t>
      </w:r>
      <w:hyperlink r:id="rId11" w:history="1">
        <w:r w:rsidRPr="006C722A">
          <w:rPr>
            <w:rStyle w:val="Hipercze"/>
            <w:rFonts w:ascii="MMC OFFICE" w:hAnsi="MMC OFFICE" w:cs="Calibri"/>
            <w:i/>
            <w:sz w:val="12"/>
            <w:szCs w:val="12"/>
          </w:rPr>
          <w:t>kinga.ossowska@astara.com</w:t>
        </w:r>
      </w:hyperlink>
      <w:r>
        <w:rPr>
          <w:rFonts w:ascii="MMC OFFICE" w:hAnsi="MMC OFFICE" w:cs="Calibri"/>
          <w:i/>
          <w:sz w:val="12"/>
          <w:szCs w:val="12"/>
        </w:rPr>
        <w:t xml:space="preserve">  Zdjęcia wszystkich modeli przeznaczone do publikacji znajdują się w internetowym serwisie prasowym www.press.mitsubishi.pl  Dla dziennikarzy przeznaczona jest również strona Mitsubishi Motors Corporation: https://library.mitsubishi-motors.com/contents/ na Mitsubishi Motors Corporation: </w:t>
      </w:r>
      <w:hyperlink r:id="rId12">
        <w:r>
          <w:rPr>
            <w:rStyle w:val="czeinternetowe"/>
            <w:rFonts w:ascii="MMC OFFICE" w:hAnsi="MMC OFFICE" w:cs="Calibri"/>
            <w:i/>
            <w:sz w:val="12"/>
            <w:szCs w:val="12"/>
          </w:rPr>
          <w:t>https://library.mitsubishi-motors.com/contents /</w:t>
        </w:r>
      </w:hyperlink>
    </w:p>
    <w:p w14:paraId="64A40BF2" w14:textId="1BE55EE0" w:rsidR="00102CA8" w:rsidRDefault="00102CA8" w:rsidP="00232611"/>
    <w:sectPr w:rsidR="00102CA8">
      <w:headerReference w:type="default" r:id="rId13"/>
      <w:pgSz w:w="11906" w:h="16838"/>
      <w:pgMar w:top="2610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6C421" w14:textId="77777777" w:rsidR="00A454DE" w:rsidRDefault="00C65533">
      <w:pPr>
        <w:spacing w:line="240" w:lineRule="auto"/>
      </w:pPr>
      <w:r>
        <w:separator/>
      </w:r>
    </w:p>
  </w:endnote>
  <w:endnote w:type="continuationSeparator" w:id="0">
    <w:p w14:paraId="26C379F3" w14:textId="77777777" w:rsidR="00A454DE" w:rsidRDefault="00C655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MC OFFICE">
    <w:altName w:val="Calibri"/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0">
    <w:altName w:val="Cambria"/>
    <w:charset w:val="01"/>
    <w:family w:val="roman"/>
    <w:pitch w:val="default"/>
  </w:font>
  <w:font w:name="ヒラギノ角ゴ Std W4">
    <w:panose1 w:val="00000000000000000000"/>
    <w:charset w:val="80"/>
    <w:family w:val="roman"/>
    <w:notTrueType/>
    <w:pitch w:val="default"/>
  </w:font>
  <w:font w:name="MMCOFFICE-Regular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MCBeta5">
    <w:altName w:val="Cambria"/>
    <w:charset w:val="01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6A1D" w14:textId="77777777" w:rsidR="00A454DE" w:rsidRDefault="00C65533">
      <w:pPr>
        <w:spacing w:line="240" w:lineRule="auto"/>
      </w:pPr>
      <w:r>
        <w:separator/>
      </w:r>
    </w:p>
  </w:footnote>
  <w:footnote w:type="continuationSeparator" w:id="0">
    <w:p w14:paraId="25C59563" w14:textId="77777777" w:rsidR="00A454DE" w:rsidRDefault="00C655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3A56" w14:textId="77777777" w:rsidR="00102CA8" w:rsidRDefault="00C65533">
    <w:pPr>
      <w:pStyle w:val="Nagwek"/>
      <w:tabs>
        <w:tab w:val="clear" w:pos="4252"/>
      </w:tabs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12" behindDoc="1" locked="0" layoutInCell="0" allowOverlap="1" wp14:anchorId="2630C3A4" wp14:editId="37CE3BF3">
              <wp:simplePos x="0" y="0"/>
              <wp:positionH relativeFrom="page">
                <wp:posOffset>4368165</wp:posOffset>
              </wp:positionH>
              <wp:positionV relativeFrom="page">
                <wp:posOffset>442595</wp:posOffset>
              </wp:positionV>
              <wp:extent cx="2028190" cy="869950"/>
              <wp:effectExtent l="0" t="0" r="0" b="0"/>
              <wp:wrapNone/>
              <wp:docPr id="3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7520" cy="86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DAFA491" w14:textId="77777777" w:rsidR="00102CA8" w:rsidRPr="00B346DE" w:rsidRDefault="00C65533">
                          <w:pPr>
                            <w:pStyle w:val="Zawartoramki"/>
                            <w:spacing w:before="10" w:line="220" w:lineRule="exact"/>
                            <w:ind w:left="20"/>
                            <w:jc w:val="left"/>
                            <w:rPr>
                              <w:lang w:val="en-GB"/>
                            </w:rPr>
                          </w:pPr>
                          <w:r w:rsidRPr="00B346DE">
                            <w:rPr>
                              <w:rFonts w:ascii="MMC OFFICE" w:eastAsia="MMC OFFICE" w:hAnsi="MMC OFFICE" w:cs="MMC OFFICE"/>
                              <w:color w:val="686C70"/>
                              <w:sz w:val="20"/>
                              <w:szCs w:val="20"/>
                              <w:lang w:val="en-GB"/>
                            </w:rPr>
                            <w:t>MITS</w:t>
                          </w:r>
                          <w:r w:rsidRPr="00B346DE">
                            <w:rPr>
                              <w:rFonts w:ascii="MMC OFFICE" w:eastAsia="MMC OFFICE" w:hAnsi="MMC OFFICE" w:cs="MMC OFFICE"/>
                              <w:color w:val="686C70"/>
                              <w:spacing w:val="1"/>
                              <w:sz w:val="20"/>
                              <w:szCs w:val="20"/>
                              <w:lang w:val="en-GB"/>
                            </w:rPr>
                            <w:t>U</w:t>
                          </w:r>
                          <w:r w:rsidRPr="00B346DE">
                            <w:rPr>
                              <w:rFonts w:ascii="MMC OFFICE" w:eastAsia="MMC OFFICE" w:hAnsi="MMC OFFICE" w:cs="MMC OFFICE"/>
                              <w:color w:val="686C70"/>
                              <w:sz w:val="20"/>
                              <w:szCs w:val="20"/>
                              <w:lang w:val="en-GB"/>
                            </w:rPr>
                            <w:t>BI</w:t>
                          </w:r>
                          <w:r w:rsidRPr="00B346DE">
                            <w:rPr>
                              <w:rFonts w:ascii="MMC OFFICE" w:eastAsia="MMC OFFICE" w:hAnsi="MMC OFFICE" w:cs="MMC OFFICE"/>
                              <w:color w:val="686C70"/>
                              <w:spacing w:val="3"/>
                              <w:sz w:val="20"/>
                              <w:szCs w:val="20"/>
                              <w:lang w:val="en-GB"/>
                            </w:rPr>
                            <w:t>S</w:t>
                          </w:r>
                          <w:r w:rsidRPr="00B346DE">
                            <w:rPr>
                              <w:rFonts w:ascii="MMC OFFICE" w:eastAsia="MMC OFFICE" w:hAnsi="MMC OFFICE" w:cs="MMC OFFICE"/>
                              <w:color w:val="686C70"/>
                              <w:sz w:val="20"/>
                              <w:szCs w:val="20"/>
                              <w:lang w:val="en-GB"/>
                            </w:rPr>
                            <w:t>HI M</w:t>
                          </w:r>
                          <w:r w:rsidRPr="00B346DE">
                            <w:rPr>
                              <w:rFonts w:ascii="MMC OFFICE" w:eastAsia="MMC OFFICE" w:hAnsi="MMC OFFICE" w:cs="MMC OFFICE"/>
                              <w:color w:val="686C70"/>
                              <w:spacing w:val="1"/>
                              <w:sz w:val="20"/>
                              <w:szCs w:val="20"/>
                              <w:lang w:val="en-GB"/>
                            </w:rPr>
                            <w:t>O</w:t>
                          </w:r>
                          <w:r w:rsidRPr="00B346DE">
                            <w:rPr>
                              <w:rFonts w:ascii="MMC OFFICE" w:eastAsia="MMC OFFICE" w:hAnsi="MMC OFFICE" w:cs="MMC OFFICE"/>
                              <w:color w:val="686C70"/>
                              <w:sz w:val="20"/>
                              <w:szCs w:val="20"/>
                              <w:lang w:val="en-GB"/>
                            </w:rPr>
                            <w:t>T</w:t>
                          </w:r>
                          <w:r w:rsidRPr="00B346DE">
                            <w:rPr>
                              <w:rFonts w:ascii="MMC OFFICE" w:eastAsia="MMC OFFICE" w:hAnsi="MMC OFFICE" w:cs="MMC OFFICE"/>
                              <w:color w:val="686C70"/>
                              <w:spacing w:val="1"/>
                              <w:sz w:val="20"/>
                              <w:szCs w:val="20"/>
                              <w:lang w:val="en-GB"/>
                            </w:rPr>
                            <w:t>O</w:t>
                          </w:r>
                          <w:r w:rsidRPr="00B346DE">
                            <w:rPr>
                              <w:rFonts w:ascii="MMC OFFICE" w:eastAsia="MMC OFFICE" w:hAnsi="MMC OFFICE" w:cs="MMC OFFICE"/>
                              <w:color w:val="686C70"/>
                              <w:sz w:val="20"/>
                              <w:szCs w:val="20"/>
                              <w:lang w:val="en-GB"/>
                            </w:rPr>
                            <w:t>RS EU</w:t>
                          </w:r>
                          <w:r w:rsidRPr="00B346DE">
                            <w:rPr>
                              <w:rFonts w:ascii="MMC OFFICE" w:eastAsia="MMC OFFICE" w:hAnsi="MMC OFFICE" w:cs="MMC OFFICE"/>
                              <w:color w:val="686C70"/>
                              <w:spacing w:val="2"/>
                              <w:sz w:val="20"/>
                              <w:szCs w:val="20"/>
                              <w:lang w:val="en-GB"/>
                            </w:rPr>
                            <w:t>R</w:t>
                          </w:r>
                          <w:r w:rsidRPr="00B346DE">
                            <w:rPr>
                              <w:rFonts w:ascii="MMC OFFICE" w:eastAsia="MMC OFFICE" w:hAnsi="MMC OFFICE" w:cs="MMC OFFICE"/>
                              <w:color w:val="686C70"/>
                              <w:sz w:val="20"/>
                              <w:szCs w:val="20"/>
                              <w:lang w:val="en-GB"/>
                            </w:rPr>
                            <w:t>OPE B.</w:t>
                          </w:r>
                          <w:r w:rsidRPr="00B346DE">
                            <w:rPr>
                              <w:rFonts w:ascii="MMC OFFICE" w:eastAsia="MMC OFFICE" w:hAnsi="MMC OFFICE" w:cs="MMC OFFICE"/>
                              <w:color w:val="686C70"/>
                              <w:spacing w:val="1"/>
                              <w:sz w:val="20"/>
                              <w:szCs w:val="20"/>
                              <w:lang w:val="en-GB"/>
                            </w:rPr>
                            <w:t>V</w:t>
                          </w:r>
                          <w:r w:rsidRPr="00B346DE">
                            <w:rPr>
                              <w:rFonts w:ascii="MMC OFFICE" w:eastAsia="MMC OFFICE" w:hAnsi="MMC OFFICE" w:cs="MMC OFFICE"/>
                              <w:color w:val="686C70"/>
                              <w:sz w:val="20"/>
                              <w:szCs w:val="20"/>
                              <w:lang w:val="en-GB"/>
                            </w:rPr>
                            <w:t>. P</w:t>
                          </w:r>
                          <w:r w:rsidRPr="00B346DE">
                            <w:rPr>
                              <w:rFonts w:ascii="MMC OFFICE" w:eastAsia="MMC OFFICE" w:hAnsi="MMC OFFICE" w:cs="MMC OFFICE"/>
                              <w:color w:val="686C70"/>
                              <w:spacing w:val="1"/>
                              <w:sz w:val="20"/>
                              <w:szCs w:val="20"/>
                              <w:lang w:val="en-GB"/>
                            </w:rPr>
                            <w:t>u</w:t>
                          </w:r>
                          <w:r w:rsidRPr="00B346DE">
                            <w:rPr>
                              <w:rFonts w:ascii="MMC OFFICE" w:eastAsia="MMC OFFICE" w:hAnsi="MMC OFFICE" w:cs="MMC OFFICE"/>
                              <w:color w:val="686C70"/>
                              <w:sz w:val="20"/>
                              <w:szCs w:val="20"/>
                              <w:lang w:val="en-GB"/>
                            </w:rPr>
                            <w:t>blic R</w:t>
                          </w:r>
                          <w:r w:rsidRPr="00B346DE">
                            <w:rPr>
                              <w:rFonts w:ascii="MMC OFFICE" w:eastAsia="MMC OFFICE" w:hAnsi="MMC OFFICE" w:cs="MMC OFFICE"/>
                              <w:color w:val="686C70"/>
                              <w:spacing w:val="1"/>
                              <w:sz w:val="20"/>
                              <w:szCs w:val="20"/>
                              <w:lang w:val="en-GB"/>
                            </w:rPr>
                            <w:t>e</w:t>
                          </w:r>
                          <w:r w:rsidRPr="00B346DE">
                            <w:rPr>
                              <w:rFonts w:ascii="MMC OFFICE" w:eastAsia="MMC OFFICE" w:hAnsi="MMC OFFICE" w:cs="MMC OFFICE"/>
                              <w:color w:val="686C70"/>
                              <w:sz w:val="20"/>
                              <w:szCs w:val="20"/>
                              <w:lang w:val="en-GB"/>
                            </w:rPr>
                            <w:t>lati</w:t>
                          </w:r>
                          <w:r w:rsidRPr="00B346DE">
                            <w:rPr>
                              <w:rFonts w:ascii="MMC OFFICE" w:eastAsia="MMC OFFICE" w:hAnsi="MMC OFFICE" w:cs="MMC OFFICE"/>
                              <w:color w:val="686C70"/>
                              <w:spacing w:val="1"/>
                              <w:sz w:val="20"/>
                              <w:szCs w:val="20"/>
                              <w:lang w:val="en-GB"/>
                            </w:rPr>
                            <w:t>o</w:t>
                          </w:r>
                          <w:r w:rsidRPr="00B346DE">
                            <w:rPr>
                              <w:rFonts w:ascii="MMC OFFICE" w:eastAsia="MMC OFFICE" w:hAnsi="MMC OFFICE" w:cs="MMC OFFICE"/>
                              <w:color w:val="686C70"/>
                              <w:sz w:val="20"/>
                              <w:szCs w:val="20"/>
                              <w:lang w:val="en-GB"/>
                            </w:rPr>
                            <w:t xml:space="preserve">ns </w:t>
                          </w:r>
                          <w:r w:rsidRPr="00B346DE">
                            <w:rPr>
                              <w:rFonts w:ascii="MMC OFFICE" w:eastAsia="MMC OFFICE" w:hAnsi="MMC OFFICE" w:cs="MMC OFFICE"/>
                              <w:color w:val="686C70"/>
                              <w:spacing w:val="1"/>
                              <w:sz w:val="20"/>
                              <w:szCs w:val="20"/>
                              <w:lang w:val="en-GB"/>
                            </w:rPr>
                            <w:t>De</w:t>
                          </w:r>
                          <w:r w:rsidRPr="00B346DE">
                            <w:rPr>
                              <w:rFonts w:ascii="MMC OFFICE" w:eastAsia="MMC OFFICE" w:hAnsi="MMC OFFICE" w:cs="MMC OFFICE"/>
                              <w:color w:val="686C70"/>
                              <w:sz w:val="20"/>
                              <w:szCs w:val="20"/>
                              <w:lang w:val="en-GB"/>
                            </w:rPr>
                            <w:t>pt.</w:t>
                          </w:r>
                        </w:p>
                        <w:p w14:paraId="26490334" w14:textId="77777777" w:rsidR="00102CA8" w:rsidRPr="00B346DE" w:rsidRDefault="00C65533">
                          <w:pPr>
                            <w:pStyle w:val="Zawartoramki"/>
                            <w:spacing w:line="175" w:lineRule="exact"/>
                            <w:ind w:left="20"/>
                            <w:jc w:val="left"/>
                            <w:rPr>
                              <w:lang w:val="en-GB"/>
                            </w:rPr>
                          </w:pPr>
                          <w:r w:rsidRPr="00B346DE"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  <w:lang w:val="en-GB"/>
                            </w:rPr>
                            <w:t>Dani</w:t>
                          </w:r>
                          <w:r w:rsidRPr="00B346DE">
                            <w:rPr>
                              <w:rFonts w:ascii="MMC OFFICE" w:eastAsia="MMC OFFICE" w:hAnsi="MMC OFFICE" w:cs="MMC OFFICE"/>
                              <w:color w:val="686C70"/>
                              <w:spacing w:val="1"/>
                              <w:sz w:val="16"/>
                              <w:szCs w:val="16"/>
                              <w:lang w:val="en-GB"/>
                            </w:rPr>
                            <w:t>e</w:t>
                          </w:r>
                          <w:r w:rsidRPr="00B346DE"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  <w:lang w:val="en-GB"/>
                            </w:rPr>
                            <w:t xml:space="preserve">l </w:t>
                          </w:r>
                          <w:r w:rsidRPr="00B346DE">
                            <w:rPr>
                              <w:rFonts w:ascii="MMC OFFICE" w:eastAsia="MMC OFFICE" w:hAnsi="MMC OFFICE" w:cs="MMC OFFICE"/>
                              <w:color w:val="686C70"/>
                              <w:spacing w:val="1"/>
                              <w:sz w:val="16"/>
                              <w:szCs w:val="16"/>
                              <w:lang w:val="en-GB"/>
                            </w:rPr>
                            <w:t>G</w:t>
                          </w:r>
                          <w:r w:rsidRPr="00B346DE"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  <w:lang w:val="en-GB"/>
                            </w:rPr>
                            <w:t>eor</w:t>
                          </w:r>
                          <w:r w:rsidRPr="00B346DE">
                            <w:rPr>
                              <w:rFonts w:ascii="MMC OFFICE" w:eastAsia="MMC OFFICE" w:hAnsi="MMC OFFICE" w:cs="MMC OFFICE"/>
                              <w:color w:val="686C70"/>
                              <w:spacing w:val="1"/>
                              <w:sz w:val="16"/>
                              <w:szCs w:val="16"/>
                              <w:lang w:val="en-GB"/>
                            </w:rPr>
                            <w:t>g</w:t>
                          </w:r>
                          <w:r w:rsidRPr="00B346DE"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  <w:lang w:val="en-GB"/>
                            </w:rPr>
                            <w:t xml:space="preserve">es </w:t>
                          </w:r>
                          <w:proofErr w:type="spellStart"/>
                          <w:r w:rsidRPr="00B346DE"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  <w:lang w:val="en-GB"/>
                            </w:rPr>
                            <w:t>Na</w:t>
                          </w:r>
                          <w:r w:rsidRPr="00B346DE">
                            <w:rPr>
                              <w:rFonts w:ascii="MMC OFFICE" w:eastAsia="MMC OFFICE" w:hAnsi="MMC OFFICE" w:cs="MMC OFFICE"/>
                              <w:color w:val="686C70"/>
                              <w:spacing w:val="1"/>
                              <w:sz w:val="16"/>
                              <w:szCs w:val="16"/>
                              <w:lang w:val="en-GB"/>
                            </w:rPr>
                            <w:t>c</w:t>
                          </w:r>
                          <w:r w:rsidRPr="00B346DE"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  <w:lang w:val="en-GB"/>
                            </w:rPr>
                            <w:t>ass</w:t>
                          </w:r>
                          <w:proofErr w:type="spellEnd"/>
                        </w:p>
                        <w:p w14:paraId="5A0CA207" w14:textId="77777777" w:rsidR="00102CA8" w:rsidRPr="00B346DE" w:rsidRDefault="00C65533">
                          <w:pPr>
                            <w:pStyle w:val="Zawartoramki"/>
                            <w:spacing w:line="180" w:lineRule="exact"/>
                            <w:ind w:left="20"/>
                            <w:jc w:val="left"/>
                            <w:rPr>
                              <w:lang w:val="en-GB"/>
                            </w:rPr>
                          </w:pPr>
                          <w:r w:rsidRPr="00B346DE">
                            <w:rPr>
                              <w:rFonts w:ascii="MMC OFFICE" w:eastAsia="MMC OFFICE" w:hAnsi="MMC OFFICE" w:cs="MMC OFFICE"/>
                              <w:color w:val="686C70"/>
                              <w:spacing w:val="1"/>
                              <w:sz w:val="16"/>
                              <w:szCs w:val="16"/>
                              <w:lang w:val="en-GB"/>
                            </w:rPr>
                            <w:t>Ge</w:t>
                          </w:r>
                          <w:r w:rsidRPr="00B346DE"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  <w:lang w:val="en-GB"/>
                            </w:rPr>
                            <w:t>n</w:t>
                          </w:r>
                          <w:r w:rsidRPr="00B346DE">
                            <w:rPr>
                              <w:rFonts w:ascii="MMC OFFICE" w:eastAsia="MMC OFFICE" w:hAnsi="MMC OFFICE" w:cs="MMC OFFICE"/>
                              <w:color w:val="686C70"/>
                              <w:spacing w:val="1"/>
                              <w:sz w:val="16"/>
                              <w:szCs w:val="16"/>
                              <w:lang w:val="en-GB"/>
                            </w:rPr>
                            <w:t>er</w:t>
                          </w:r>
                          <w:r w:rsidRPr="00B346DE"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  <w:lang w:val="en-GB"/>
                            </w:rPr>
                            <w:t>al Manag</w:t>
                          </w:r>
                          <w:r w:rsidRPr="00B346DE">
                            <w:rPr>
                              <w:rFonts w:ascii="MMC OFFICE" w:eastAsia="MMC OFFICE" w:hAnsi="MMC OFFICE" w:cs="MMC OFFICE"/>
                              <w:color w:val="686C70"/>
                              <w:spacing w:val="1"/>
                              <w:sz w:val="16"/>
                              <w:szCs w:val="16"/>
                              <w:lang w:val="en-GB"/>
                            </w:rPr>
                            <w:t>e</w:t>
                          </w:r>
                          <w:r w:rsidRPr="00B346DE"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  <w:lang w:val="en-GB"/>
                            </w:rPr>
                            <w:t>r PR</w:t>
                          </w:r>
                        </w:p>
                        <w:p w14:paraId="31B0D2F7" w14:textId="77777777" w:rsidR="00102CA8" w:rsidRPr="00B346DE" w:rsidRDefault="00C65533">
                          <w:pPr>
                            <w:pStyle w:val="Zawartoramki"/>
                            <w:spacing w:line="180" w:lineRule="exact"/>
                            <w:ind w:left="20"/>
                            <w:jc w:val="left"/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  <w:lang w:val="en-GB"/>
                            </w:rPr>
                          </w:pPr>
                          <w:r w:rsidRPr="00B346DE"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  <w:lang w:val="en-GB"/>
                            </w:rPr>
                            <w:t>+33 6 33 89 92 56</w:t>
                          </w:r>
                        </w:p>
                        <w:p w14:paraId="679A2133" w14:textId="77777777" w:rsidR="00102CA8" w:rsidRPr="00B346DE" w:rsidRDefault="00C65533">
                          <w:pPr>
                            <w:pStyle w:val="Zawartoramki"/>
                            <w:spacing w:line="180" w:lineRule="exact"/>
                            <w:ind w:left="20"/>
                            <w:jc w:val="left"/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  <w:lang w:val="en-GB"/>
                            </w:rPr>
                          </w:pPr>
                          <w:r w:rsidRPr="00B346DE"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  <w:lang w:val="en-GB"/>
                            </w:rPr>
                            <w:t>d.nacass@mitsubishi-motors-euro.com</w:t>
                          </w:r>
                        </w:p>
                        <w:p w14:paraId="1EF888B5" w14:textId="77777777" w:rsidR="00102CA8" w:rsidRDefault="00C65533">
                          <w:pPr>
                            <w:pStyle w:val="Zawartoramki"/>
                            <w:spacing w:line="180" w:lineRule="exact"/>
                            <w:ind w:left="20"/>
                            <w:jc w:val="left"/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30C3A4" id="Ramka1" o:spid="_x0000_s1027" style="position:absolute;left:0;text-align:left;margin-left:343.95pt;margin-top:34.85pt;width:159.7pt;height:68.5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" o:allowincell="f" stroked="f" strokeweight="0">
              <v:textbox inset="0,0,0,0">
                <w:txbxContent>
                  <w:p w14:paraId="0DAFA491" w14:textId="77777777" w:rsidR="00102CA8" w:rsidRPr="00B346DE" w:rsidRDefault="00C65533">
                    <w:pPr>
                      <w:pStyle w:val="Zawartoramki"/>
                      <w:spacing w:before="10" w:line="220" w:lineRule="exact"/>
                      <w:ind w:left="20"/>
                      <w:jc w:val="left"/>
                      <w:rPr>
                        <w:lang w:val="en-GB"/>
                      </w:rPr>
                    </w:pPr>
                    <w:r w:rsidRPr="00B346DE">
                      <w:rPr>
                        <w:rFonts w:ascii="MMC OFFICE" w:eastAsia="MMC OFFICE" w:hAnsi="MMC OFFICE" w:cs="MMC OFFICE"/>
                        <w:color w:val="686C70"/>
                        <w:sz w:val="20"/>
                        <w:szCs w:val="20"/>
                        <w:lang w:val="en-GB"/>
                      </w:rPr>
                      <w:t>MITS</w:t>
                    </w:r>
                    <w:r w:rsidRPr="00B346DE">
                      <w:rPr>
                        <w:rFonts w:ascii="MMC OFFICE" w:eastAsia="MMC OFFICE" w:hAnsi="MMC OFFICE" w:cs="MMC OFFICE"/>
                        <w:color w:val="686C70"/>
                        <w:spacing w:val="1"/>
                        <w:sz w:val="20"/>
                        <w:szCs w:val="20"/>
                        <w:lang w:val="en-GB"/>
                      </w:rPr>
                      <w:t>U</w:t>
                    </w:r>
                    <w:r w:rsidRPr="00B346DE">
                      <w:rPr>
                        <w:rFonts w:ascii="MMC OFFICE" w:eastAsia="MMC OFFICE" w:hAnsi="MMC OFFICE" w:cs="MMC OFFICE"/>
                        <w:color w:val="686C70"/>
                        <w:sz w:val="20"/>
                        <w:szCs w:val="20"/>
                        <w:lang w:val="en-GB"/>
                      </w:rPr>
                      <w:t>BI</w:t>
                    </w:r>
                    <w:r w:rsidRPr="00B346DE">
                      <w:rPr>
                        <w:rFonts w:ascii="MMC OFFICE" w:eastAsia="MMC OFFICE" w:hAnsi="MMC OFFICE" w:cs="MMC OFFICE"/>
                        <w:color w:val="686C70"/>
                        <w:spacing w:val="3"/>
                        <w:sz w:val="20"/>
                        <w:szCs w:val="20"/>
                        <w:lang w:val="en-GB"/>
                      </w:rPr>
                      <w:t>S</w:t>
                    </w:r>
                    <w:r w:rsidRPr="00B346DE">
                      <w:rPr>
                        <w:rFonts w:ascii="MMC OFFICE" w:eastAsia="MMC OFFICE" w:hAnsi="MMC OFFICE" w:cs="MMC OFFICE"/>
                        <w:color w:val="686C70"/>
                        <w:sz w:val="20"/>
                        <w:szCs w:val="20"/>
                        <w:lang w:val="en-GB"/>
                      </w:rPr>
                      <w:t>HI M</w:t>
                    </w:r>
                    <w:r w:rsidRPr="00B346DE">
                      <w:rPr>
                        <w:rFonts w:ascii="MMC OFFICE" w:eastAsia="MMC OFFICE" w:hAnsi="MMC OFFICE" w:cs="MMC OFFICE"/>
                        <w:color w:val="686C70"/>
                        <w:spacing w:val="1"/>
                        <w:sz w:val="20"/>
                        <w:szCs w:val="20"/>
                        <w:lang w:val="en-GB"/>
                      </w:rPr>
                      <w:t>O</w:t>
                    </w:r>
                    <w:r w:rsidRPr="00B346DE">
                      <w:rPr>
                        <w:rFonts w:ascii="MMC OFFICE" w:eastAsia="MMC OFFICE" w:hAnsi="MMC OFFICE" w:cs="MMC OFFICE"/>
                        <w:color w:val="686C70"/>
                        <w:sz w:val="20"/>
                        <w:szCs w:val="20"/>
                        <w:lang w:val="en-GB"/>
                      </w:rPr>
                      <w:t>T</w:t>
                    </w:r>
                    <w:r w:rsidRPr="00B346DE">
                      <w:rPr>
                        <w:rFonts w:ascii="MMC OFFICE" w:eastAsia="MMC OFFICE" w:hAnsi="MMC OFFICE" w:cs="MMC OFFICE"/>
                        <w:color w:val="686C70"/>
                        <w:spacing w:val="1"/>
                        <w:sz w:val="20"/>
                        <w:szCs w:val="20"/>
                        <w:lang w:val="en-GB"/>
                      </w:rPr>
                      <w:t>O</w:t>
                    </w:r>
                    <w:r w:rsidRPr="00B346DE">
                      <w:rPr>
                        <w:rFonts w:ascii="MMC OFFICE" w:eastAsia="MMC OFFICE" w:hAnsi="MMC OFFICE" w:cs="MMC OFFICE"/>
                        <w:color w:val="686C70"/>
                        <w:sz w:val="20"/>
                        <w:szCs w:val="20"/>
                        <w:lang w:val="en-GB"/>
                      </w:rPr>
                      <w:t>RS EU</w:t>
                    </w:r>
                    <w:r w:rsidRPr="00B346DE">
                      <w:rPr>
                        <w:rFonts w:ascii="MMC OFFICE" w:eastAsia="MMC OFFICE" w:hAnsi="MMC OFFICE" w:cs="MMC OFFICE"/>
                        <w:color w:val="686C70"/>
                        <w:spacing w:val="2"/>
                        <w:sz w:val="20"/>
                        <w:szCs w:val="20"/>
                        <w:lang w:val="en-GB"/>
                      </w:rPr>
                      <w:t>R</w:t>
                    </w:r>
                    <w:r w:rsidRPr="00B346DE">
                      <w:rPr>
                        <w:rFonts w:ascii="MMC OFFICE" w:eastAsia="MMC OFFICE" w:hAnsi="MMC OFFICE" w:cs="MMC OFFICE"/>
                        <w:color w:val="686C70"/>
                        <w:sz w:val="20"/>
                        <w:szCs w:val="20"/>
                        <w:lang w:val="en-GB"/>
                      </w:rPr>
                      <w:t>OPE B.</w:t>
                    </w:r>
                    <w:r w:rsidRPr="00B346DE">
                      <w:rPr>
                        <w:rFonts w:ascii="MMC OFFICE" w:eastAsia="MMC OFFICE" w:hAnsi="MMC OFFICE" w:cs="MMC OFFICE"/>
                        <w:color w:val="686C70"/>
                        <w:spacing w:val="1"/>
                        <w:sz w:val="20"/>
                        <w:szCs w:val="20"/>
                        <w:lang w:val="en-GB"/>
                      </w:rPr>
                      <w:t>V</w:t>
                    </w:r>
                    <w:r w:rsidRPr="00B346DE">
                      <w:rPr>
                        <w:rFonts w:ascii="MMC OFFICE" w:eastAsia="MMC OFFICE" w:hAnsi="MMC OFFICE" w:cs="MMC OFFICE"/>
                        <w:color w:val="686C70"/>
                        <w:sz w:val="20"/>
                        <w:szCs w:val="20"/>
                        <w:lang w:val="en-GB"/>
                      </w:rPr>
                      <w:t>. P</w:t>
                    </w:r>
                    <w:r w:rsidRPr="00B346DE">
                      <w:rPr>
                        <w:rFonts w:ascii="MMC OFFICE" w:eastAsia="MMC OFFICE" w:hAnsi="MMC OFFICE" w:cs="MMC OFFICE"/>
                        <w:color w:val="686C70"/>
                        <w:spacing w:val="1"/>
                        <w:sz w:val="20"/>
                        <w:szCs w:val="20"/>
                        <w:lang w:val="en-GB"/>
                      </w:rPr>
                      <w:t>u</w:t>
                    </w:r>
                    <w:r w:rsidRPr="00B346DE">
                      <w:rPr>
                        <w:rFonts w:ascii="MMC OFFICE" w:eastAsia="MMC OFFICE" w:hAnsi="MMC OFFICE" w:cs="MMC OFFICE"/>
                        <w:color w:val="686C70"/>
                        <w:sz w:val="20"/>
                        <w:szCs w:val="20"/>
                        <w:lang w:val="en-GB"/>
                      </w:rPr>
                      <w:t>blic R</w:t>
                    </w:r>
                    <w:r w:rsidRPr="00B346DE">
                      <w:rPr>
                        <w:rFonts w:ascii="MMC OFFICE" w:eastAsia="MMC OFFICE" w:hAnsi="MMC OFFICE" w:cs="MMC OFFICE"/>
                        <w:color w:val="686C70"/>
                        <w:spacing w:val="1"/>
                        <w:sz w:val="20"/>
                        <w:szCs w:val="20"/>
                        <w:lang w:val="en-GB"/>
                      </w:rPr>
                      <w:t>e</w:t>
                    </w:r>
                    <w:r w:rsidRPr="00B346DE">
                      <w:rPr>
                        <w:rFonts w:ascii="MMC OFFICE" w:eastAsia="MMC OFFICE" w:hAnsi="MMC OFFICE" w:cs="MMC OFFICE"/>
                        <w:color w:val="686C70"/>
                        <w:sz w:val="20"/>
                        <w:szCs w:val="20"/>
                        <w:lang w:val="en-GB"/>
                      </w:rPr>
                      <w:t>lati</w:t>
                    </w:r>
                    <w:r w:rsidRPr="00B346DE">
                      <w:rPr>
                        <w:rFonts w:ascii="MMC OFFICE" w:eastAsia="MMC OFFICE" w:hAnsi="MMC OFFICE" w:cs="MMC OFFICE"/>
                        <w:color w:val="686C70"/>
                        <w:spacing w:val="1"/>
                        <w:sz w:val="20"/>
                        <w:szCs w:val="20"/>
                        <w:lang w:val="en-GB"/>
                      </w:rPr>
                      <w:t>o</w:t>
                    </w:r>
                    <w:r w:rsidRPr="00B346DE">
                      <w:rPr>
                        <w:rFonts w:ascii="MMC OFFICE" w:eastAsia="MMC OFFICE" w:hAnsi="MMC OFFICE" w:cs="MMC OFFICE"/>
                        <w:color w:val="686C70"/>
                        <w:sz w:val="20"/>
                        <w:szCs w:val="20"/>
                        <w:lang w:val="en-GB"/>
                      </w:rPr>
                      <w:t xml:space="preserve">ns </w:t>
                    </w:r>
                    <w:r w:rsidRPr="00B346DE">
                      <w:rPr>
                        <w:rFonts w:ascii="MMC OFFICE" w:eastAsia="MMC OFFICE" w:hAnsi="MMC OFFICE" w:cs="MMC OFFICE"/>
                        <w:color w:val="686C70"/>
                        <w:spacing w:val="1"/>
                        <w:sz w:val="20"/>
                        <w:szCs w:val="20"/>
                        <w:lang w:val="en-GB"/>
                      </w:rPr>
                      <w:t>De</w:t>
                    </w:r>
                    <w:r w:rsidRPr="00B346DE">
                      <w:rPr>
                        <w:rFonts w:ascii="MMC OFFICE" w:eastAsia="MMC OFFICE" w:hAnsi="MMC OFFICE" w:cs="MMC OFFICE"/>
                        <w:color w:val="686C70"/>
                        <w:sz w:val="20"/>
                        <w:szCs w:val="20"/>
                        <w:lang w:val="en-GB"/>
                      </w:rPr>
                      <w:t>pt.</w:t>
                    </w:r>
                  </w:p>
                  <w:p w14:paraId="26490334" w14:textId="77777777" w:rsidR="00102CA8" w:rsidRPr="00B346DE" w:rsidRDefault="00C65533">
                    <w:pPr>
                      <w:pStyle w:val="Zawartoramki"/>
                      <w:spacing w:line="175" w:lineRule="exact"/>
                      <w:ind w:left="20"/>
                      <w:jc w:val="left"/>
                      <w:rPr>
                        <w:lang w:val="en-GB"/>
                      </w:rPr>
                    </w:pPr>
                    <w:r w:rsidRPr="00B346DE"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  <w:lang w:val="en-GB"/>
                      </w:rPr>
                      <w:t>Dani</w:t>
                    </w:r>
                    <w:r w:rsidRPr="00B346DE">
                      <w:rPr>
                        <w:rFonts w:ascii="MMC OFFICE" w:eastAsia="MMC OFFICE" w:hAnsi="MMC OFFICE" w:cs="MMC OFFICE"/>
                        <w:color w:val="686C70"/>
                        <w:spacing w:val="1"/>
                        <w:sz w:val="16"/>
                        <w:szCs w:val="16"/>
                        <w:lang w:val="en-GB"/>
                      </w:rPr>
                      <w:t>e</w:t>
                    </w:r>
                    <w:r w:rsidRPr="00B346DE"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  <w:lang w:val="en-GB"/>
                      </w:rPr>
                      <w:t xml:space="preserve">l </w:t>
                    </w:r>
                    <w:r w:rsidRPr="00B346DE">
                      <w:rPr>
                        <w:rFonts w:ascii="MMC OFFICE" w:eastAsia="MMC OFFICE" w:hAnsi="MMC OFFICE" w:cs="MMC OFFICE"/>
                        <w:color w:val="686C70"/>
                        <w:spacing w:val="1"/>
                        <w:sz w:val="16"/>
                        <w:szCs w:val="16"/>
                        <w:lang w:val="en-GB"/>
                      </w:rPr>
                      <w:t>G</w:t>
                    </w:r>
                    <w:r w:rsidRPr="00B346DE"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  <w:lang w:val="en-GB"/>
                      </w:rPr>
                      <w:t>eor</w:t>
                    </w:r>
                    <w:r w:rsidRPr="00B346DE">
                      <w:rPr>
                        <w:rFonts w:ascii="MMC OFFICE" w:eastAsia="MMC OFFICE" w:hAnsi="MMC OFFICE" w:cs="MMC OFFICE"/>
                        <w:color w:val="686C70"/>
                        <w:spacing w:val="1"/>
                        <w:sz w:val="16"/>
                        <w:szCs w:val="16"/>
                        <w:lang w:val="en-GB"/>
                      </w:rPr>
                      <w:t>g</w:t>
                    </w:r>
                    <w:r w:rsidRPr="00B346DE"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  <w:lang w:val="en-GB"/>
                      </w:rPr>
                      <w:t xml:space="preserve">es </w:t>
                    </w:r>
                    <w:proofErr w:type="spellStart"/>
                    <w:r w:rsidRPr="00B346DE"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  <w:lang w:val="en-GB"/>
                      </w:rPr>
                      <w:t>Na</w:t>
                    </w:r>
                    <w:r w:rsidRPr="00B346DE">
                      <w:rPr>
                        <w:rFonts w:ascii="MMC OFFICE" w:eastAsia="MMC OFFICE" w:hAnsi="MMC OFFICE" w:cs="MMC OFFICE"/>
                        <w:color w:val="686C70"/>
                        <w:spacing w:val="1"/>
                        <w:sz w:val="16"/>
                        <w:szCs w:val="16"/>
                        <w:lang w:val="en-GB"/>
                      </w:rPr>
                      <w:t>c</w:t>
                    </w:r>
                    <w:r w:rsidRPr="00B346DE"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  <w:lang w:val="en-GB"/>
                      </w:rPr>
                      <w:t>ass</w:t>
                    </w:r>
                    <w:proofErr w:type="spellEnd"/>
                  </w:p>
                  <w:p w14:paraId="5A0CA207" w14:textId="77777777" w:rsidR="00102CA8" w:rsidRPr="00B346DE" w:rsidRDefault="00C65533">
                    <w:pPr>
                      <w:pStyle w:val="Zawartoramki"/>
                      <w:spacing w:line="180" w:lineRule="exact"/>
                      <w:ind w:left="20"/>
                      <w:jc w:val="left"/>
                      <w:rPr>
                        <w:lang w:val="en-GB"/>
                      </w:rPr>
                    </w:pPr>
                    <w:r w:rsidRPr="00B346DE">
                      <w:rPr>
                        <w:rFonts w:ascii="MMC OFFICE" w:eastAsia="MMC OFFICE" w:hAnsi="MMC OFFICE" w:cs="MMC OFFICE"/>
                        <w:color w:val="686C70"/>
                        <w:spacing w:val="1"/>
                        <w:sz w:val="16"/>
                        <w:szCs w:val="16"/>
                        <w:lang w:val="en-GB"/>
                      </w:rPr>
                      <w:t>Ge</w:t>
                    </w:r>
                    <w:r w:rsidRPr="00B346DE"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  <w:lang w:val="en-GB"/>
                      </w:rPr>
                      <w:t>n</w:t>
                    </w:r>
                    <w:r w:rsidRPr="00B346DE">
                      <w:rPr>
                        <w:rFonts w:ascii="MMC OFFICE" w:eastAsia="MMC OFFICE" w:hAnsi="MMC OFFICE" w:cs="MMC OFFICE"/>
                        <w:color w:val="686C70"/>
                        <w:spacing w:val="1"/>
                        <w:sz w:val="16"/>
                        <w:szCs w:val="16"/>
                        <w:lang w:val="en-GB"/>
                      </w:rPr>
                      <w:t>er</w:t>
                    </w:r>
                    <w:r w:rsidRPr="00B346DE"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  <w:lang w:val="en-GB"/>
                      </w:rPr>
                      <w:t>al Manag</w:t>
                    </w:r>
                    <w:r w:rsidRPr="00B346DE">
                      <w:rPr>
                        <w:rFonts w:ascii="MMC OFFICE" w:eastAsia="MMC OFFICE" w:hAnsi="MMC OFFICE" w:cs="MMC OFFICE"/>
                        <w:color w:val="686C70"/>
                        <w:spacing w:val="1"/>
                        <w:sz w:val="16"/>
                        <w:szCs w:val="16"/>
                        <w:lang w:val="en-GB"/>
                      </w:rPr>
                      <w:t>e</w:t>
                    </w:r>
                    <w:r w:rsidRPr="00B346DE"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  <w:lang w:val="en-GB"/>
                      </w:rPr>
                      <w:t>r PR</w:t>
                    </w:r>
                  </w:p>
                  <w:p w14:paraId="31B0D2F7" w14:textId="77777777" w:rsidR="00102CA8" w:rsidRPr="00B346DE" w:rsidRDefault="00C65533">
                    <w:pPr>
                      <w:pStyle w:val="Zawartoramki"/>
                      <w:spacing w:line="180" w:lineRule="exact"/>
                      <w:ind w:left="20"/>
                      <w:jc w:val="left"/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  <w:lang w:val="en-GB"/>
                      </w:rPr>
                    </w:pPr>
                    <w:r w:rsidRPr="00B346DE"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  <w:lang w:val="en-GB"/>
                      </w:rPr>
                      <w:t>+33 6 33 89 92 56</w:t>
                    </w:r>
                  </w:p>
                  <w:p w14:paraId="679A2133" w14:textId="77777777" w:rsidR="00102CA8" w:rsidRPr="00B346DE" w:rsidRDefault="00C65533">
                    <w:pPr>
                      <w:pStyle w:val="Zawartoramki"/>
                      <w:spacing w:line="180" w:lineRule="exact"/>
                      <w:ind w:left="20"/>
                      <w:jc w:val="left"/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  <w:lang w:val="en-GB"/>
                      </w:rPr>
                    </w:pPr>
                    <w:r w:rsidRPr="00B346DE"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  <w:lang w:val="en-GB"/>
                      </w:rPr>
                      <w:t>d.nacass@mitsubishi-motors-euro.com</w:t>
                    </w:r>
                  </w:p>
                  <w:p w14:paraId="1EF888B5" w14:textId="77777777" w:rsidR="00102CA8" w:rsidRDefault="00C65533">
                    <w:pPr>
                      <w:pStyle w:val="Zawartoramki"/>
                      <w:spacing w:line="180" w:lineRule="exact"/>
                      <w:ind w:left="20"/>
                      <w:jc w:val="left"/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</w:rPr>
                    </w:pPr>
                    <w:r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</w:rPr>
                      <w:t>www.mitsubishi-motors.com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9" behindDoc="1" locked="0" layoutInCell="0" allowOverlap="1" wp14:anchorId="7DDEBD27" wp14:editId="650B863D">
              <wp:simplePos x="0" y="0"/>
              <wp:positionH relativeFrom="page">
                <wp:posOffset>1842135</wp:posOffset>
              </wp:positionH>
              <wp:positionV relativeFrom="page">
                <wp:posOffset>440690</wp:posOffset>
              </wp:positionV>
              <wp:extent cx="1959610" cy="204470"/>
              <wp:effectExtent l="0" t="0" r="0" b="0"/>
              <wp:wrapNone/>
              <wp:docPr id="5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9120" cy="203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8197038" w14:textId="77777777" w:rsidR="00102CA8" w:rsidRDefault="00C65533">
                          <w:pPr>
                            <w:pStyle w:val="Zawartoramki"/>
                            <w:spacing w:line="310" w:lineRule="exact"/>
                            <w:ind w:left="20"/>
                            <w:jc w:val="left"/>
                          </w:pPr>
                          <w:r>
                            <w:rPr>
                              <w:rFonts w:ascii="MMC OFFICE" w:eastAsia="MMC OFFICE" w:hAnsi="MMC OFFICE" w:cs="MMC OFFICE"/>
                              <w:b/>
                              <w:bCs/>
                              <w:color w:val="686C70"/>
                              <w:spacing w:val="1"/>
                              <w:position w:val="-1"/>
                              <w:sz w:val="28"/>
                              <w:szCs w:val="28"/>
                            </w:rPr>
                            <w:t>K</w:t>
                          </w:r>
                          <w:r>
                            <w:rPr>
                              <w:rFonts w:ascii="MMC OFFICE" w:eastAsia="MMC OFFICE" w:hAnsi="MMC OFFICE" w:cs="MMC OFFICE"/>
                              <w:b/>
                              <w:bCs/>
                              <w:color w:val="686C70"/>
                              <w:position w:val="-1"/>
                              <w:sz w:val="28"/>
                              <w:szCs w:val="28"/>
                            </w:rPr>
                            <w:t>OMUNI</w:t>
                          </w:r>
                          <w:r>
                            <w:rPr>
                              <w:rFonts w:ascii="MMC OFFICE" w:eastAsia="MMC OFFICE" w:hAnsi="MMC OFFICE" w:cs="MMC OFFICE"/>
                              <w:b/>
                              <w:bCs/>
                              <w:color w:val="686C70"/>
                              <w:spacing w:val="1"/>
                              <w:position w:val="-1"/>
                              <w:sz w:val="28"/>
                              <w:szCs w:val="28"/>
                            </w:rPr>
                            <w:t>K</w:t>
                          </w:r>
                          <w:r>
                            <w:rPr>
                              <w:rFonts w:ascii="MMC OFFICE" w:eastAsia="MMC OFFICE" w:hAnsi="MMC OFFICE" w:cs="MMC OFFICE"/>
                              <w:b/>
                              <w:bCs/>
                              <w:color w:val="686C70"/>
                              <w:position w:val="-1"/>
                              <w:sz w:val="28"/>
                              <w:szCs w:val="28"/>
                            </w:rPr>
                            <w:t>AT PRASO</w:t>
                          </w:r>
                          <w:r>
                            <w:rPr>
                              <w:rFonts w:ascii="MMC OFFICE" w:eastAsia="MMC OFFICE" w:hAnsi="MMC OFFICE" w:cs="MMC OFFICE"/>
                              <w:b/>
                              <w:bCs/>
                              <w:color w:val="686C70"/>
                              <w:spacing w:val="1"/>
                              <w:position w:val="-1"/>
                              <w:sz w:val="28"/>
                              <w:szCs w:val="28"/>
                            </w:rPr>
                            <w:t>W</w:t>
                          </w:r>
                          <w:r>
                            <w:rPr>
                              <w:rFonts w:ascii="MMC OFFICE" w:eastAsia="MMC OFFICE" w:hAnsi="MMC OFFICE" w:cs="MMC OFFICE"/>
                              <w:b/>
                              <w:bCs/>
                              <w:color w:val="686C70"/>
                              <w:position w:val="-1"/>
                              <w:sz w:val="28"/>
                              <w:szCs w:val="28"/>
                            </w:rPr>
                            <w:t>Y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DEBD27" id="Ramka2" o:spid="_x0000_s1028" style="position:absolute;left:0;text-align:left;margin-left:145.05pt;margin-top:34.7pt;width:154.3pt;height:16.1pt;z-index:-50331646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" o:allowincell="f" stroked="f" strokeweight="0">
              <v:textbox inset="0,0,0,0">
                <w:txbxContent>
                  <w:p w14:paraId="28197038" w14:textId="77777777" w:rsidR="00102CA8" w:rsidRDefault="00C65533">
                    <w:pPr>
                      <w:pStyle w:val="Zawartoramki"/>
                      <w:spacing w:line="310" w:lineRule="exact"/>
                      <w:ind w:left="20"/>
                      <w:jc w:val="left"/>
                    </w:pPr>
                    <w:r>
                      <w:rPr>
                        <w:rFonts w:ascii="MMC OFFICE" w:eastAsia="MMC OFFICE" w:hAnsi="MMC OFFICE" w:cs="MMC OFFICE"/>
                        <w:b/>
                        <w:bCs/>
                        <w:color w:val="686C70"/>
                        <w:spacing w:val="1"/>
                        <w:position w:val="-1"/>
                        <w:sz w:val="28"/>
                        <w:szCs w:val="28"/>
                      </w:rPr>
                      <w:t>K</w:t>
                    </w:r>
                    <w:r>
                      <w:rPr>
                        <w:rFonts w:ascii="MMC OFFICE" w:eastAsia="MMC OFFICE" w:hAnsi="MMC OFFICE" w:cs="MMC OFFICE"/>
                        <w:b/>
                        <w:bCs/>
                        <w:color w:val="686C70"/>
                        <w:position w:val="-1"/>
                        <w:sz w:val="28"/>
                        <w:szCs w:val="28"/>
                      </w:rPr>
                      <w:t>OMUNI</w:t>
                    </w:r>
                    <w:r>
                      <w:rPr>
                        <w:rFonts w:ascii="MMC OFFICE" w:eastAsia="MMC OFFICE" w:hAnsi="MMC OFFICE" w:cs="MMC OFFICE"/>
                        <w:b/>
                        <w:bCs/>
                        <w:color w:val="686C70"/>
                        <w:spacing w:val="1"/>
                        <w:position w:val="-1"/>
                        <w:sz w:val="28"/>
                        <w:szCs w:val="28"/>
                      </w:rPr>
                      <w:t>K</w:t>
                    </w:r>
                    <w:r>
                      <w:rPr>
                        <w:rFonts w:ascii="MMC OFFICE" w:eastAsia="MMC OFFICE" w:hAnsi="MMC OFFICE" w:cs="MMC OFFICE"/>
                        <w:b/>
                        <w:bCs/>
                        <w:color w:val="686C70"/>
                        <w:position w:val="-1"/>
                        <w:sz w:val="28"/>
                        <w:szCs w:val="28"/>
                      </w:rPr>
                      <w:t>AT PRASO</w:t>
                    </w:r>
                    <w:r>
                      <w:rPr>
                        <w:rFonts w:ascii="MMC OFFICE" w:eastAsia="MMC OFFICE" w:hAnsi="MMC OFFICE" w:cs="MMC OFFICE"/>
                        <w:b/>
                        <w:bCs/>
                        <w:color w:val="686C70"/>
                        <w:spacing w:val="1"/>
                        <w:position w:val="-1"/>
                        <w:sz w:val="28"/>
                        <w:szCs w:val="28"/>
                      </w:rPr>
                      <w:t>W</w:t>
                    </w:r>
                    <w:r>
                      <w:rPr>
                        <w:rFonts w:ascii="MMC OFFICE" w:eastAsia="MMC OFFICE" w:hAnsi="MMC OFFICE" w:cs="MMC OFFICE"/>
                        <w:b/>
                        <w:bCs/>
                        <w:color w:val="686C70"/>
                        <w:position w:val="-1"/>
                        <w:sz w:val="28"/>
                        <w:szCs w:val="28"/>
                      </w:rPr>
                      <w:t>Y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5" behindDoc="1" locked="0" layoutInCell="0" allowOverlap="1" wp14:anchorId="0629C2C8" wp14:editId="0B22265C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7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5578"/>
    <w:multiLevelType w:val="multilevel"/>
    <w:tmpl w:val="2CB4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E4B3799"/>
    <w:multiLevelType w:val="multilevel"/>
    <w:tmpl w:val="4A6433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09941019">
    <w:abstractNumId w:val="0"/>
  </w:num>
  <w:num w:numId="2" w16cid:durableId="238562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A8"/>
    <w:rsid w:val="00017648"/>
    <w:rsid w:val="00102CA8"/>
    <w:rsid w:val="00180027"/>
    <w:rsid w:val="00232611"/>
    <w:rsid w:val="004353A9"/>
    <w:rsid w:val="0055758F"/>
    <w:rsid w:val="00700A03"/>
    <w:rsid w:val="00765596"/>
    <w:rsid w:val="00813BC1"/>
    <w:rsid w:val="00934BB2"/>
    <w:rsid w:val="00A454DE"/>
    <w:rsid w:val="00A9107B"/>
    <w:rsid w:val="00B346DE"/>
    <w:rsid w:val="00BC3515"/>
    <w:rsid w:val="00C65533"/>
    <w:rsid w:val="00D602C7"/>
    <w:rsid w:val="00E5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EFCA"/>
  <w15:docId w15:val="{C80517A4-1263-46BD-BBA3-8494741D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kern w:val="2"/>
        <w:sz w:val="21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  <w:spacing w:line="240" w:lineRule="exact"/>
      <w:jc w:val="both"/>
    </w:pPr>
    <w:rPr>
      <w:color w:val="00000A"/>
      <w:szCs w:val="22"/>
      <w:lang w:eastAsia="ja-JP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semiHidden/>
    <w:unhideWhenUsed/>
    <w:qFormat/>
    <w:pPr>
      <w:outlineLvl w:val="1"/>
    </w:pPr>
  </w:style>
  <w:style w:type="paragraph" w:styleId="Nagwek3">
    <w:name w:val="heading 3"/>
    <w:basedOn w:val="Nagwek"/>
    <w:uiPriority w:val="9"/>
    <w:semiHidden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" w:hAnsi="Arial" w:cs="Times New Roman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"/>
    <w:qFormat/>
    <w:rPr>
      <w:color w:val="00000A"/>
      <w:lang w:eastAsia="ja-JP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EADMMC">
    <w:name w:val="LEAD MMC"/>
    <w:basedOn w:val="Domylnaczcionkaakapitu"/>
    <w:qFormat/>
    <w:rPr>
      <w:rFonts w:ascii="MMC OFFICE" w:hAnsi="MMC OFFICE"/>
      <w:b/>
      <w:bCs/>
      <w:color w:val="00000A"/>
      <w:sz w:val="22"/>
      <w:szCs w:val="22"/>
      <w:lang w:eastAsia="ja-JP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TEKSTPODSTAWOWYMMC">
    <w:name w:val="TEKST PODSTAWOWY MMC"/>
    <w:qFormat/>
    <w:rPr>
      <w:rFonts w:ascii="MMC OFFICE" w:eastAsia="Times New Roman" w:hAnsi="MMC OFFICE"/>
      <w:color w:val="00000A"/>
      <w:sz w:val="18"/>
      <w:szCs w:val="18"/>
      <w:lang w:eastAsia="pl-PL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RDTYTU">
    <w:name w:val="ŚRÓDTYTUŁ"/>
    <w:basedOn w:val="Pogrubienie"/>
    <w:qFormat/>
    <w:rPr>
      <w:rFonts w:ascii="MMC OFFICE" w:eastAsia="Times New Roman" w:hAnsi="MMC OFFICE"/>
      <w:b/>
      <w:bCs/>
      <w:color w:val="00000A"/>
      <w:sz w:val="18"/>
      <w:szCs w:val="18"/>
      <w:lang w:eastAsia="pl-PL"/>
    </w:rPr>
  </w:style>
  <w:style w:type="character" w:customStyle="1" w:styleId="RODTYTULMMC">
    <w:name w:val="śRODTYTUL MMC"/>
    <w:basedOn w:val="Pogrubienie"/>
    <w:qFormat/>
    <w:rPr>
      <w:rFonts w:ascii="MMC OFFICE" w:eastAsia="Times New Roman" w:hAnsi="MMC OFFICE"/>
      <w:b/>
      <w:bCs/>
      <w:color w:val="00000A"/>
      <w:sz w:val="18"/>
      <w:szCs w:val="18"/>
      <w:lang w:eastAsia="pl-PL"/>
    </w:rPr>
  </w:style>
  <w:style w:type="paragraph" w:styleId="Nagwek">
    <w:name w:val="header"/>
    <w:basedOn w:val="Normalny"/>
    <w:next w:val="Tekstpodstawowy"/>
    <w:pPr>
      <w:tabs>
        <w:tab w:val="center" w:pos="4252"/>
        <w:tab w:val="right" w:pos="8504"/>
      </w:tabs>
      <w:snapToGrid w:val="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uiPriority w:val="10"/>
    <w:qFormat/>
  </w:style>
  <w:style w:type="paragraph" w:styleId="Podtytu">
    <w:name w:val="Subtitle"/>
    <w:basedOn w:val="Nagwek"/>
    <w:uiPriority w:val="11"/>
    <w:qFormat/>
  </w:style>
  <w:style w:type="paragraph" w:styleId="Tekstkomentarza">
    <w:name w:val="annotation text"/>
    <w:basedOn w:val="Tekstpodstawowy"/>
    <w:qFormat/>
  </w:style>
  <w:style w:type="paragraph" w:styleId="NormalnyWeb">
    <w:name w:val="Normal (Web)"/>
    <w:basedOn w:val="Normalny"/>
    <w:qFormat/>
    <w:pPr>
      <w:widowControl/>
      <w:suppressAutoHyphens w:val="0"/>
      <w:overflowPunct/>
      <w:spacing w:before="280"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MMC0">
    <w:name w:val="TEKST PODSTAWOWY MMC"/>
    <w:basedOn w:val="Spistreci4"/>
    <w:qFormat/>
  </w:style>
  <w:style w:type="paragraph" w:styleId="Spistreci4">
    <w:name w:val="toc 4"/>
    <w:basedOn w:val="Indeks"/>
  </w:style>
  <w:style w:type="paragraph" w:customStyle="1" w:styleId="RDTYTUMMC">
    <w:name w:val="ŚRÓDTYTUŁ MMC"/>
    <w:basedOn w:val="Lista"/>
    <w:qFormat/>
    <w:pPr>
      <w:spacing w:line="240" w:lineRule="exact"/>
    </w:pPr>
  </w:style>
  <w:style w:type="paragraph" w:customStyle="1" w:styleId="LEADMMC0">
    <w:name w:val="LEAD MMC"/>
    <w:basedOn w:val="Normalny"/>
    <w:qFormat/>
  </w:style>
  <w:style w:type="paragraph" w:customStyle="1" w:styleId="TYTUMMC">
    <w:name w:val="TYTUŁ MMC"/>
    <w:basedOn w:val="Tekstpodstawowy"/>
    <w:qFormat/>
    <w:pPr>
      <w:spacing w:line="240" w:lineRule="exact"/>
      <w:jc w:val="left"/>
    </w:pPr>
    <w:rPr>
      <w:caps/>
    </w:rPr>
  </w:style>
  <w:style w:type="paragraph" w:customStyle="1" w:styleId="Gwkaprawa">
    <w:name w:val="Główka prawa"/>
    <w:basedOn w:val="Normalny"/>
    <w:qFormat/>
  </w:style>
  <w:style w:type="paragraph" w:styleId="Adresnakopercie">
    <w:name w:val="envelope address"/>
    <w:basedOn w:val="Normalny"/>
  </w:style>
  <w:style w:type="paragraph" w:customStyle="1" w:styleId="Liniapozioma">
    <w:name w:val="Linia pozioma"/>
    <w:basedOn w:val="Adreszwrotnynakopercie"/>
    <w:qFormat/>
  </w:style>
  <w:style w:type="paragraph" w:styleId="Adreszwrotnynakopercie">
    <w:name w:val="envelope return"/>
    <w:basedOn w:val="Normalny"/>
  </w:style>
  <w:style w:type="paragraph" w:styleId="Tekstprzypisudolnego">
    <w:name w:val="footnote text"/>
    <w:basedOn w:val="Normalny"/>
  </w:style>
  <w:style w:type="paragraph" w:customStyle="1" w:styleId="Default">
    <w:name w:val="Default"/>
    <w:qFormat/>
    <w:pPr>
      <w:widowControl w:val="0"/>
      <w:overflowPunct w:val="0"/>
    </w:pPr>
    <w:rPr>
      <w:rFonts w:ascii="0" w:hAnsi="0"/>
      <w:color w:val="000000"/>
      <w:sz w:val="24"/>
    </w:rPr>
  </w:style>
  <w:style w:type="paragraph" w:styleId="Poprawka">
    <w:name w:val="Revision"/>
    <w:hidden/>
    <w:uiPriority w:val="99"/>
    <w:semiHidden/>
    <w:rsid w:val="00BC3515"/>
    <w:pPr>
      <w:suppressAutoHyphens w:val="0"/>
    </w:pPr>
    <w:rPr>
      <w:color w:val="00000A"/>
      <w:szCs w:val="22"/>
      <w:lang w:eastAsia="ja-JP"/>
    </w:rPr>
  </w:style>
  <w:style w:type="character" w:styleId="Hipercze">
    <w:name w:val="Hyperlink"/>
    <w:basedOn w:val="Domylnaczcionkaakapitu"/>
    <w:uiPriority w:val="99"/>
    <w:unhideWhenUsed/>
    <w:rsid w:val="005575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ibrary.mitsubishi-motors.com/contents%20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inga.ossowska@astara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itsubishi.pl/serwis/opieka-na-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ceaefe1-c774-43c9-858c-a8f31629a9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8CB02A9B8FA42A3C2302E206CF9DD" ma:contentTypeVersion="13" ma:contentTypeDescription="Create a new document." ma:contentTypeScope="" ma:versionID="5bae9db8eec883e20776076d2aa8ca4f">
  <xsd:schema xmlns:xsd="http://www.w3.org/2001/XMLSchema" xmlns:xs="http://www.w3.org/2001/XMLSchema" xmlns:p="http://schemas.microsoft.com/office/2006/metadata/properties" xmlns:ns3="9ceaefe1-c774-43c9-858c-a8f31629a9ed" xmlns:ns4="3ce59313-f4d5-4b21-859f-5cc1bd37a1b0" targetNamespace="http://schemas.microsoft.com/office/2006/metadata/properties" ma:root="true" ma:fieldsID="7e0c81800e5c514f8877c89fa8718990" ns3:_="" ns4:_="">
    <xsd:import namespace="9ceaefe1-c774-43c9-858c-a8f31629a9ed"/>
    <xsd:import namespace="3ce59313-f4d5-4b21-859f-5cc1bd37a1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aefe1-c774-43c9-858c-a8f31629a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59313-f4d5-4b21-859f-5cc1bd37a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6CA1E6-05DA-45AF-830A-97E68B62C79E}">
  <ds:schemaRefs>
    <ds:schemaRef ds:uri="9ceaefe1-c774-43c9-858c-a8f31629a9ed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3ce59313-f4d5-4b21-859f-5cc1bd37a1b0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23810CA-AB68-4C3D-8F3C-FC6B948AE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F30BA-0BC3-4BFC-A2B0-D09FDB8BD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aefe1-c774-43c9-858c-a8f31629a9ed"/>
    <ds:schemaRef ds:uri="3ce59313-f4d5-4b21-859f-5cc1bd37a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ASTARA Poland Sp. z o.o.</vt:lpstr>
    </vt:vector>
  </TitlesOfParts>
  <Company>Mitsubishi　Motors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ASTARA Poland Sp. z o.o.</dc:title>
  <dc:subject/>
  <dc:creator>Kinga Ossowska</dc:creator>
  <dc:description/>
  <cp:lastModifiedBy>Kinga Ossowska</cp:lastModifiedBy>
  <cp:revision>4</cp:revision>
  <dcterms:created xsi:type="dcterms:W3CDTF">2023-02-24T13:00:00Z</dcterms:created>
  <dcterms:modified xsi:type="dcterms:W3CDTF">2023-02-27T11:09:00Z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ategory">
    <vt:lpwstr>NONE</vt:lpwstr>
  </property>
  <property fmtid="{D5CDD505-2E9C-101B-9397-08002B2CF9AE}" pid="7" name="ContentTypeId">
    <vt:lpwstr>0x01010057A8CB02A9B8FA42A3C2302E206CF9DD</vt:lpwstr>
  </property>
</Properties>
</file>