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D1D1" w14:textId="26C7A35B" w:rsidR="007A608D" w:rsidRDefault="007A608D" w:rsidP="001B48EA">
      <w:pPr>
        <w:spacing w:line="276" w:lineRule="auto"/>
        <w:jc w:val="right"/>
        <w:rPr>
          <w:rFonts w:ascii="Intrum Sans" w:hAnsi="Intrum Sans"/>
          <w:color w:val="000000" w:themeColor="text1"/>
          <w:sz w:val="18"/>
          <w:szCs w:val="18"/>
        </w:rPr>
      </w:pPr>
      <w:r w:rsidRPr="001B48EA">
        <w:rPr>
          <w:rFonts w:ascii="Intrum Sans" w:hAnsi="Intrum Sans"/>
          <w:color w:val="000000" w:themeColor="text1"/>
          <w:sz w:val="18"/>
          <w:szCs w:val="18"/>
        </w:rPr>
        <w:t>m</w:t>
      </w:r>
      <w:r w:rsidR="00351309" w:rsidRPr="001B48EA">
        <w:rPr>
          <w:rFonts w:ascii="Intrum Sans" w:hAnsi="Intrum Sans"/>
          <w:color w:val="000000" w:themeColor="text1"/>
          <w:sz w:val="18"/>
          <w:szCs w:val="18"/>
        </w:rPr>
        <w:t xml:space="preserve">ateriał prasowy, </w:t>
      </w:r>
      <w:r w:rsidR="00355ADA">
        <w:rPr>
          <w:rFonts w:ascii="Intrum Sans" w:hAnsi="Intrum Sans"/>
          <w:color w:val="000000" w:themeColor="text1"/>
          <w:sz w:val="18"/>
          <w:szCs w:val="18"/>
        </w:rPr>
        <w:t>26</w:t>
      </w:r>
      <w:r w:rsidRPr="001B48EA">
        <w:rPr>
          <w:rFonts w:ascii="Intrum Sans" w:hAnsi="Intrum Sans"/>
          <w:color w:val="000000" w:themeColor="text1"/>
          <w:sz w:val="18"/>
          <w:szCs w:val="18"/>
        </w:rPr>
        <w:t>.05.2023 r.</w:t>
      </w:r>
    </w:p>
    <w:p w14:paraId="3C204826" w14:textId="77777777" w:rsidR="001B48EA" w:rsidRPr="001B48EA" w:rsidRDefault="001B48EA" w:rsidP="001B48EA">
      <w:pPr>
        <w:spacing w:line="276" w:lineRule="auto"/>
        <w:rPr>
          <w:rFonts w:ascii="Intrum Sans" w:hAnsi="Intrum Sans"/>
          <w:color w:val="000000" w:themeColor="text1"/>
          <w:sz w:val="18"/>
          <w:szCs w:val="18"/>
        </w:rPr>
      </w:pPr>
    </w:p>
    <w:p w14:paraId="112B9841" w14:textId="77777777" w:rsidR="007A608D" w:rsidRPr="001B48EA" w:rsidRDefault="007A608D" w:rsidP="001B48EA">
      <w:pPr>
        <w:spacing w:line="276" w:lineRule="auto"/>
        <w:rPr>
          <w:rFonts w:ascii="Intrum Sans" w:hAnsi="Intrum Sans"/>
          <w:b/>
          <w:bCs/>
          <w:color w:val="000000" w:themeColor="text1"/>
          <w:sz w:val="18"/>
          <w:szCs w:val="18"/>
        </w:rPr>
      </w:pPr>
    </w:p>
    <w:p w14:paraId="4D52AD4C" w14:textId="34934785" w:rsidR="0016321F" w:rsidRPr="001B48EA" w:rsidRDefault="0016321F" w:rsidP="001B48EA">
      <w:pPr>
        <w:spacing w:line="276" w:lineRule="auto"/>
        <w:rPr>
          <w:rFonts w:ascii="Intrum Sans" w:hAnsi="Intrum Sans"/>
          <w:b/>
          <w:bCs/>
          <w:color w:val="000000" w:themeColor="text1"/>
          <w:sz w:val="22"/>
          <w:szCs w:val="22"/>
        </w:rPr>
      </w:pPr>
      <w:r w:rsidRPr="001B48EA">
        <w:rPr>
          <w:rFonts w:ascii="Intrum Sans" w:hAnsi="Intrum Sans"/>
          <w:b/>
          <w:bCs/>
          <w:color w:val="000000" w:themeColor="text1"/>
          <w:sz w:val="22"/>
          <w:szCs w:val="22"/>
        </w:rPr>
        <w:t>Jak wystartować z własnym biznesem i nie upaść po roku?</w:t>
      </w:r>
    </w:p>
    <w:p w14:paraId="116920B7" w14:textId="77777777" w:rsidR="00683030" w:rsidRPr="001B48EA" w:rsidRDefault="00683030" w:rsidP="001B48EA">
      <w:pPr>
        <w:spacing w:line="276" w:lineRule="auto"/>
        <w:rPr>
          <w:rFonts w:ascii="Intrum Sans" w:hAnsi="Intrum Sans"/>
          <w:b/>
          <w:bCs/>
          <w:color w:val="000000" w:themeColor="text1"/>
          <w:sz w:val="18"/>
          <w:szCs w:val="18"/>
        </w:rPr>
      </w:pPr>
    </w:p>
    <w:p w14:paraId="7BA70A97" w14:textId="221DCD70" w:rsidR="000E6502" w:rsidRPr="001B48EA" w:rsidRDefault="000E64AE" w:rsidP="001B48EA">
      <w:p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Jak pokazują dane</w:t>
      </w:r>
      <w:r w:rsidR="002415ED" w:rsidRPr="001B48EA">
        <w:rPr>
          <w:rFonts w:ascii="Intrum Sans" w:hAnsi="Intrum Sans"/>
          <w:b/>
          <w:bCs/>
          <w:color w:val="000000" w:themeColor="text1"/>
          <w:sz w:val="18"/>
          <w:szCs w:val="18"/>
        </w:rPr>
        <w:t xml:space="preserve"> opublikowane przez </w:t>
      </w:r>
      <w:proofErr w:type="spellStart"/>
      <w:r w:rsidR="002415ED" w:rsidRPr="001B48EA">
        <w:rPr>
          <w:rFonts w:ascii="Intrum Sans" w:hAnsi="Intrum Sans"/>
          <w:b/>
          <w:bCs/>
          <w:color w:val="000000" w:themeColor="text1"/>
          <w:sz w:val="18"/>
          <w:szCs w:val="18"/>
        </w:rPr>
        <w:t>Euler</w:t>
      </w:r>
      <w:proofErr w:type="spellEnd"/>
      <w:r w:rsidR="002415ED" w:rsidRPr="001B48EA">
        <w:rPr>
          <w:rFonts w:ascii="Intrum Sans" w:hAnsi="Intrum Sans"/>
          <w:b/>
          <w:bCs/>
          <w:color w:val="000000" w:themeColor="text1"/>
          <w:sz w:val="18"/>
          <w:szCs w:val="18"/>
        </w:rPr>
        <w:t xml:space="preserve"> Hermes</w:t>
      </w:r>
      <w:r w:rsidRPr="001B48EA">
        <w:rPr>
          <w:rFonts w:ascii="Intrum Sans" w:hAnsi="Intrum Sans"/>
          <w:b/>
          <w:bCs/>
          <w:color w:val="000000" w:themeColor="text1"/>
          <w:sz w:val="18"/>
          <w:szCs w:val="18"/>
        </w:rPr>
        <w:t>, p</w:t>
      </w:r>
      <w:r w:rsidR="0016321F" w:rsidRPr="001B48EA">
        <w:rPr>
          <w:rFonts w:ascii="Intrum Sans" w:hAnsi="Intrum Sans"/>
          <w:b/>
          <w:bCs/>
          <w:color w:val="000000" w:themeColor="text1"/>
          <w:sz w:val="18"/>
          <w:szCs w:val="18"/>
        </w:rPr>
        <w:t>ierwszy rok dla młodych przedsiębiorców jest najtrudniejszy</w:t>
      </w:r>
      <w:r w:rsidR="002415ED" w:rsidRPr="001B48EA">
        <w:rPr>
          <w:rFonts w:ascii="Intrum Sans" w:hAnsi="Intrum Sans"/>
          <w:b/>
          <w:bCs/>
          <w:color w:val="000000" w:themeColor="text1"/>
          <w:sz w:val="18"/>
          <w:szCs w:val="18"/>
        </w:rPr>
        <w:t>, ponieważ</w:t>
      </w:r>
      <w:r w:rsidR="0016321F" w:rsidRPr="001B48EA">
        <w:rPr>
          <w:rFonts w:ascii="Intrum Sans" w:hAnsi="Intrum Sans"/>
          <w:b/>
          <w:bCs/>
          <w:color w:val="000000" w:themeColor="text1"/>
          <w:sz w:val="18"/>
          <w:szCs w:val="18"/>
        </w:rPr>
        <w:t xml:space="preserve"> </w:t>
      </w:r>
      <w:r w:rsidR="002415ED" w:rsidRPr="001B48EA">
        <w:rPr>
          <w:rFonts w:ascii="Intrum Sans" w:hAnsi="Intrum Sans"/>
          <w:b/>
          <w:bCs/>
          <w:color w:val="000000" w:themeColor="text1"/>
          <w:sz w:val="18"/>
          <w:szCs w:val="18"/>
        </w:rPr>
        <w:t xml:space="preserve">aż 80% firm upada </w:t>
      </w:r>
      <w:r w:rsidR="00FA6DF4" w:rsidRPr="001B48EA">
        <w:rPr>
          <w:rFonts w:ascii="Intrum Sans" w:hAnsi="Intrum Sans"/>
          <w:b/>
          <w:bCs/>
          <w:color w:val="000000" w:themeColor="text1"/>
          <w:sz w:val="18"/>
          <w:szCs w:val="18"/>
        </w:rPr>
        <w:t xml:space="preserve">jeszcze </w:t>
      </w:r>
      <w:r w:rsidR="002415ED" w:rsidRPr="001B48EA">
        <w:rPr>
          <w:rFonts w:ascii="Intrum Sans" w:hAnsi="Intrum Sans"/>
          <w:b/>
          <w:bCs/>
          <w:color w:val="000000" w:themeColor="text1"/>
          <w:sz w:val="18"/>
          <w:szCs w:val="18"/>
        </w:rPr>
        <w:t>w</w:t>
      </w:r>
      <w:r w:rsidR="00FA6DF4" w:rsidRPr="001B48EA">
        <w:rPr>
          <w:rFonts w:ascii="Intrum Sans" w:hAnsi="Intrum Sans"/>
          <w:b/>
          <w:bCs/>
          <w:color w:val="000000" w:themeColor="text1"/>
          <w:sz w:val="18"/>
          <w:szCs w:val="18"/>
        </w:rPr>
        <w:t xml:space="preserve"> trakcie pierwszych 12. miesięcy </w:t>
      </w:r>
      <w:r w:rsidR="002415ED" w:rsidRPr="001B48EA">
        <w:rPr>
          <w:rFonts w:ascii="Intrum Sans" w:hAnsi="Intrum Sans"/>
          <w:b/>
          <w:bCs/>
          <w:color w:val="000000" w:themeColor="text1"/>
          <w:sz w:val="18"/>
          <w:szCs w:val="18"/>
        </w:rPr>
        <w:t xml:space="preserve">swojej działalności. </w:t>
      </w:r>
      <w:r w:rsidR="001B48EA">
        <w:rPr>
          <w:rFonts w:ascii="Intrum Sans" w:hAnsi="Intrum Sans"/>
          <w:b/>
          <w:bCs/>
          <w:color w:val="000000" w:themeColor="text1"/>
          <w:sz w:val="18"/>
          <w:szCs w:val="18"/>
        </w:rPr>
        <w:br/>
      </w:r>
      <w:r w:rsidR="004F5E1B" w:rsidRPr="001B48EA">
        <w:rPr>
          <w:rFonts w:ascii="Intrum Sans" w:hAnsi="Intrum Sans"/>
          <w:b/>
          <w:bCs/>
          <w:color w:val="000000" w:themeColor="text1"/>
          <w:sz w:val="18"/>
          <w:szCs w:val="18"/>
        </w:rPr>
        <w:t xml:space="preserve">Po pierwszym roku znika z rynku 30% młodych przedsiębiorstw, zaś po 5 latach funkcjonowania upada kolejne 70% małych oraz średnich firm. </w:t>
      </w:r>
      <w:r w:rsidR="0016321F" w:rsidRPr="001B48EA">
        <w:rPr>
          <w:rFonts w:ascii="Intrum Sans" w:hAnsi="Intrum Sans"/>
          <w:b/>
          <w:bCs/>
          <w:color w:val="000000" w:themeColor="text1"/>
          <w:sz w:val="18"/>
          <w:szCs w:val="18"/>
        </w:rPr>
        <w:t xml:space="preserve">Nie pociesza </w:t>
      </w:r>
      <w:r w:rsidR="00B54C3F" w:rsidRPr="001B48EA">
        <w:rPr>
          <w:rFonts w:ascii="Intrum Sans" w:hAnsi="Intrum Sans"/>
          <w:b/>
          <w:bCs/>
          <w:color w:val="000000" w:themeColor="text1"/>
          <w:sz w:val="18"/>
          <w:szCs w:val="18"/>
        </w:rPr>
        <w:t>również</w:t>
      </w:r>
      <w:r w:rsidR="0016321F" w:rsidRPr="001B48EA">
        <w:rPr>
          <w:rFonts w:ascii="Intrum Sans" w:hAnsi="Intrum Sans"/>
          <w:b/>
          <w:bCs/>
          <w:color w:val="000000" w:themeColor="text1"/>
          <w:sz w:val="18"/>
          <w:szCs w:val="18"/>
        </w:rPr>
        <w:t xml:space="preserve"> fakt, że co 5. przedsiębiorca nie zdecydowałby się na ponowne założenie firmy w swojej branży</w:t>
      </w:r>
      <w:r w:rsidR="0016321F" w:rsidRPr="001B48EA">
        <w:rPr>
          <w:rStyle w:val="Odwoanieprzypisudolnego"/>
          <w:rFonts w:ascii="Intrum Sans" w:hAnsi="Intrum Sans"/>
          <w:b/>
          <w:bCs/>
          <w:color w:val="000000" w:themeColor="text1"/>
          <w:sz w:val="18"/>
          <w:szCs w:val="18"/>
        </w:rPr>
        <w:footnoteReference w:id="1"/>
      </w:r>
      <w:r w:rsidR="00FA6DF4" w:rsidRPr="001B48EA">
        <w:rPr>
          <w:rFonts w:ascii="Intrum Sans" w:hAnsi="Intrum Sans"/>
          <w:b/>
          <w:bCs/>
          <w:color w:val="000000" w:themeColor="text1"/>
          <w:sz w:val="18"/>
          <w:szCs w:val="18"/>
        </w:rPr>
        <w:t>.</w:t>
      </w:r>
      <w:r w:rsidR="0016321F" w:rsidRPr="001B48EA">
        <w:rPr>
          <w:rFonts w:ascii="Intrum Sans" w:hAnsi="Intrum Sans"/>
          <w:b/>
          <w:bCs/>
          <w:color w:val="000000" w:themeColor="text1"/>
          <w:sz w:val="18"/>
          <w:szCs w:val="18"/>
        </w:rPr>
        <w:t xml:space="preserve"> </w:t>
      </w:r>
      <w:r w:rsidR="00FB2C52" w:rsidRPr="001B48EA">
        <w:rPr>
          <w:rFonts w:ascii="Intrum Sans" w:hAnsi="Intrum Sans"/>
          <w:b/>
          <w:bCs/>
          <w:color w:val="000000" w:themeColor="text1"/>
          <w:sz w:val="18"/>
          <w:szCs w:val="18"/>
        </w:rPr>
        <w:t xml:space="preserve">Prowadzenie własnego biznesu </w:t>
      </w:r>
      <w:r w:rsidR="00572046" w:rsidRPr="001B48EA">
        <w:rPr>
          <w:rFonts w:ascii="Intrum Sans" w:hAnsi="Intrum Sans"/>
          <w:b/>
          <w:bCs/>
          <w:color w:val="000000" w:themeColor="text1"/>
          <w:sz w:val="18"/>
          <w:szCs w:val="18"/>
        </w:rPr>
        <w:t>i bycie swoim własnym szefem może przynosić więcej pieniędzy niż praca na etacie</w:t>
      </w:r>
      <w:r w:rsidR="00496540" w:rsidRPr="001B48EA">
        <w:rPr>
          <w:rFonts w:ascii="Intrum Sans" w:hAnsi="Intrum Sans"/>
          <w:b/>
          <w:bCs/>
          <w:color w:val="000000" w:themeColor="text1"/>
          <w:sz w:val="18"/>
          <w:szCs w:val="18"/>
        </w:rPr>
        <w:t xml:space="preserve"> i </w:t>
      </w:r>
      <w:r w:rsidR="00B54C3F" w:rsidRPr="001B48EA">
        <w:rPr>
          <w:rFonts w:ascii="Intrum Sans" w:hAnsi="Intrum Sans"/>
          <w:b/>
          <w:bCs/>
          <w:color w:val="000000" w:themeColor="text1"/>
          <w:sz w:val="18"/>
          <w:szCs w:val="18"/>
        </w:rPr>
        <w:t xml:space="preserve">dawać </w:t>
      </w:r>
      <w:r w:rsidR="00496540" w:rsidRPr="001B48EA">
        <w:rPr>
          <w:rFonts w:ascii="Intrum Sans" w:hAnsi="Intrum Sans"/>
          <w:b/>
          <w:bCs/>
          <w:color w:val="000000" w:themeColor="text1"/>
          <w:sz w:val="18"/>
          <w:szCs w:val="18"/>
        </w:rPr>
        <w:t xml:space="preserve">więcej satysfakcji, ale </w:t>
      </w:r>
      <w:r w:rsidR="001E27E4" w:rsidRPr="001B48EA">
        <w:rPr>
          <w:rFonts w:ascii="Intrum Sans" w:hAnsi="Intrum Sans"/>
          <w:b/>
          <w:bCs/>
          <w:color w:val="000000" w:themeColor="text1"/>
          <w:sz w:val="18"/>
          <w:szCs w:val="18"/>
        </w:rPr>
        <w:t xml:space="preserve">wiąże się również z wieloma wyzwaniami. </w:t>
      </w:r>
      <w:r w:rsidR="001E53D5" w:rsidRPr="001B48EA">
        <w:rPr>
          <w:rFonts w:ascii="Intrum Sans" w:hAnsi="Intrum Sans"/>
          <w:b/>
          <w:bCs/>
          <w:color w:val="000000" w:themeColor="text1"/>
          <w:sz w:val="18"/>
          <w:szCs w:val="18"/>
        </w:rPr>
        <w:t>Tak było zawsze</w:t>
      </w:r>
      <w:r w:rsidR="002F7BA7" w:rsidRPr="001B48EA">
        <w:rPr>
          <w:rFonts w:ascii="Intrum Sans" w:hAnsi="Intrum Sans"/>
          <w:b/>
          <w:bCs/>
          <w:color w:val="000000" w:themeColor="text1"/>
          <w:sz w:val="18"/>
          <w:szCs w:val="18"/>
        </w:rPr>
        <w:t>, a obecne warunki ekonomiczne – wysoka inflacja i nadal wysoki</w:t>
      </w:r>
      <w:r w:rsidR="00197155" w:rsidRPr="001B48EA">
        <w:rPr>
          <w:rFonts w:ascii="Intrum Sans" w:hAnsi="Intrum Sans"/>
          <w:b/>
          <w:bCs/>
          <w:color w:val="000000" w:themeColor="text1"/>
          <w:sz w:val="18"/>
          <w:szCs w:val="18"/>
        </w:rPr>
        <w:t>e stopy procentowe</w:t>
      </w:r>
      <w:r w:rsidR="00B54C3F" w:rsidRPr="001B48EA">
        <w:rPr>
          <w:rFonts w:ascii="Intrum Sans" w:hAnsi="Intrum Sans"/>
          <w:b/>
          <w:bCs/>
          <w:color w:val="000000" w:themeColor="text1"/>
          <w:sz w:val="18"/>
          <w:szCs w:val="18"/>
        </w:rPr>
        <w:t xml:space="preserve"> –</w:t>
      </w:r>
      <w:r w:rsidR="00197155" w:rsidRPr="001B48EA">
        <w:rPr>
          <w:rFonts w:ascii="Intrum Sans" w:hAnsi="Intrum Sans"/>
          <w:b/>
          <w:bCs/>
          <w:color w:val="000000" w:themeColor="text1"/>
          <w:sz w:val="18"/>
          <w:szCs w:val="18"/>
        </w:rPr>
        <w:t xml:space="preserve"> nie </w:t>
      </w:r>
      <w:r w:rsidR="004761B2" w:rsidRPr="001B48EA">
        <w:rPr>
          <w:rFonts w:ascii="Intrum Sans" w:hAnsi="Intrum Sans"/>
          <w:b/>
          <w:bCs/>
          <w:color w:val="000000" w:themeColor="text1"/>
          <w:sz w:val="18"/>
          <w:szCs w:val="18"/>
        </w:rPr>
        <w:t>ułatwiają</w:t>
      </w:r>
      <w:r w:rsidR="00197155" w:rsidRPr="001B48EA">
        <w:rPr>
          <w:rFonts w:ascii="Intrum Sans" w:hAnsi="Intrum Sans"/>
          <w:b/>
          <w:bCs/>
          <w:color w:val="000000" w:themeColor="text1"/>
          <w:sz w:val="18"/>
          <w:szCs w:val="18"/>
        </w:rPr>
        <w:t xml:space="preserve"> prowadzenia </w:t>
      </w:r>
      <w:r w:rsidR="004761B2" w:rsidRPr="001B48EA">
        <w:rPr>
          <w:rFonts w:ascii="Intrum Sans" w:hAnsi="Intrum Sans"/>
          <w:b/>
          <w:bCs/>
          <w:color w:val="000000" w:themeColor="text1"/>
          <w:sz w:val="18"/>
          <w:szCs w:val="18"/>
        </w:rPr>
        <w:t xml:space="preserve">firmy </w:t>
      </w:r>
      <w:r w:rsidR="00197155" w:rsidRPr="001B48EA">
        <w:rPr>
          <w:rFonts w:ascii="Intrum Sans" w:hAnsi="Intrum Sans"/>
          <w:b/>
          <w:bCs/>
          <w:color w:val="000000" w:themeColor="text1"/>
          <w:sz w:val="18"/>
          <w:szCs w:val="18"/>
        </w:rPr>
        <w:t xml:space="preserve">i są </w:t>
      </w:r>
      <w:r w:rsidR="00770F3A" w:rsidRPr="001B48EA">
        <w:rPr>
          <w:rFonts w:ascii="Intrum Sans" w:hAnsi="Intrum Sans"/>
          <w:b/>
          <w:bCs/>
          <w:color w:val="000000" w:themeColor="text1"/>
          <w:sz w:val="18"/>
          <w:szCs w:val="18"/>
        </w:rPr>
        <w:t xml:space="preserve">trudnym progiem wejścia dla </w:t>
      </w:r>
      <w:r w:rsidR="002B39AE" w:rsidRPr="001B48EA">
        <w:rPr>
          <w:rFonts w:ascii="Intrum Sans" w:hAnsi="Intrum Sans"/>
          <w:b/>
          <w:bCs/>
          <w:color w:val="000000" w:themeColor="text1"/>
          <w:sz w:val="18"/>
          <w:szCs w:val="18"/>
        </w:rPr>
        <w:t xml:space="preserve">początkujących przedsiębiorców. </w:t>
      </w:r>
      <w:r w:rsidR="00A71434" w:rsidRPr="001B48EA">
        <w:rPr>
          <w:rFonts w:ascii="Intrum Sans" w:hAnsi="Intrum Sans"/>
          <w:b/>
          <w:bCs/>
          <w:color w:val="000000" w:themeColor="text1"/>
          <w:sz w:val="18"/>
          <w:szCs w:val="18"/>
        </w:rPr>
        <w:t>Każda decyzja podejmowana na starci</w:t>
      </w:r>
      <w:r w:rsidR="000E6502" w:rsidRPr="001B48EA">
        <w:rPr>
          <w:rFonts w:ascii="Intrum Sans" w:hAnsi="Intrum Sans"/>
          <w:b/>
          <w:bCs/>
          <w:color w:val="000000" w:themeColor="text1"/>
          <w:sz w:val="18"/>
          <w:szCs w:val="18"/>
        </w:rPr>
        <w:t xml:space="preserve">e – </w:t>
      </w:r>
      <w:r w:rsidR="003159DA" w:rsidRPr="001B48EA">
        <w:rPr>
          <w:rFonts w:ascii="Intrum Sans" w:hAnsi="Intrum Sans"/>
          <w:b/>
          <w:bCs/>
          <w:color w:val="000000" w:themeColor="text1"/>
          <w:sz w:val="18"/>
          <w:szCs w:val="18"/>
        </w:rPr>
        <w:t>od stworzenia biznes plan</w:t>
      </w:r>
      <w:r w:rsidR="00F60B87" w:rsidRPr="001B48EA">
        <w:rPr>
          <w:rFonts w:ascii="Intrum Sans" w:hAnsi="Intrum Sans"/>
          <w:b/>
          <w:bCs/>
          <w:color w:val="000000" w:themeColor="text1"/>
          <w:sz w:val="18"/>
          <w:szCs w:val="18"/>
        </w:rPr>
        <w:t>u</w:t>
      </w:r>
      <w:r w:rsidR="003159DA" w:rsidRPr="001B48EA">
        <w:rPr>
          <w:rFonts w:ascii="Intrum Sans" w:hAnsi="Intrum Sans"/>
          <w:b/>
          <w:bCs/>
          <w:color w:val="000000" w:themeColor="text1"/>
          <w:sz w:val="18"/>
          <w:szCs w:val="18"/>
        </w:rPr>
        <w:t>, p</w:t>
      </w:r>
      <w:r w:rsidR="00A874FC" w:rsidRPr="001B48EA">
        <w:rPr>
          <w:rFonts w:ascii="Intrum Sans" w:hAnsi="Intrum Sans"/>
          <w:b/>
          <w:bCs/>
          <w:color w:val="000000" w:themeColor="text1"/>
          <w:sz w:val="18"/>
          <w:szCs w:val="18"/>
        </w:rPr>
        <w:t xml:space="preserve">rzez szukanie źródła finansowania, po </w:t>
      </w:r>
      <w:r w:rsidR="00F60B87" w:rsidRPr="001B48EA">
        <w:rPr>
          <w:rFonts w:ascii="Intrum Sans" w:hAnsi="Intrum Sans"/>
          <w:b/>
          <w:bCs/>
          <w:color w:val="000000" w:themeColor="text1"/>
          <w:sz w:val="18"/>
          <w:szCs w:val="18"/>
        </w:rPr>
        <w:t xml:space="preserve">zatrudnienie pracowników – może mieć wpływ na to, czy </w:t>
      </w:r>
      <w:r w:rsidR="00B47301" w:rsidRPr="001B48EA">
        <w:rPr>
          <w:rFonts w:ascii="Intrum Sans" w:hAnsi="Intrum Sans"/>
          <w:b/>
          <w:bCs/>
          <w:color w:val="000000" w:themeColor="text1"/>
          <w:sz w:val="18"/>
          <w:szCs w:val="18"/>
        </w:rPr>
        <w:t xml:space="preserve">biznes </w:t>
      </w:r>
      <w:r w:rsidR="00CD0C4E" w:rsidRPr="001B48EA">
        <w:rPr>
          <w:rFonts w:ascii="Intrum Sans" w:hAnsi="Intrum Sans"/>
          <w:b/>
          <w:bCs/>
          <w:color w:val="000000" w:themeColor="text1"/>
          <w:sz w:val="18"/>
          <w:szCs w:val="18"/>
        </w:rPr>
        <w:t>wytrzyma pierwszy rok działalności, czy upadnie z długami.</w:t>
      </w:r>
    </w:p>
    <w:p w14:paraId="62B53D6B" w14:textId="77777777" w:rsidR="009B76C8" w:rsidRPr="001B48EA" w:rsidRDefault="009B76C8" w:rsidP="001B48EA">
      <w:pPr>
        <w:spacing w:line="276" w:lineRule="auto"/>
        <w:rPr>
          <w:rFonts w:ascii="Intrum Sans" w:hAnsi="Intrum Sans"/>
          <w:color w:val="000000" w:themeColor="text1"/>
          <w:sz w:val="18"/>
          <w:szCs w:val="18"/>
        </w:rPr>
      </w:pPr>
    </w:p>
    <w:p w14:paraId="451B4A13" w14:textId="79553455" w:rsidR="0016321F" w:rsidRPr="001B48EA" w:rsidRDefault="009B76C8" w:rsidP="001B48EA">
      <w:p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 xml:space="preserve">Krok 1. </w:t>
      </w:r>
      <w:r w:rsidR="0016321F" w:rsidRPr="001B48EA">
        <w:rPr>
          <w:rFonts w:ascii="Intrum Sans" w:hAnsi="Intrum Sans"/>
          <w:b/>
          <w:bCs/>
          <w:color w:val="000000" w:themeColor="text1"/>
          <w:sz w:val="18"/>
          <w:szCs w:val="18"/>
        </w:rPr>
        <w:t>Zacznij od biznesplanu</w:t>
      </w:r>
    </w:p>
    <w:p w14:paraId="0489A1C6" w14:textId="77777777" w:rsidR="001406D4" w:rsidRPr="001B48EA" w:rsidRDefault="001406D4" w:rsidP="001B48EA">
      <w:pPr>
        <w:spacing w:line="276" w:lineRule="auto"/>
        <w:rPr>
          <w:rFonts w:ascii="Intrum Sans" w:hAnsi="Intrum Sans"/>
          <w:b/>
          <w:bCs/>
          <w:color w:val="000000" w:themeColor="text1"/>
          <w:sz w:val="18"/>
          <w:szCs w:val="18"/>
        </w:rPr>
      </w:pPr>
    </w:p>
    <w:p w14:paraId="2A2E2B0F" w14:textId="5C8EFB6D" w:rsidR="00262F82" w:rsidRPr="001B48EA" w:rsidRDefault="002F1B72"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 xml:space="preserve">Każdy początkujący przedsiębiorca powinien </w:t>
      </w:r>
      <w:r w:rsidR="00511717" w:rsidRPr="001B48EA">
        <w:rPr>
          <w:rFonts w:ascii="Intrum Sans" w:hAnsi="Intrum Sans"/>
          <w:color w:val="000000" w:themeColor="text1"/>
          <w:sz w:val="18"/>
          <w:szCs w:val="18"/>
        </w:rPr>
        <w:t>odpowiedzieć sobie na kilka pytań</w:t>
      </w:r>
      <w:r w:rsidR="00262F82" w:rsidRPr="001B48EA">
        <w:rPr>
          <w:rFonts w:ascii="Intrum Sans" w:hAnsi="Intrum Sans"/>
          <w:color w:val="000000" w:themeColor="text1"/>
          <w:sz w:val="18"/>
          <w:szCs w:val="18"/>
        </w:rPr>
        <w:t>. Te podstawowe to:</w:t>
      </w:r>
      <w:r w:rsidR="00511717" w:rsidRPr="001B48EA">
        <w:rPr>
          <w:rFonts w:ascii="Intrum Sans" w:hAnsi="Intrum Sans"/>
          <w:color w:val="000000" w:themeColor="text1"/>
          <w:sz w:val="18"/>
          <w:szCs w:val="18"/>
        </w:rPr>
        <w:t xml:space="preserve"> </w:t>
      </w:r>
    </w:p>
    <w:p w14:paraId="784633FD" w14:textId="77777777" w:rsidR="00262F82" w:rsidRPr="001B48EA" w:rsidRDefault="00262F82" w:rsidP="001B48EA">
      <w:pPr>
        <w:spacing w:line="276" w:lineRule="auto"/>
        <w:rPr>
          <w:rFonts w:ascii="Intrum Sans" w:hAnsi="Intrum Sans"/>
          <w:b/>
          <w:bCs/>
          <w:color w:val="000000" w:themeColor="text1"/>
          <w:sz w:val="18"/>
          <w:szCs w:val="18"/>
        </w:rPr>
      </w:pPr>
    </w:p>
    <w:p w14:paraId="02A50F47" w14:textId="5501C3F5" w:rsidR="001406D4" w:rsidRPr="001B48EA" w:rsidRDefault="006E629F" w:rsidP="001B48EA">
      <w:pPr>
        <w:pStyle w:val="Akapitzlist"/>
        <w:numPr>
          <w:ilvl w:val="0"/>
          <w:numId w:val="3"/>
        </w:numPr>
        <w:spacing w:line="276" w:lineRule="auto"/>
        <w:rPr>
          <w:rFonts w:ascii="Intrum Sans" w:hAnsi="Intrum Sans"/>
          <w:color w:val="000000" w:themeColor="text1"/>
          <w:sz w:val="18"/>
          <w:szCs w:val="18"/>
        </w:rPr>
      </w:pPr>
      <w:r w:rsidRPr="001B48EA">
        <w:rPr>
          <w:rFonts w:ascii="Intrum Sans" w:hAnsi="Intrum Sans"/>
          <w:b/>
          <w:bCs/>
          <w:color w:val="000000" w:themeColor="text1"/>
          <w:sz w:val="18"/>
          <w:szCs w:val="18"/>
        </w:rPr>
        <w:t>J</w:t>
      </w:r>
      <w:r w:rsidR="007F2A2F" w:rsidRPr="001B48EA">
        <w:rPr>
          <w:rFonts w:ascii="Intrum Sans" w:hAnsi="Intrum Sans"/>
          <w:b/>
          <w:bCs/>
          <w:color w:val="000000" w:themeColor="text1"/>
          <w:sz w:val="18"/>
          <w:szCs w:val="18"/>
        </w:rPr>
        <w:t>akie produkty/usługi ma oferować firma i dlaczeg</w:t>
      </w:r>
      <w:r w:rsidR="00941759" w:rsidRPr="001B48EA">
        <w:rPr>
          <w:rFonts w:ascii="Intrum Sans" w:hAnsi="Intrum Sans"/>
          <w:b/>
          <w:bCs/>
          <w:color w:val="000000" w:themeColor="text1"/>
          <w:sz w:val="18"/>
          <w:szCs w:val="18"/>
        </w:rPr>
        <w:t>o</w:t>
      </w:r>
      <w:r w:rsidR="00941759" w:rsidRPr="001B48EA">
        <w:rPr>
          <w:rFonts w:ascii="Intrum Sans" w:hAnsi="Intrum Sans"/>
          <w:color w:val="000000" w:themeColor="text1"/>
          <w:sz w:val="18"/>
          <w:szCs w:val="18"/>
        </w:rPr>
        <w:t xml:space="preserve"> – czy będzie próbować</w:t>
      </w:r>
      <w:r w:rsidR="00383123" w:rsidRPr="001B48EA">
        <w:rPr>
          <w:rFonts w:ascii="Intrum Sans" w:hAnsi="Intrum Sans"/>
          <w:color w:val="000000" w:themeColor="text1"/>
          <w:sz w:val="18"/>
          <w:szCs w:val="18"/>
        </w:rPr>
        <w:t xml:space="preserve"> wype</w:t>
      </w:r>
      <w:r w:rsidR="00B54C3F" w:rsidRPr="001B48EA">
        <w:rPr>
          <w:rFonts w:ascii="Intrum Sans" w:hAnsi="Intrum Sans"/>
          <w:color w:val="000000" w:themeColor="text1"/>
          <w:sz w:val="18"/>
          <w:szCs w:val="18"/>
        </w:rPr>
        <w:t>ł</w:t>
      </w:r>
      <w:r w:rsidR="00383123" w:rsidRPr="001B48EA">
        <w:rPr>
          <w:rFonts w:ascii="Intrum Sans" w:hAnsi="Intrum Sans"/>
          <w:color w:val="000000" w:themeColor="text1"/>
          <w:sz w:val="18"/>
          <w:szCs w:val="18"/>
        </w:rPr>
        <w:t>nić niszę na rynku</w:t>
      </w:r>
      <w:r w:rsidR="00B54C3F" w:rsidRPr="001B48EA">
        <w:rPr>
          <w:rFonts w:ascii="Intrum Sans" w:hAnsi="Intrum Sans"/>
          <w:color w:val="000000" w:themeColor="text1"/>
          <w:sz w:val="18"/>
          <w:szCs w:val="18"/>
        </w:rPr>
        <w:t>,</w:t>
      </w:r>
      <w:r w:rsidR="00383123" w:rsidRPr="001B48EA">
        <w:rPr>
          <w:rFonts w:ascii="Intrum Sans" w:hAnsi="Intrum Sans"/>
          <w:color w:val="000000" w:themeColor="text1"/>
          <w:sz w:val="18"/>
          <w:szCs w:val="18"/>
        </w:rPr>
        <w:t xml:space="preserve"> czy </w:t>
      </w:r>
      <w:r w:rsidR="00170964" w:rsidRPr="001B48EA">
        <w:rPr>
          <w:rFonts w:ascii="Intrum Sans" w:hAnsi="Intrum Sans"/>
          <w:color w:val="000000" w:themeColor="text1"/>
          <w:sz w:val="18"/>
          <w:szCs w:val="18"/>
        </w:rPr>
        <w:t>korzystać z dobrej koniunktury w danej branży</w:t>
      </w:r>
      <w:r w:rsidRPr="001B48EA">
        <w:rPr>
          <w:rFonts w:ascii="Intrum Sans" w:hAnsi="Intrum Sans"/>
          <w:color w:val="000000" w:themeColor="text1"/>
          <w:sz w:val="18"/>
          <w:szCs w:val="18"/>
        </w:rPr>
        <w:t>?</w:t>
      </w:r>
    </w:p>
    <w:p w14:paraId="09BA97EF" w14:textId="753427D1" w:rsidR="006E629F" w:rsidRPr="001B48EA" w:rsidRDefault="006E629F" w:rsidP="001B48EA">
      <w:pPr>
        <w:pStyle w:val="Akapitzlist"/>
        <w:numPr>
          <w:ilvl w:val="0"/>
          <w:numId w:val="3"/>
        </w:numPr>
        <w:spacing w:line="276" w:lineRule="auto"/>
        <w:rPr>
          <w:rFonts w:ascii="Intrum Sans" w:hAnsi="Intrum Sans"/>
          <w:color w:val="000000" w:themeColor="text1"/>
          <w:sz w:val="18"/>
          <w:szCs w:val="18"/>
        </w:rPr>
      </w:pPr>
      <w:r w:rsidRPr="001B48EA">
        <w:rPr>
          <w:rFonts w:ascii="Intrum Sans" w:hAnsi="Intrum Sans"/>
          <w:b/>
          <w:bCs/>
          <w:color w:val="000000" w:themeColor="text1"/>
          <w:sz w:val="18"/>
          <w:szCs w:val="18"/>
        </w:rPr>
        <w:t>Co jest wyjątkowego w oferowanych produktach/usługach?</w:t>
      </w:r>
      <w:r w:rsidR="0041609C" w:rsidRPr="001B48EA">
        <w:rPr>
          <w:rFonts w:ascii="Intrum Sans" w:hAnsi="Intrum Sans"/>
          <w:color w:val="000000" w:themeColor="text1"/>
          <w:sz w:val="18"/>
          <w:szCs w:val="18"/>
        </w:rPr>
        <w:t xml:space="preserve"> Czym firma będzie wyróżniać się na rynku </w:t>
      </w:r>
      <w:r w:rsidR="00DD439B" w:rsidRPr="001B48EA">
        <w:rPr>
          <w:rFonts w:ascii="Intrum Sans" w:hAnsi="Intrum Sans"/>
          <w:color w:val="000000" w:themeColor="text1"/>
          <w:sz w:val="18"/>
          <w:szCs w:val="18"/>
        </w:rPr>
        <w:t>–</w:t>
      </w:r>
      <w:r w:rsidR="0041609C" w:rsidRPr="001B48EA">
        <w:rPr>
          <w:rFonts w:ascii="Intrum Sans" w:hAnsi="Intrum Sans"/>
          <w:color w:val="000000" w:themeColor="text1"/>
          <w:sz w:val="18"/>
          <w:szCs w:val="18"/>
        </w:rPr>
        <w:t xml:space="preserve"> </w:t>
      </w:r>
      <w:r w:rsidR="00DD439B" w:rsidRPr="001B48EA">
        <w:rPr>
          <w:rFonts w:ascii="Intrum Sans" w:hAnsi="Intrum Sans"/>
          <w:color w:val="000000" w:themeColor="text1"/>
          <w:sz w:val="18"/>
          <w:szCs w:val="18"/>
        </w:rPr>
        <w:t>unikatową ofertą, jakością produktów, niebanalną reklamą?</w:t>
      </w:r>
    </w:p>
    <w:p w14:paraId="5D1EF37C" w14:textId="1E2E0E93" w:rsidR="00DD439B" w:rsidRPr="001B48EA" w:rsidRDefault="00DD439B" w:rsidP="001B48EA">
      <w:pPr>
        <w:pStyle w:val="Akapitzlist"/>
        <w:numPr>
          <w:ilvl w:val="0"/>
          <w:numId w:val="3"/>
        </w:num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 xml:space="preserve">W </w:t>
      </w:r>
      <w:r w:rsidR="003B4FF1" w:rsidRPr="001B48EA">
        <w:rPr>
          <w:rFonts w:ascii="Intrum Sans" w:hAnsi="Intrum Sans"/>
          <w:b/>
          <w:bCs/>
          <w:color w:val="000000" w:themeColor="text1"/>
          <w:sz w:val="18"/>
          <w:szCs w:val="18"/>
        </w:rPr>
        <w:t xml:space="preserve">jaki sposób zamierza dotrzeć do </w:t>
      </w:r>
      <w:r w:rsidR="003411FF" w:rsidRPr="001B48EA">
        <w:rPr>
          <w:rFonts w:ascii="Intrum Sans" w:hAnsi="Intrum Sans"/>
          <w:b/>
          <w:bCs/>
          <w:color w:val="000000" w:themeColor="text1"/>
          <w:sz w:val="18"/>
          <w:szCs w:val="18"/>
        </w:rPr>
        <w:t>potencjalnych klientów?</w:t>
      </w:r>
    </w:p>
    <w:p w14:paraId="4DFA4756" w14:textId="4DE7FD3B" w:rsidR="003411FF" w:rsidRPr="001B48EA" w:rsidRDefault="003411FF" w:rsidP="001B48EA">
      <w:pPr>
        <w:pStyle w:val="Akapitzlist"/>
        <w:numPr>
          <w:ilvl w:val="0"/>
          <w:numId w:val="3"/>
        </w:num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Jakie będą kanały sprzedaży?</w:t>
      </w:r>
    </w:p>
    <w:p w14:paraId="17E84F83" w14:textId="0F01E602" w:rsidR="00D0168C" w:rsidRPr="001B48EA" w:rsidRDefault="00D0168C" w:rsidP="001B48EA">
      <w:pPr>
        <w:pStyle w:val="Akapitzlist"/>
        <w:numPr>
          <w:ilvl w:val="0"/>
          <w:numId w:val="3"/>
        </w:numPr>
        <w:spacing w:line="276" w:lineRule="auto"/>
        <w:rPr>
          <w:rFonts w:ascii="Intrum Sans" w:hAnsi="Intrum Sans"/>
          <w:color w:val="000000" w:themeColor="text1"/>
          <w:sz w:val="18"/>
          <w:szCs w:val="18"/>
        </w:rPr>
      </w:pPr>
      <w:r w:rsidRPr="001B48EA">
        <w:rPr>
          <w:rFonts w:ascii="Intrum Sans" w:hAnsi="Intrum Sans"/>
          <w:b/>
          <w:bCs/>
          <w:color w:val="000000" w:themeColor="text1"/>
          <w:sz w:val="18"/>
          <w:szCs w:val="18"/>
        </w:rPr>
        <w:t>Jaki jest cel biznesowy na najbliższy rok, dwa</w:t>
      </w:r>
      <w:r w:rsidRPr="001B48EA">
        <w:rPr>
          <w:rFonts w:ascii="Intrum Sans" w:hAnsi="Intrum Sans"/>
          <w:color w:val="000000" w:themeColor="text1"/>
          <w:sz w:val="18"/>
          <w:szCs w:val="18"/>
        </w:rPr>
        <w:t xml:space="preserve"> – ile musi zarobić firma, by przetrwać pierwszy, najtrudniejszy okres działalności, itp.</w:t>
      </w:r>
      <w:r w:rsidR="00B54C3F" w:rsidRPr="001B48EA">
        <w:rPr>
          <w:rFonts w:ascii="Intrum Sans" w:hAnsi="Intrum Sans"/>
          <w:color w:val="000000" w:themeColor="text1"/>
          <w:sz w:val="18"/>
          <w:szCs w:val="18"/>
        </w:rPr>
        <w:t>?</w:t>
      </w:r>
    </w:p>
    <w:p w14:paraId="4AA7EDDE" w14:textId="77777777" w:rsidR="00FF27C0" w:rsidRPr="001B48EA" w:rsidRDefault="00FF27C0" w:rsidP="001B48EA">
      <w:pPr>
        <w:spacing w:line="276" w:lineRule="auto"/>
        <w:rPr>
          <w:rFonts w:ascii="Intrum Sans" w:hAnsi="Intrum Sans"/>
          <w:color w:val="000000" w:themeColor="text1"/>
          <w:sz w:val="18"/>
          <w:szCs w:val="18"/>
        </w:rPr>
      </w:pPr>
    </w:p>
    <w:p w14:paraId="3C1C6ED9" w14:textId="6B735FAF" w:rsidR="00FF27C0" w:rsidRPr="001B48EA" w:rsidRDefault="000729EB"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w:t>
      </w:r>
      <w:r w:rsidR="00FF27C0" w:rsidRPr="001B48EA">
        <w:rPr>
          <w:rFonts w:ascii="Intrum Sans" w:hAnsi="Intrum Sans"/>
          <w:color w:val="000000" w:themeColor="text1"/>
          <w:sz w:val="18"/>
          <w:szCs w:val="18"/>
        </w:rPr>
        <w:t xml:space="preserve"> </w:t>
      </w:r>
      <w:r w:rsidR="00FF27C0" w:rsidRPr="001B48EA">
        <w:rPr>
          <w:rFonts w:ascii="Intrum Sans" w:hAnsi="Intrum Sans"/>
          <w:i/>
          <w:iCs/>
          <w:color w:val="000000" w:themeColor="text1"/>
          <w:sz w:val="18"/>
          <w:szCs w:val="18"/>
        </w:rPr>
        <w:t xml:space="preserve">Ustalenie </w:t>
      </w:r>
      <w:r w:rsidR="006957EC" w:rsidRPr="001B48EA">
        <w:rPr>
          <w:rFonts w:ascii="Intrum Sans" w:hAnsi="Intrum Sans"/>
          <w:i/>
          <w:iCs/>
          <w:color w:val="000000" w:themeColor="text1"/>
          <w:sz w:val="18"/>
          <w:szCs w:val="18"/>
        </w:rPr>
        <w:t>odpowiedzi na te pytani</w:t>
      </w:r>
      <w:r w:rsidR="00B54C3F" w:rsidRPr="001B48EA">
        <w:rPr>
          <w:rFonts w:ascii="Intrum Sans" w:hAnsi="Intrum Sans"/>
          <w:i/>
          <w:iCs/>
          <w:color w:val="000000" w:themeColor="text1"/>
          <w:sz w:val="18"/>
          <w:szCs w:val="18"/>
        </w:rPr>
        <w:t>a</w:t>
      </w:r>
      <w:r w:rsidR="006957EC" w:rsidRPr="001B48EA">
        <w:rPr>
          <w:rFonts w:ascii="Intrum Sans" w:hAnsi="Intrum Sans"/>
          <w:i/>
          <w:iCs/>
          <w:color w:val="000000" w:themeColor="text1"/>
          <w:sz w:val="18"/>
          <w:szCs w:val="18"/>
        </w:rPr>
        <w:t xml:space="preserve"> </w:t>
      </w:r>
      <w:r w:rsidR="00134B2E" w:rsidRPr="001B48EA">
        <w:rPr>
          <w:rFonts w:ascii="Intrum Sans" w:hAnsi="Intrum Sans"/>
          <w:i/>
          <w:iCs/>
          <w:color w:val="000000" w:themeColor="text1"/>
          <w:sz w:val="18"/>
          <w:szCs w:val="18"/>
        </w:rPr>
        <w:t>i analiza rynku są kluczowe, by z sukcesem wystartować z nowym biz</w:t>
      </w:r>
      <w:r w:rsidR="00BB7FA2" w:rsidRPr="001B48EA">
        <w:rPr>
          <w:rFonts w:ascii="Intrum Sans" w:hAnsi="Intrum Sans"/>
          <w:i/>
          <w:iCs/>
          <w:color w:val="000000" w:themeColor="text1"/>
          <w:sz w:val="18"/>
          <w:szCs w:val="18"/>
        </w:rPr>
        <w:t>nesem, utrzymać się na rynku w najbardziej newralgicznym okresie i nie tylko nie stracić pieniędzy, k</w:t>
      </w:r>
      <w:r w:rsidR="00C8540B" w:rsidRPr="001B48EA">
        <w:rPr>
          <w:rFonts w:ascii="Intrum Sans" w:hAnsi="Intrum Sans"/>
          <w:i/>
          <w:iCs/>
          <w:color w:val="000000" w:themeColor="text1"/>
          <w:sz w:val="18"/>
          <w:szCs w:val="18"/>
        </w:rPr>
        <w:t>tóre poświęciliśmy na założenie firmy, a</w:t>
      </w:r>
      <w:r w:rsidR="00696E26" w:rsidRPr="001B48EA">
        <w:rPr>
          <w:rFonts w:ascii="Intrum Sans" w:hAnsi="Intrum Sans"/>
          <w:i/>
          <w:iCs/>
          <w:color w:val="000000" w:themeColor="text1"/>
          <w:sz w:val="18"/>
          <w:szCs w:val="18"/>
        </w:rPr>
        <w:t>le również</w:t>
      </w:r>
      <w:r w:rsidR="00B54C3F" w:rsidRPr="001B48EA">
        <w:rPr>
          <w:rFonts w:ascii="Intrum Sans" w:hAnsi="Intrum Sans"/>
          <w:i/>
          <w:iCs/>
          <w:color w:val="000000" w:themeColor="text1"/>
          <w:sz w:val="18"/>
          <w:szCs w:val="18"/>
        </w:rPr>
        <w:t>, by</w:t>
      </w:r>
      <w:r w:rsidR="00696E26" w:rsidRPr="001B48EA">
        <w:rPr>
          <w:rFonts w:ascii="Intrum Sans" w:hAnsi="Intrum Sans"/>
          <w:i/>
          <w:iCs/>
          <w:color w:val="000000" w:themeColor="text1"/>
          <w:sz w:val="18"/>
          <w:szCs w:val="18"/>
        </w:rPr>
        <w:t xml:space="preserve"> nie skończyć z długiem.</w:t>
      </w:r>
      <w:r w:rsidR="00CB4703" w:rsidRPr="001B48EA">
        <w:rPr>
          <w:rFonts w:ascii="Intrum Sans" w:hAnsi="Intrum Sans"/>
          <w:i/>
          <w:iCs/>
          <w:color w:val="000000" w:themeColor="text1"/>
          <w:sz w:val="18"/>
          <w:szCs w:val="18"/>
        </w:rPr>
        <w:t xml:space="preserve"> Należy również pamiętać o tym, że </w:t>
      </w:r>
      <w:r w:rsidR="004C3D76" w:rsidRPr="001B48EA">
        <w:rPr>
          <w:rFonts w:ascii="Intrum Sans" w:hAnsi="Intrum Sans"/>
          <w:i/>
          <w:iCs/>
          <w:color w:val="000000" w:themeColor="text1"/>
          <w:sz w:val="18"/>
          <w:szCs w:val="18"/>
        </w:rPr>
        <w:t xml:space="preserve">formalny biznes plan będzie </w:t>
      </w:r>
      <w:r w:rsidR="000A2897" w:rsidRPr="001B48EA">
        <w:rPr>
          <w:rFonts w:ascii="Intrum Sans" w:hAnsi="Intrum Sans"/>
          <w:i/>
          <w:iCs/>
          <w:color w:val="000000" w:themeColor="text1"/>
          <w:sz w:val="18"/>
          <w:szCs w:val="18"/>
        </w:rPr>
        <w:t>prawdopodobnie potrzebny</w:t>
      </w:r>
      <w:r w:rsidR="001C67FE" w:rsidRPr="001B48EA">
        <w:rPr>
          <w:rFonts w:ascii="Intrum Sans" w:hAnsi="Intrum Sans"/>
          <w:i/>
          <w:iCs/>
          <w:color w:val="000000" w:themeColor="text1"/>
          <w:sz w:val="18"/>
          <w:szCs w:val="18"/>
        </w:rPr>
        <w:t xml:space="preserve">, gdy początkujący przedsiębiorca będzie starać się w banku </w:t>
      </w:r>
      <w:r w:rsidR="00B54C3F" w:rsidRPr="001B48EA">
        <w:rPr>
          <w:rFonts w:ascii="Intrum Sans" w:hAnsi="Intrum Sans"/>
          <w:i/>
          <w:iCs/>
          <w:color w:val="000000" w:themeColor="text1"/>
          <w:sz w:val="18"/>
          <w:szCs w:val="18"/>
        </w:rPr>
        <w:t>o</w:t>
      </w:r>
      <w:r w:rsidR="001C67FE" w:rsidRPr="001B48EA">
        <w:rPr>
          <w:rFonts w:ascii="Intrum Sans" w:hAnsi="Intrum Sans"/>
          <w:i/>
          <w:iCs/>
          <w:color w:val="000000" w:themeColor="text1"/>
          <w:sz w:val="18"/>
          <w:szCs w:val="18"/>
        </w:rPr>
        <w:t xml:space="preserve"> pieniądze na start firmy </w:t>
      </w:r>
      <w:r w:rsidRPr="001B48EA">
        <w:rPr>
          <w:rFonts w:ascii="Intrum Sans" w:hAnsi="Intrum Sans"/>
          <w:color w:val="000000" w:themeColor="text1"/>
          <w:sz w:val="18"/>
          <w:szCs w:val="18"/>
        </w:rPr>
        <w:t xml:space="preserve">[więcej informacji poniżej] – podpowiada </w:t>
      </w:r>
      <w:r w:rsidR="001B48EA">
        <w:rPr>
          <w:rFonts w:ascii="Intrum Sans" w:hAnsi="Intrum Sans"/>
          <w:b/>
          <w:bCs/>
          <w:color w:val="000000" w:themeColor="text1"/>
          <w:sz w:val="18"/>
          <w:szCs w:val="18"/>
        </w:rPr>
        <w:t>Kamila Stachowicz</w:t>
      </w:r>
      <w:r w:rsidRPr="001B48EA">
        <w:rPr>
          <w:rFonts w:ascii="Intrum Sans" w:hAnsi="Intrum Sans"/>
          <w:b/>
          <w:bCs/>
          <w:color w:val="000000" w:themeColor="text1"/>
          <w:sz w:val="18"/>
          <w:szCs w:val="18"/>
        </w:rPr>
        <w:t>, ekspert Intrum.</w:t>
      </w:r>
      <w:r w:rsidRPr="001B48EA">
        <w:rPr>
          <w:rFonts w:ascii="Intrum Sans" w:hAnsi="Intrum Sans"/>
          <w:color w:val="000000" w:themeColor="text1"/>
          <w:sz w:val="18"/>
          <w:szCs w:val="18"/>
        </w:rPr>
        <w:t xml:space="preserve"> </w:t>
      </w:r>
    </w:p>
    <w:p w14:paraId="238C0DF5" w14:textId="77777777" w:rsidR="003E6CEC" w:rsidRPr="001B48EA" w:rsidRDefault="003E6CEC" w:rsidP="001B48EA">
      <w:pPr>
        <w:spacing w:line="276" w:lineRule="auto"/>
        <w:rPr>
          <w:rFonts w:ascii="Intrum Sans" w:hAnsi="Intrum Sans"/>
          <w:color w:val="000000" w:themeColor="text1"/>
          <w:sz w:val="18"/>
          <w:szCs w:val="18"/>
        </w:rPr>
      </w:pPr>
    </w:p>
    <w:p w14:paraId="5AA65B1A" w14:textId="556064B5" w:rsidR="003E6CEC" w:rsidRPr="001B48EA" w:rsidRDefault="003E6CEC" w:rsidP="001B48EA">
      <w:p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Krok 2. Zadbanie o zespół</w:t>
      </w:r>
    </w:p>
    <w:p w14:paraId="1F5565FB" w14:textId="77777777" w:rsidR="007945C9" w:rsidRPr="001B48EA" w:rsidRDefault="007945C9" w:rsidP="001B48EA">
      <w:pPr>
        <w:spacing w:line="276" w:lineRule="auto"/>
        <w:rPr>
          <w:rFonts w:ascii="Intrum Sans" w:hAnsi="Intrum Sans"/>
          <w:b/>
          <w:bCs/>
          <w:color w:val="000000" w:themeColor="text1"/>
          <w:sz w:val="18"/>
          <w:szCs w:val="18"/>
        </w:rPr>
      </w:pPr>
    </w:p>
    <w:p w14:paraId="45738135" w14:textId="0D57AE0F" w:rsidR="007D004F" w:rsidRPr="001B48EA" w:rsidRDefault="007D004F"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 xml:space="preserve">Wiele biznesów na start musi zainwestować w kilka osób. </w:t>
      </w:r>
      <w:r w:rsidR="007945C9" w:rsidRPr="001B48EA">
        <w:rPr>
          <w:rFonts w:ascii="Intrum Sans" w:hAnsi="Intrum Sans"/>
          <w:color w:val="000000" w:themeColor="text1"/>
          <w:sz w:val="18"/>
          <w:szCs w:val="18"/>
        </w:rPr>
        <w:t xml:space="preserve">Jeżeli nie planujemy </w:t>
      </w:r>
      <w:r w:rsidR="00B54C3F" w:rsidRPr="001B48EA">
        <w:rPr>
          <w:rFonts w:ascii="Intrum Sans" w:hAnsi="Intrum Sans"/>
          <w:color w:val="000000" w:themeColor="text1"/>
          <w:sz w:val="18"/>
          <w:szCs w:val="18"/>
        </w:rPr>
        <w:t>działać w pojedynkę</w:t>
      </w:r>
      <w:r w:rsidR="00041C3C" w:rsidRPr="001B48EA">
        <w:rPr>
          <w:rFonts w:ascii="Intrum Sans" w:hAnsi="Intrum Sans"/>
          <w:color w:val="000000" w:themeColor="text1"/>
          <w:sz w:val="18"/>
          <w:szCs w:val="18"/>
        </w:rPr>
        <w:t xml:space="preserve">, biznes plan powinien </w:t>
      </w:r>
      <w:r w:rsidRPr="001B48EA">
        <w:rPr>
          <w:rFonts w:ascii="Intrum Sans" w:hAnsi="Intrum Sans"/>
          <w:color w:val="000000" w:themeColor="text1"/>
          <w:sz w:val="18"/>
          <w:szCs w:val="18"/>
        </w:rPr>
        <w:t>więc</w:t>
      </w:r>
      <w:r w:rsidR="00041C3C" w:rsidRPr="001B48EA">
        <w:rPr>
          <w:rFonts w:ascii="Intrum Sans" w:hAnsi="Intrum Sans"/>
          <w:color w:val="000000" w:themeColor="text1"/>
          <w:sz w:val="18"/>
          <w:szCs w:val="18"/>
        </w:rPr>
        <w:t xml:space="preserve"> zawierać </w:t>
      </w:r>
      <w:r w:rsidR="00B54C3F" w:rsidRPr="001B48EA">
        <w:rPr>
          <w:rFonts w:ascii="Intrum Sans" w:hAnsi="Intrum Sans"/>
          <w:color w:val="000000" w:themeColor="text1"/>
          <w:sz w:val="18"/>
          <w:szCs w:val="18"/>
        </w:rPr>
        <w:t xml:space="preserve">informacje na </w:t>
      </w:r>
      <w:r w:rsidR="00924AF6" w:rsidRPr="001B48EA">
        <w:rPr>
          <w:rFonts w:ascii="Intrum Sans" w:hAnsi="Intrum Sans"/>
          <w:color w:val="000000" w:themeColor="text1"/>
          <w:sz w:val="18"/>
          <w:szCs w:val="18"/>
        </w:rPr>
        <w:t>temat zespołu</w:t>
      </w:r>
      <w:r w:rsidRPr="001B48EA">
        <w:rPr>
          <w:rFonts w:ascii="Intrum Sans" w:hAnsi="Intrum Sans"/>
          <w:color w:val="000000" w:themeColor="text1"/>
          <w:sz w:val="18"/>
          <w:szCs w:val="18"/>
        </w:rPr>
        <w:t xml:space="preserve">, który będzie </w:t>
      </w:r>
      <w:r w:rsidR="00924AF6" w:rsidRPr="001B48EA">
        <w:rPr>
          <w:rFonts w:ascii="Intrum Sans" w:hAnsi="Intrum Sans"/>
          <w:color w:val="000000" w:themeColor="text1"/>
          <w:sz w:val="18"/>
          <w:szCs w:val="18"/>
        </w:rPr>
        <w:t xml:space="preserve">pracować w firmie. Wielu początkujących przedsiębiorców </w:t>
      </w:r>
      <w:r w:rsidR="00663977" w:rsidRPr="001B48EA">
        <w:rPr>
          <w:rFonts w:ascii="Intrum Sans" w:hAnsi="Intrum Sans"/>
          <w:color w:val="000000" w:themeColor="text1"/>
          <w:sz w:val="18"/>
          <w:szCs w:val="18"/>
        </w:rPr>
        <w:t xml:space="preserve">popełnia błąd na starcie, zajmując się tą kwestią </w:t>
      </w:r>
      <w:r w:rsidR="00A912F8" w:rsidRPr="001B48EA">
        <w:rPr>
          <w:rFonts w:ascii="Intrum Sans" w:hAnsi="Intrum Sans"/>
          <w:color w:val="000000" w:themeColor="text1"/>
          <w:sz w:val="18"/>
          <w:szCs w:val="18"/>
        </w:rPr>
        <w:t>z</w:t>
      </w:r>
      <w:r w:rsidRPr="001B48EA">
        <w:rPr>
          <w:rFonts w:ascii="Intrum Sans" w:hAnsi="Intrum Sans"/>
          <w:color w:val="000000" w:themeColor="text1"/>
          <w:sz w:val="18"/>
          <w:szCs w:val="18"/>
        </w:rPr>
        <w:t>byt</w:t>
      </w:r>
      <w:r w:rsidR="00A912F8" w:rsidRPr="001B48EA">
        <w:rPr>
          <w:rFonts w:ascii="Intrum Sans" w:hAnsi="Intrum Sans"/>
          <w:color w:val="000000" w:themeColor="text1"/>
          <w:sz w:val="18"/>
          <w:szCs w:val="18"/>
        </w:rPr>
        <w:t xml:space="preserve"> późno</w:t>
      </w:r>
      <w:r w:rsidRPr="001B48EA">
        <w:rPr>
          <w:rFonts w:ascii="Intrum Sans" w:hAnsi="Intrum Sans"/>
          <w:color w:val="000000" w:themeColor="text1"/>
          <w:sz w:val="18"/>
          <w:szCs w:val="18"/>
        </w:rPr>
        <w:t xml:space="preserve">. Rekrutacja i wybór właściwych osób na konkretne stanowiska to jedno z trudniejszych zadań, które spoczywają najczęściej na założycielu. Kadra powinna być dopasowana do profilu przedsiębiorstwa, odpowiednio wykwalifikowana. Ważna też jest ocena ilu realnie pracowników potrzebujemy. </w:t>
      </w:r>
    </w:p>
    <w:p w14:paraId="41903B6E" w14:textId="44D722C8" w:rsidR="008D1345" w:rsidRPr="001B48EA" w:rsidRDefault="008D1345" w:rsidP="001B48EA">
      <w:pPr>
        <w:spacing w:line="276" w:lineRule="auto"/>
        <w:rPr>
          <w:rFonts w:ascii="Intrum Sans" w:hAnsi="Intrum Sans"/>
          <w:color w:val="000000" w:themeColor="text1"/>
          <w:sz w:val="18"/>
          <w:szCs w:val="18"/>
        </w:rPr>
      </w:pPr>
    </w:p>
    <w:p w14:paraId="4A2D22B1" w14:textId="1BC11998" w:rsidR="0084500A" w:rsidRPr="001B48EA" w:rsidRDefault="00406FB9" w:rsidP="001B48EA">
      <w:pPr>
        <w:spacing w:line="276" w:lineRule="auto"/>
        <w:rPr>
          <w:rFonts w:ascii="Intrum Sans" w:hAnsi="Intrum Sans"/>
          <w:b/>
          <w:bCs/>
          <w:color w:val="000000" w:themeColor="text1"/>
          <w:sz w:val="18"/>
          <w:szCs w:val="18"/>
        </w:rPr>
      </w:pPr>
      <w:r w:rsidRPr="001B48EA">
        <w:rPr>
          <w:rFonts w:ascii="Intrum Sans" w:hAnsi="Intrum Sans"/>
          <w:color w:val="000000" w:themeColor="text1"/>
          <w:sz w:val="18"/>
          <w:szCs w:val="18"/>
        </w:rPr>
        <w:t>Problemem może być zarówno zbyt rozbudowany zespół</w:t>
      </w:r>
      <w:r w:rsidR="00641992" w:rsidRPr="001B48EA">
        <w:rPr>
          <w:rFonts w:ascii="Intrum Sans" w:hAnsi="Intrum Sans"/>
          <w:color w:val="000000" w:themeColor="text1"/>
          <w:sz w:val="18"/>
          <w:szCs w:val="18"/>
        </w:rPr>
        <w:t>, jak i te z</w:t>
      </w:r>
      <w:r w:rsidR="007D004F" w:rsidRPr="001B48EA">
        <w:rPr>
          <w:rFonts w:ascii="Intrum Sans" w:hAnsi="Intrum Sans"/>
          <w:color w:val="000000" w:themeColor="text1"/>
          <w:sz w:val="18"/>
          <w:szCs w:val="18"/>
        </w:rPr>
        <w:t>byt</w:t>
      </w:r>
      <w:r w:rsidR="00641992" w:rsidRPr="001B48EA">
        <w:rPr>
          <w:rFonts w:ascii="Intrum Sans" w:hAnsi="Intrum Sans"/>
          <w:color w:val="000000" w:themeColor="text1"/>
          <w:sz w:val="18"/>
          <w:szCs w:val="18"/>
        </w:rPr>
        <w:t xml:space="preserve"> mały. </w:t>
      </w:r>
      <w:r w:rsidR="00CB1DDE" w:rsidRPr="001B48EA">
        <w:rPr>
          <w:rFonts w:ascii="Intrum Sans" w:hAnsi="Intrum Sans"/>
          <w:color w:val="000000" w:themeColor="text1"/>
          <w:sz w:val="18"/>
          <w:szCs w:val="18"/>
        </w:rPr>
        <w:t xml:space="preserve">– </w:t>
      </w:r>
      <w:r w:rsidR="00A91B0F" w:rsidRPr="001B48EA">
        <w:rPr>
          <w:rFonts w:ascii="Intrum Sans" w:hAnsi="Intrum Sans"/>
          <w:i/>
          <w:iCs/>
          <w:color w:val="000000" w:themeColor="text1"/>
          <w:sz w:val="18"/>
          <w:szCs w:val="18"/>
        </w:rPr>
        <w:t xml:space="preserve">Jeżeli na początku działalności </w:t>
      </w:r>
      <w:r w:rsidR="00CB1DDE" w:rsidRPr="001B48EA">
        <w:rPr>
          <w:rFonts w:ascii="Intrum Sans" w:hAnsi="Intrum Sans"/>
          <w:i/>
          <w:iCs/>
          <w:color w:val="000000" w:themeColor="text1"/>
          <w:sz w:val="18"/>
          <w:szCs w:val="18"/>
        </w:rPr>
        <w:t>nasza firm</w:t>
      </w:r>
      <w:r w:rsidR="00B54C3F" w:rsidRPr="001B48EA">
        <w:rPr>
          <w:rFonts w:ascii="Intrum Sans" w:hAnsi="Intrum Sans"/>
          <w:i/>
          <w:iCs/>
          <w:color w:val="000000" w:themeColor="text1"/>
          <w:sz w:val="18"/>
          <w:szCs w:val="18"/>
        </w:rPr>
        <w:t>a</w:t>
      </w:r>
      <w:r w:rsidR="00CB1DDE" w:rsidRPr="001B48EA">
        <w:rPr>
          <w:rFonts w:ascii="Intrum Sans" w:hAnsi="Intrum Sans"/>
          <w:i/>
          <w:iCs/>
          <w:color w:val="000000" w:themeColor="text1"/>
          <w:sz w:val="18"/>
          <w:szCs w:val="18"/>
        </w:rPr>
        <w:t xml:space="preserve"> nie ma wielu klientów/zlece</w:t>
      </w:r>
      <w:r w:rsidR="002D5D4E" w:rsidRPr="001B48EA">
        <w:rPr>
          <w:rFonts w:ascii="Intrum Sans" w:hAnsi="Intrum Sans"/>
          <w:i/>
          <w:iCs/>
          <w:color w:val="000000" w:themeColor="text1"/>
          <w:sz w:val="18"/>
          <w:szCs w:val="18"/>
        </w:rPr>
        <w:t xml:space="preserve">ń, </w:t>
      </w:r>
      <w:r w:rsidR="0016321F" w:rsidRPr="001B48EA">
        <w:rPr>
          <w:rFonts w:ascii="Intrum Sans" w:hAnsi="Intrum Sans"/>
          <w:i/>
          <w:iCs/>
          <w:color w:val="000000" w:themeColor="text1"/>
          <w:sz w:val="18"/>
          <w:szCs w:val="18"/>
        </w:rPr>
        <w:t xml:space="preserve">nadmiernie rozbudowany zespół </w:t>
      </w:r>
      <w:r w:rsidR="002D5D4E" w:rsidRPr="001B48EA">
        <w:rPr>
          <w:rFonts w:ascii="Intrum Sans" w:hAnsi="Intrum Sans"/>
          <w:i/>
          <w:iCs/>
          <w:color w:val="000000" w:themeColor="text1"/>
          <w:sz w:val="18"/>
          <w:szCs w:val="18"/>
        </w:rPr>
        <w:t>nie zaro</w:t>
      </w:r>
      <w:r w:rsidR="00810583" w:rsidRPr="001B48EA">
        <w:rPr>
          <w:rFonts w:ascii="Intrum Sans" w:hAnsi="Intrum Sans"/>
          <w:i/>
          <w:iCs/>
          <w:color w:val="000000" w:themeColor="text1"/>
          <w:sz w:val="18"/>
          <w:szCs w:val="18"/>
        </w:rPr>
        <w:t>bi na siebie</w:t>
      </w:r>
      <w:r w:rsidR="0016321F" w:rsidRPr="001B48EA">
        <w:rPr>
          <w:rFonts w:ascii="Intrum Sans" w:hAnsi="Intrum Sans"/>
          <w:i/>
          <w:iCs/>
          <w:color w:val="000000" w:themeColor="text1"/>
          <w:sz w:val="18"/>
          <w:szCs w:val="18"/>
        </w:rPr>
        <w:t>, a co więcej</w:t>
      </w:r>
      <w:r w:rsidR="00B54C3F" w:rsidRPr="001B48EA">
        <w:rPr>
          <w:rFonts w:ascii="Intrum Sans" w:hAnsi="Intrum Sans"/>
          <w:i/>
          <w:iCs/>
          <w:color w:val="000000" w:themeColor="text1"/>
          <w:sz w:val="18"/>
          <w:szCs w:val="18"/>
        </w:rPr>
        <w:t>,</w:t>
      </w:r>
      <w:r w:rsidR="0016321F" w:rsidRPr="001B48EA">
        <w:rPr>
          <w:rFonts w:ascii="Intrum Sans" w:hAnsi="Intrum Sans"/>
          <w:i/>
          <w:iCs/>
          <w:color w:val="000000" w:themeColor="text1"/>
          <w:sz w:val="18"/>
          <w:szCs w:val="18"/>
        </w:rPr>
        <w:t xml:space="preserve"> będzie sporym obciążeniem finansowym dla firmy</w:t>
      </w:r>
      <w:r w:rsidR="00810583" w:rsidRPr="001B48EA">
        <w:rPr>
          <w:rFonts w:ascii="Intrum Sans" w:hAnsi="Intrum Sans"/>
          <w:i/>
          <w:iCs/>
          <w:color w:val="000000" w:themeColor="text1"/>
          <w:sz w:val="18"/>
          <w:szCs w:val="18"/>
        </w:rPr>
        <w:t>, biorą</w:t>
      </w:r>
      <w:r w:rsidR="00EA02DA" w:rsidRPr="001B48EA">
        <w:rPr>
          <w:rFonts w:ascii="Intrum Sans" w:hAnsi="Intrum Sans"/>
          <w:i/>
          <w:iCs/>
          <w:color w:val="000000" w:themeColor="text1"/>
          <w:sz w:val="18"/>
          <w:szCs w:val="18"/>
        </w:rPr>
        <w:t>c pod uwagę obecne koszty związane z zatrudnianiem pracowników</w:t>
      </w:r>
      <w:r w:rsidR="0016321F" w:rsidRPr="001B48EA">
        <w:rPr>
          <w:rFonts w:ascii="Intrum Sans" w:hAnsi="Intrum Sans"/>
          <w:i/>
          <w:iCs/>
          <w:color w:val="000000" w:themeColor="text1"/>
          <w:sz w:val="18"/>
          <w:szCs w:val="18"/>
        </w:rPr>
        <w:t>. Nie należy jednak popadać</w:t>
      </w:r>
      <w:r w:rsidR="00EA02DA" w:rsidRPr="001B48EA">
        <w:rPr>
          <w:rFonts w:ascii="Intrum Sans" w:hAnsi="Intrum Sans"/>
          <w:i/>
          <w:iCs/>
          <w:color w:val="000000" w:themeColor="text1"/>
          <w:sz w:val="18"/>
          <w:szCs w:val="18"/>
        </w:rPr>
        <w:t xml:space="preserve"> w drugą skrajność</w:t>
      </w:r>
      <w:r w:rsidR="0016321F" w:rsidRPr="001B48EA">
        <w:rPr>
          <w:rFonts w:ascii="Intrum Sans" w:hAnsi="Intrum Sans"/>
          <w:i/>
          <w:iCs/>
          <w:color w:val="000000" w:themeColor="text1"/>
          <w:sz w:val="18"/>
          <w:szCs w:val="18"/>
        </w:rPr>
        <w:t xml:space="preserve">, ponieważ przez </w:t>
      </w:r>
      <w:r w:rsidR="00EA02DA" w:rsidRPr="001B48EA">
        <w:rPr>
          <w:rFonts w:ascii="Intrum Sans" w:hAnsi="Intrum Sans"/>
          <w:i/>
          <w:iCs/>
          <w:color w:val="000000" w:themeColor="text1"/>
          <w:sz w:val="18"/>
          <w:szCs w:val="18"/>
        </w:rPr>
        <w:t>brak wystarczającej liczby pracowników</w:t>
      </w:r>
      <w:r w:rsidR="00B54C3F" w:rsidRPr="001B48EA">
        <w:rPr>
          <w:rFonts w:ascii="Intrum Sans" w:hAnsi="Intrum Sans"/>
          <w:i/>
          <w:iCs/>
          <w:color w:val="000000" w:themeColor="text1"/>
          <w:sz w:val="18"/>
          <w:szCs w:val="18"/>
        </w:rPr>
        <w:t>,</w:t>
      </w:r>
      <w:r w:rsidR="0016321F" w:rsidRPr="001B48EA">
        <w:rPr>
          <w:rFonts w:ascii="Intrum Sans" w:hAnsi="Intrum Sans"/>
          <w:i/>
          <w:iCs/>
          <w:color w:val="000000" w:themeColor="text1"/>
          <w:sz w:val="18"/>
          <w:szCs w:val="18"/>
        </w:rPr>
        <w:t xml:space="preserve"> przedsiębiorca również może ponieść straty</w:t>
      </w:r>
      <w:r w:rsidR="003A3246" w:rsidRPr="001B48EA">
        <w:rPr>
          <w:rFonts w:ascii="Intrum Sans" w:hAnsi="Intrum Sans"/>
          <w:i/>
          <w:iCs/>
          <w:color w:val="000000" w:themeColor="text1"/>
          <w:sz w:val="18"/>
          <w:szCs w:val="18"/>
        </w:rPr>
        <w:t xml:space="preserve"> – nie będzie mógł </w:t>
      </w:r>
      <w:r w:rsidR="0084500A" w:rsidRPr="001B48EA">
        <w:rPr>
          <w:rFonts w:ascii="Intrum Sans" w:hAnsi="Intrum Sans"/>
          <w:i/>
          <w:iCs/>
          <w:color w:val="000000" w:themeColor="text1"/>
          <w:sz w:val="18"/>
          <w:szCs w:val="18"/>
        </w:rPr>
        <w:t>przyjmować kolejnych zleceń, ponieważ nie będzie miał ich kto obsłużyć</w:t>
      </w:r>
      <w:r w:rsidR="0084500A" w:rsidRPr="001B48EA">
        <w:rPr>
          <w:rFonts w:ascii="Intrum Sans" w:hAnsi="Intrum Sans"/>
          <w:color w:val="000000" w:themeColor="text1"/>
          <w:sz w:val="18"/>
          <w:szCs w:val="18"/>
        </w:rPr>
        <w:t xml:space="preserve"> – komentuje </w:t>
      </w:r>
      <w:r w:rsidR="001B48EA">
        <w:rPr>
          <w:rFonts w:ascii="Intrum Sans" w:hAnsi="Intrum Sans"/>
          <w:b/>
          <w:bCs/>
          <w:color w:val="000000" w:themeColor="text1"/>
          <w:sz w:val="18"/>
          <w:szCs w:val="18"/>
        </w:rPr>
        <w:t>Kamila Stachowicz</w:t>
      </w:r>
      <w:r w:rsidR="0084500A" w:rsidRPr="001B48EA">
        <w:rPr>
          <w:rFonts w:ascii="Intrum Sans" w:hAnsi="Intrum Sans"/>
          <w:b/>
          <w:bCs/>
          <w:color w:val="000000" w:themeColor="text1"/>
          <w:sz w:val="18"/>
          <w:szCs w:val="18"/>
        </w:rPr>
        <w:t>, ekspert Intrum.</w:t>
      </w:r>
    </w:p>
    <w:p w14:paraId="756D8A10" w14:textId="77777777" w:rsidR="00D67F01" w:rsidRPr="001B48EA" w:rsidRDefault="00D67F01" w:rsidP="001B48EA">
      <w:pPr>
        <w:spacing w:line="276" w:lineRule="auto"/>
        <w:rPr>
          <w:rFonts w:ascii="Intrum Sans" w:hAnsi="Intrum Sans"/>
          <w:b/>
          <w:bCs/>
          <w:color w:val="000000" w:themeColor="text1"/>
          <w:sz w:val="18"/>
          <w:szCs w:val="18"/>
        </w:rPr>
      </w:pPr>
    </w:p>
    <w:p w14:paraId="4089C4F8" w14:textId="2C1C7B7C" w:rsidR="00D67F01" w:rsidRPr="001B48EA" w:rsidRDefault="00D67F01" w:rsidP="001B48EA">
      <w:pPr>
        <w:spacing w:line="276" w:lineRule="auto"/>
        <w:rPr>
          <w:rFonts w:ascii="Intrum Sans" w:hAnsi="Intrum Sans" w:cs="Calibri"/>
          <w:color w:val="000000"/>
          <w:sz w:val="18"/>
          <w:szCs w:val="18"/>
        </w:rPr>
      </w:pPr>
      <w:r w:rsidRPr="001B48EA">
        <w:rPr>
          <w:rFonts w:ascii="Intrum Sans" w:hAnsi="Intrum Sans" w:cs="Calibri"/>
          <w:color w:val="000000"/>
          <w:sz w:val="18"/>
          <w:szCs w:val="18"/>
        </w:rPr>
        <w:lastRenderedPageBreak/>
        <w:t xml:space="preserve">Odpowiedni przebieg rekrutacji, a także zatrudnienie właściwej liczby pracowników „na start” jest równie ważny, co sam sposób poszukiwania pracowników. </w:t>
      </w:r>
      <w:r w:rsidR="001B48EA" w:rsidRPr="001B48EA">
        <w:rPr>
          <w:rFonts w:ascii="Intrum Sans" w:hAnsi="Intrum Sans" w:cs="Calibri"/>
          <w:color w:val="000000"/>
          <w:sz w:val="18"/>
          <w:szCs w:val="18"/>
        </w:rPr>
        <w:t>–</w:t>
      </w:r>
      <w:r w:rsidRPr="001B48EA">
        <w:rPr>
          <w:rStyle w:val="apple-converted-space"/>
          <w:rFonts w:ascii="Intrum Sans" w:hAnsi="Intrum Sans" w:cs="Calibri"/>
          <w:color w:val="000000"/>
          <w:sz w:val="18"/>
          <w:szCs w:val="18"/>
        </w:rPr>
        <w:t> </w:t>
      </w:r>
      <w:r w:rsidRPr="001B48EA">
        <w:rPr>
          <w:rFonts w:ascii="Intrum Sans" w:hAnsi="Intrum Sans" w:cs="Calibri"/>
          <w:i/>
          <w:iCs/>
          <w:color w:val="000000"/>
          <w:sz w:val="18"/>
          <w:szCs w:val="18"/>
        </w:rPr>
        <w:t>W tej kwestii warto niewątpliwie skorzystać z usług sprawdzonych serwisów z ofertami pracy, które docierają do szerokiego grona potencjalnych kandydatów. Szczególnie, że obecność danej firmy na takim portalu wpływa na jej wiarygodność. A co za tym idzie, rośnie prawdopodobieństwo zgłoszenia się większej liczby kandydatów, którzy będą spełniać określone kryteria. Ponadto na początku działalności firmy kluczowym zdaje się być budowanie pozytywnego wizerunku. Dlatego też tak istotne jest, by zwrócić uwagę</w:t>
      </w:r>
      <w:r w:rsidR="005B43DC">
        <w:rPr>
          <w:rFonts w:ascii="Intrum Sans" w:hAnsi="Intrum Sans" w:cs="Calibri"/>
          <w:i/>
          <w:iCs/>
          <w:color w:val="000000"/>
          <w:sz w:val="18"/>
          <w:szCs w:val="18"/>
        </w:rPr>
        <w:t>,</w:t>
      </w:r>
      <w:r w:rsidRPr="001B48EA">
        <w:rPr>
          <w:rFonts w:ascii="Intrum Sans" w:hAnsi="Intrum Sans" w:cs="Calibri"/>
          <w:i/>
          <w:iCs/>
          <w:color w:val="000000"/>
          <w:sz w:val="18"/>
          <w:szCs w:val="18"/>
        </w:rPr>
        <w:t xml:space="preserve"> choćby na to</w:t>
      </w:r>
      <w:r w:rsidR="005B43DC">
        <w:rPr>
          <w:rFonts w:ascii="Intrum Sans" w:hAnsi="Intrum Sans" w:cs="Calibri"/>
          <w:i/>
          <w:iCs/>
          <w:color w:val="000000"/>
          <w:sz w:val="18"/>
          <w:szCs w:val="18"/>
        </w:rPr>
        <w:t>,</w:t>
      </w:r>
      <w:r w:rsidRPr="001B48EA">
        <w:rPr>
          <w:rFonts w:ascii="Intrum Sans" w:hAnsi="Intrum Sans" w:cs="Calibri"/>
          <w:i/>
          <w:iCs/>
          <w:color w:val="000000"/>
          <w:sz w:val="18"/>
          <w:szCs w:val="18"/>
        </w:rPr>
        <w:t xml:space="preserve"> jak wygląda portal, na którym umieszczamy oferty. Wiemy z doświadczenia, że na to czy kandydat zdecyduje się wziąć udział w danej rekrutacji może decydować zarówno wygląd serwisu i ogłoszenia, intuicyjność procesu aplikacji czy kompletność zawartych informacji na temat pracy jaki i potencjalnego pracodawcy</w:t>
      </w:r>
      <w:r w:rsidRPr="001B48EA">
        <w:rPr>
          <w:rStyle w:val="apple-converted-space"/>
          <w:rFonts w:ascii="Intrum Sans" w:hAnsi="Intrum Sans" w:cs="Calibri"/>
          <w:color w:val="000000"/>
          <w:sz w:val="18"/>
          <w:szCs w:val="18"/>
        </w:rPr>
        <w:t> </w:t>
      </w:r>
      <w:r w:rsidRPr="001B48EA">
        <w:rPr>
          <w:rFonts w:ascii="Intrum Sans" w:hAnsi="Intrum Sans" w:cs="Calibri"/>
          <w:color w:val="000000"/>
          <w:sz w:val="18"/>
          <w:szCs w:val="18"/>
        </w:rPr>
        <w:t>– dodaje</w:t>
      </w:r>
      <w:r w:rsidRPr="001B48EA">
        <w:rPr>
          <w:rStyle w:val="apple-converted-space"/>
          <w:rFonts w:ascii="Intrum Sans" w:hAnsi="Intrum Sans" w:cs="Calibri"/>
          <w:color w:val="000000"/>
          <w:sz w:val="18"/>
          <w:szCs w:val="18"/>
        </w:rPr>
        <w:t> </w:t>
      </w:r>
      <w:r w:rsidRPr="001B48EA">
        <w:rPr>
          <w:rFonts w:ascii="Intrum Sans" w:hAnsi="Intrum Sans" w:cs="Calibri"/>
          <w:b/>
          <w:bCs/>
          <w:color w:val="000000"/>
          <w:sz w:val="18"/>
          <w:szCs w:val="18"/>
        </w:rPr>
        <w:t>Witold Królczyk, Aplikuj.pl</w:t>
      </w:r>
      <w:r w:rsidR="001B48EA">
        <w:rPr>
          <w:rFonts w:ascii="Intrum Sans" w:hAnsi="Intrum Sans" w:cs="Calibri"/>
          <w:b/>
          <w:bCs/>
          <w:color w:val="000000"/>
          <w:sz w:val="18"/>
          <w:szCs w:val="18"/>
        </w:rPr>
        <w:t>.</w:t>
      </w:r>
    </w:p>
    <w:p w14:paraId="7553D050" w14:textId="0515DCC3" w:rsidR="0084500A" w:rsidRPr="001B48EA" w:rsidRDefault="00D67F01" w:rsidP="001B48EA">
      <w:pPr>
        <w:spacing w:line="276" w:lineRule="auto"/>
        <w:rPr>
          <w:rFonts w:ascii="Intrum Sans" w:hAnsi="Intrum Sans" w:cs="Calibri"/>
          <w:color w:val="000000"/>
          <w:sz w:val="18"/>
          <w:szCs w:val="18"/>
        </w:rPr>
      </w:pPr>
      <w:r w:rsidRPr="001B48EA">
        <w:rPr>
          <w:rFonts w:ascii="Intrum Sans" w:hAnsi="Intrum Sans" w:cs="Calibri"/>
          <w:color w:val="000000"/>
          <w:sz w:val="18"/>
          <w:szCs w:val="18"/>
        </w:rPr>
        <w:t> </w:t>
      </w:r>
    </w:p>
    <w:p w14:paraId="578A61DC" w14:textId="6EC78F2B" w:rsidR="0084500A" w:rsidRPr="001B48EA" w:rsidRDefault="0002463A" w:rsidP="001B48EA">
      <w:p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Krok 3. Wyb</w:t>
      </w:r>
      <w:r w:rsidR="006A3FD9" w:rsidRPr="001B48EA">
        <w:rPr>
          <w:rFonts w:ascii="Intrum Sans" w:hAnsi="Intrum Sans"/>
          <w:b/>
          <w:bCs/>
          <w:color w:val="000000" w:themeColor="text1"/>
          <w:sz w:val="18"/>
          <w:szCs w:val="18"/>
        </w:rPr>
        <w:t>ór formy prawnej przedsiębiorstwa – to ma wpływ na finanse firmy!</w:t>
      </w:r>
    </w:p>
    <w:p w14:paraId="6B4558E1" w14:textId="77777777" w:rsidR="00AA6A4C" w:rsidRPr="001B48EA" w:rsidRDefault="00AA6A4C" w:rsidP="001B48EA">
      <w:pPr>
        <w:spacing w:line="276" w:lineRule="auto"/>
        <w:rPr>
          <w:rFonts w:ascii="Intrum Sans" w:hAnsi="Intrum Sans"/>
          <w:color w:val="000000" w:themeColor="text1"/>
          <w:sz w:val="18"/>
          <w:szCs w:val="18"/>
        </w:rPr>
      </w:pPr>
    </w:p>
    <w:p w14:paraId="0F673626" w14:textId="795EE8B1" w:rsidR="006A3FD9" w:rsidRPr="001B48EA" w:rsidRDefault="00AA6A4C"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Zakładanie wł</w:t>
      </w:r>
      <w:r w:rsidR="00120BBB" w:rsidRPr="001B48EA">
        <w:rPr>
          <w:rFonts w:ascii="Intrum Sans" w:hAnsi="Intrum Sans"/>
          <w:color w:val="000000" w:themeColor="text1"/>
          <w:sz w:val="18"/>
          <w:szCs w:val="18"/>
        </w:rPr>
        <w:t>a</w:t>
      </w:r>
      <w:r w:rsidRPr="001B48EA">
        <w:rPr>
          <w:rFonts w:ascii="Intrum Sans" w:hAnsi="Intrum Sans"/>
          <w:color w:val="000000" w:themeColor="text1"/>
          <w:sz w:val="18"/>
          <w:szCs w:val="18"/>
        </w:rPr>
        <w:t>snej firmy</w:t>
      </w:r>
      <w:r w:rsidR="00120BBB" w:rsidRPr="001B48EA">
        <w:rPr>
          <w:rFonts w:ascii="Intrum Sans" w:hAnsi="Intrum Sans"/>
          <w:color w:val="000000" w:themeColor="text1"/>
          <w:sz w:val="18"/>
          <w:szCs w:val="18"/>
        </w:rPr>
        <w:t xml:space="preserve"> </w:t>
      </w:r>
      <w:r w:rsidRPr="001B48EA">
        <w:rPr>
          <w:rFonts w:ascii="Intrum Sans" w:hAnsi="Intrum Sans"/>
          <w:color w:val="000000" w:themeColor="text1"/>
          <w:sz w:val="18"/>
          <w:szCs w:val="18"/>
        </w:rPr>
        <w:t xml:space="preserve">wiąże się z wyborem formy prawnej prowadzonej działalności gospodarczej. </w:t>
      </w:r>
      <w:r w:rsidR="00120BBB" w:rsidRPr="001B48EA">
        <w:rPr>
          <w:rFonts w:ascii="Intrum Sans" w:hAnsi="Intrum Sans"/>
          <w:color w:val="000000" w:themeColor="text1"/>
          <w:sz w:val="18"/>
          <w:szCs w:val="18"/>
        </w:rPr>
        <w:t>Ten krok jest również ważny</w:t>
      </w:r>
      <w:r w:rsidR="00024793" w:rsidRPr="001B48EA">
        <w:rPr>
          <w:rFonts w:ascii="Intrum Sans" w:hAnsi="Intrum Sans"/>
          <w:color w:val="000000" w:themeColor="text1"/>
          <w:sz w:val="18"/>
          <w:szCs w:val="18"/>
        </w:rPr>
        <w:t>,</w:t>
      </w:r>
      <w:r w:rsidR="00120BBB" w:rsidRPr="001B48EA">
        <w:rPr>
          <w:rFonts w:ascii="Intrum Sans" w:hAnsi="Intrum Sans"/>
          <w:color w:val="000000" w:themeColor="text1"/>
          <w:sz w:val="18"/>
          <w:szCs w:val="18"/>
        </w:rPr>
        <w:t xml:space="preserve"> ponieważ decy</w:t>
      </w:r>
      <w:r w:rsidR="00421A44" w:rsidRPr="001B48EA">
        <w:rPr>
          <w:rFonts w:ascii="Intrum Sans" w:hAnsi="Intrum Sans"/>
          <w:color w:val="000000" w:themeColor="text1"/>
          <w:sz w:val="18"/>
          <w:szCs w:val="18"/>
        </w:rPr>
        <w:t>zja podjęta w tym przypadku</w:t>
      </w:r>
      <w:r w:rsidR="00B54C3F" w:rsidRPr="001B48EA">
        <w:rPr>
          <w:rFonts w:ascii="Intrum Sans" w:hAnsi="Intrum Sans"/>
          <w:color w:val="000000" w:themeColor="text1"/>
          <w:sz w:val="18"/>
          <w:szCs w:val="18"/>
        </w:rPr>
        <w:t>,</w:t>
      </w:r>
      <w:r w:rsidR="00421A44" w:rsidRPr="001B48EA">
        <w:rPr>
          <w:rFonts w:ascii="Intrum Sans" w:hAnsi="Intrum Sans"/>
          <w:color w:val="000000" w:themeColor="text1"/>
          <w:sz w:val="18"/>
          <w:szCs w:val="18"/>
        </w:rPr>
        <w:t xml:space="preserve"> będzie mieć wpływ na inne aspekty </w:t>
      </w:r>
      <w:r w:rsidR="00024793" w:rsidRPr="001B48EA">
        <w:rPr>
          <w:rFonts w:ascii="Intrum Sans" w:hAnsi="Intrum Sans"/>
          <w:color w:val="000000" w:themeColor="text1"/>
          <w:sz w:val="18"/>
          <w:szCs w:val="18"/>
        </w:rPr>
        <w:t>funkcjonowania</w:t>
      </w:r>
      <w:r w:rsidR="00421A44" w:rsidRPr="001B48EA">
        <w:rPr>
          <w:rFonts w:ascii="Intrum Sans" w:hAnsi="Intrum Sans"/>
          <w:color w:val="000000" w:themeColor="text1"/>
          <w:sz w:val="18"/>
          <w:szCs w:val="18"/>
        </w:rPr>
        <w:t xml:space="preserve"> biznesu</w:t>
      </w:r>
      <w:r w:rsidR="00024793" w:rsidRPr="001B48EA">
        <w:rPr>
          <w:rFonts w:ascii="Intrum Sans" w:hAnsi="Intrum Sans"/>
          <w:color w:val="000000" w:themeColor="text1"/>
          <w:sz w:val="18"/>
          <w:szCs w:val="18"/>
        </w:rPr>
        <w:t>, m.in. na kwestie podatkowe</w:t>
      </w:r>
      <w:r w:rsidR="00BD4A94" w:rsidRPr="001B48EA">
        <w:rPr>
          <w:rFonts w:ascii="Intrum Sans" w:hAnsi="Intrum Sans"/>
          <w:color w:val="000000" w:themeColor="text1"/>
          <w:sz w:val="18"/>
          <w:szCs w:val="18"/>
        </w:rPr>
        <w:t xml:space="preserve"> i związane z nimi procedury, odpowiedzialność </w:t>
      </w:r>
      <w:r w:rsidRPr="001B48EA">
        <w:rPr>
          <w:rFonts w:ascii="Intrum Sans" w:hAnsi="Intrum Sans"/>
          <w:color w:val="000000" w:themeColor="text1"/>
          <w:sz w:val="18"/>
          <w:szCs w:val="18"/>
        </w:rPr>
        <w:t>majątkową</w:t>
      </w:r>
      <w:r w:rsidR="00EC0E9B" w:rsidRPr="001B48EA">
        <w:rPr>
          <w:rFonts w:ascii="Intrum Sans" w:hAnsi="Intrum Sans"/>
          <w:color w:val="000000" w:themeColor="text1"/>
          <w:sz w:val="18"/>
          <w:szCs w:val="18"/>
        </w:rPr>
        <w:t xml:space="preserve"> </w:t>
      </w:r>
      <w:r w:rsidRPr="001B48EA">
        <w:rPr>
          <w:rFonts w:ascii="Intrum Sans" w:hAnsi="Intrum Sans"/>
          <w:color w:val="000000" w:themeColor="text1"/>
          <w:sz w:val="18"/>
          <w:szCs w:val="18"/>
        </w:rPr>
        <w:t>właściciela firmy</w:t>
      </w:r>
      <w:r w:rsidR="00BD4A94" w:rsidRPr="001B48EA">
        <w:rPr>
          <w:rFonts w:ascii="Intrum Sans" w:hAnsi="Intrum Sans"/>
          <w:color w:val="000000" w:themeColor="text1"/>
          <w:sz w:val="18"/>
          <w:szCs w:val="18"/>
        </w:rPr>
        <w:t xml:space="preserve">, itp. </w:t>
      </w:r>
    </w:p>
    <w:p w14:paraId="146A17E7" w14:textId="77777777" w:rsidR="0011695D" w:rsidRPr="001B48EA" w:rsidRDefault="0011695D" w:rsidP="001B48EA">
      <w:pPr>
        <w:spacing w:line="276" w:lineRule="auto"/>
        <w:rPr>
          <w:rFonts w:ascii="Intrum Sans" w:hAnsi="Intrum Sans"/>
          <w:color w:val="000000" w:themeColor="text1"/>
          <w:sz w:val="18"/>
          <w:szCs w:val="18"/>
        </w:rPr>
      </w:pPr>
    </w:p>
    <w:p w14:paraId="22443783" w14:textId="4E60FB3C" w:rsidR="007059EB" w:rsidRPr="001B48EA" w:rsidRDefault="001346BA"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Obok jednoosobowej działalności gospodarczej (JDG), mamy do wyboru</w:t>
      </w:r>
      <w:r w:rsidR="007059EB" w:rsidRPr="001B48EA">
        <w:rPr>
          <w:rFonts w:ascii="Intrum Sans" w:hAnsi="Intrum Sans"/>
          <w:color w:val="000000" w:themeColor="text1"/>
          <w:sz w:val="18"/>
          <w:szCs w:val="18"/>
        </w:rPr>
        <w:t xml:space="preserve"> </w:t>
      </w:r>
      <w:r w:rsidRPr="001B48EA">
        <w:rPr>
          <w:rFonts w:ascii="Intrum Sans" w:hAnsi="Intrum Sans"/>
          <w:color w:val="000000" w:themeColor="text1"/>
          <w:sz w:val="18"/>
          <w:szCs w:val="18"/>
        </w:rPr>
        <w:t>kilka rodzajów spółek</w:t>
      </w:r>
      <w:r w:rsidR="007059EB" w:rsidRPr="001B48EA">
        <w:rPr>
          <w:rFonts w:ascii="Intrum Sans" w:hAnsi="Intrum Sans"/>
          <w:color w:val="000000" w:themeColor="text1"/>
          <w:sz w:val="18"/>
          <w:szCs w:val="18"/>
        </w:rPr>
        <w:t>.</w:t>
      </w:r>
      <w:r w:rsidR="00D57347" w:rsidRPr="001B48EA">
        <w:rPr>
          <w:rFonts w:ascii="Intrum Sans" w:hAnsi="Intrum Sans"/>
          <w:color w:val="000000" w:themeColor="text1"/>
          <w:sz w:val="18"/>
          <w:szCs w:val="18"/>
        </w:rPr>
        <w:t xml:space="preserve"> U</w:t>
      </w:r>
      <w:r w:rsidR="007059EB" w:rsidRPr="001B48EA">
        <w:rPr>
          <w:rFonts w:ascii="Intrum Sans" w:hAnsi="Intrum Sans"/>
          <w:color w:val="000000" w:themeColor="text1"/>
          <w:sz w:val="18"/>
          <w:szCs w:val="18"/>
        </w:rPr>
        <w:t>strój spółek handlowych</w:t>
      </w:r>
      <w:r w:rsidR="00D57347" w:rsidRPr="001B48EA">
        <w:rPr>
          <w:rFonts w:ascii="Intrum Sans" w:hAnsi="Intrum Sans"/>
          <w:color w:val="000000" w:themeColor="text1"/>
          <w:sz w:val="18"/>
          <w:szCs w:val="18"/>
        </w:rPr>
        <w:t xml:space="preserve"> określony jest przez Kodeks spółek </w:t>
      </w:r>
      <w:r w:rsidR="004F1E8D" w:rsidRPr="001B48EA">
        <w:rPr>
          <w:rFonts w:ascii="Intrum Sans" w:hAnsi="Intrum Sans"/>
          <w:color w:val="000000" w:themeColor="text1"/>
          <w:sz w:val="18"/>
          <w:szCs w:val="18"/>
        </w:rPr>
        <w:t>handlowych. Według niego mamy:</w:t>
      </w:r>
    </w:p>
    <w:p w14:paraId="5B1F6345" w14:textId="77777777" w:rsidR="004F1E8D" w:rsidRPr="001B48EA" w:rsidRDefault="004F1E8D" w:rsidP="001B48EA">
      <w:pPr>
        <w:spacing w:line="276" w:lineRule="auto"/>
        <w:rPr>
          <w:rFonts w:ascii="Intrum Sans" w:hAnsi="Intrum Sans"/>
          <w:color w:val="000000" w:themeColor="text1"/>
          <w:sz w:val="18"/>
          <w:szCs w:val="18"/>
        </w:rPr>
      </w:pPr>
    </w:p>
    <w:p w14:paraId="2E12650C" w14:textId="77777777" w:rsidR="007059EB" w:rsidRPr="001B48EA" w:rsidRDefault="007059EB" w:rsidP="001B48EA">
      <w:pPr>
        <w:spacing w:line="276" w:lineRule="auto"/>
        <w:rPr>
          <w:rFonts w:ascii="Intrum Sans" w:hAnsi="Intrum Sans"/>
          <w:b/>
          <w:bCs/>
          <w:color w:val="000000" w:themeColor="text1"/>
          <w:sz w:val="16"/>
          <w:szCs w:val="16"/>
        </w:rPr>
      </w:pPr>
      <w:r w:rsidRPr="001B48EA">
        <w:rPr>
          <w:rFonts w:ascii="Intrum Sans" w:hAnsi="Intrum Sans"/>
          <w:b/>
          <w:bCs/>
          <w:color w:val="000000" w:themeColor="text1"/>
          <w:sz w:val="16"/>
          <w:szCs w:val="16"/>
        </w:rPr>
        <w:t>spółki kapitałowe:</w:t>
      </w:r>
    </w:p>
    <w:p w14:paraId="12BB49A4" w14:textId="79931911" w:rsidR="007059EB" w:rsidRPr="001B48EA" w:rsidRDefault="007059EB" w:rsidP="001B48EA">
      <w:pPr>
        <w:pStyle w:val="Akapitzlist"/>
        <w:numPr>
          <w:ilvl w:val="0"/>
          <w:numId w:val="6"/>
        </w:numPr>
        <w:spacing w:line="276" w:lineRule="auto"/>
        <w:rPr>
          <w:rFonts w:ascii="Intrum Sans" w:hAnsi="Intrum Sans"/>
          <w:color w:val="000000" w:themeColor="text1"/>
          <w:sz w:val="16"/>
          <w:szCs w:val="16"/>
        </w:rPr>
      </w:pPr>
      <w:r w:rsidRPr="001B48EA">
        <w:rPr>
          <w:rFonts w:ascii="Intrum Sans" w:hAnsi="Intrum Sans"/>
          <w:color w:val="000000" w:themeColor="text1"/>
          <w:sz w:val="16"/>
          <w:szCs w:val="16"/>
        </w:rPr>
        <w:t>spółka z ograniczoną odpowiedzialnością</w:t>
      </w:r>
    </w:p>
    <w:p w14:paraId="3604C89C" w14:textId="1B358D13" w:rsidR="007059EB" w:rsidRPr="001B48EA" w:rsidRDefault="007059EB" w:rsidP="001B48EA">
      <w:pPr>
        <w:pStyle w:val="Akapitzlist"/>
        <w:numPr>
          <w:ilvl w:val="0"/>
          <w:numId w:val="6"/>
        </w:numPr>
        <w:spacing w:line="276" w:lineRule="auto"/>
        <w:rPr>
          <w:rFonts w:ascii="Intrum Sans" w:hAnsi="Intrum Sans"/>
          <w:color w:val="000000" w:themeColor="text1"/>
          <w:sz w:val="16"/>
          <w:szCs w:val="16"/>
        </w:rPr>
      </w:pPr>
      <w:r w:rsidRPr="001B48EA">
        <w:rPr>
          <w:rFonts w:ascii="Intrum Sans" w:hAnsi="Intrum Sans"/>
          <w:color w:val="000000" w:themeColor="text1"/>
          <w:sz w:val="16"/>
          <w:szCs w:val="16"/>
        </w:rPr>
        <w:t>spółka akcyjna</w:t>
      </w:r>
    </w:p>
    <w:p w14:paraId="7F93B002" w14:textId="77777777" w:rsidR="004F1E8D" w:rsidRPr="001B48EA" w:rsidRDefault="004F1E8D" w:rsidP="001B48EA">
      <w:pPr>
        <w:pStyle w:val="Akapitzlist"/>
        <w:spacing w:line="276" w:lineRule="auto"/>
        <w:rPr>
          <w:rFonts w:ascii="Intrum Sans" w:hAnsi="Intrum Sans"/>
          <w:color w:val="000000" w:themeColor="text1"/>
          <w:sz w:val="16"/>
          <w:szCs w:val="16"/>
        </w:rPr>
      </w:pPr>
    </w:p>
    <w:p w14:paraId="7090CCB4" w14:textId="77777777" w:rsidR="007059EB" w:rsidRPr="001B48EA" w:rsidRDefault="007059EB" w:rsidP="001B48EA">
      <w:pPr>
        <w:spacing w:line="276" w:lineRule="auto"/>
        <w:rPr>
          <w:rFonts w:ascii="Intrum Sans" w:hAnsi="Intrum Sans"/>
          <w:b/>
          <w:bCs/>
          <w:color w:val="000000" w:themeColor="text1"/>
          <w:sz w:val="16"/>
          <w:szCs w:val="16"/>
        </w:rPr>
      </w:pPr>
      <w:r w:rsidRPr="001B48EA">
        <w:rPr>
          <w:rFonts w:ascii="Intrum Sans" w:hAnsi="Intrum Sans"/>
          <w:b/>
          <w:bCs/>
          <w:color w:val="000000" w:themeColor="text1"/>
          <w:sz w:val="16"/>
          <w:szCs w:val="16"/>
        </w:rPr>
        <w:t>spółki osobowe:</w:t>
      </w:r>
    </w:p>
    <w:p w14:paraId="7E0A12E4" w14:textId="7071DAF4" w:rsidR="007059EB" w:rsidRPr="001B48EA" w:rsidRDefault="007059EB" w:rsidP="001B48EA">
      <w:pPr>
        <w:pStyle w:val="Akapitzlist"/>
        <w:numPr>
          <w:ilvl w:val="0"/>
          <w:numId w:val="7"/>
        </w:numPr>
        <w:spacing w:line="276" w:lineRule="auto"/>
        <w:rPr>
          <w:rFonts w:ascii="Intrum Sans" w:hAnsi="Intrum Sans"/>
          <w:color w:val="000000" w:themeColor="text1"/>
          <w:sz w:val="16"/>
          <w:szCs w:val="16"/>
        </w:rPr>
      </w:pPr>
      <w:r w:rsidRPr="001B48EA">
        <w:rPr>
          <w:rFonts w:ascii="Intrum Sans" w:hAnsi="Intrum Sans"/>
          <w:color w:val="000000" w:themeColor="text1"/>
          <w:sz w:val="16"/>
          <w:szCs w:val="16"/>
        </w:rPr>
        <w:t>spółka partnerska</w:t>
      </w:r>
    </w:p>
    <w:p w14:paraId="6383BE9F" w14:textId="5AE9C6AA" w:rsidR="007059EB" w:rsidRPr="001B48EA" w:rsidRDefault="007059EB" w:rsidP="001B48EA">
      <w:pPr>
        <w:pStyle w:val="Akapitzlist"/>
        <w:numPr>
          <w:ilvl w:val="0"/>
          <w:numId w:val="7"/>
        </w:numPr>
        <w:spacing w:line="276" w:lineRule="auto"/>
        <w:rPr>
          <w:rFonts w:ascii="Intrum Sans" w:hAnsi="Intrum Sans"/>
          <w:color w:val="000000" w:themeColor="text1"/>
          <w:sz w:val="16"/>
          <w:szCs w:val="16"/>
        </w:rPr>
      </w:pPr>
      <w:r w:rsidRPr="001B48EA">
        <w:rPr>
          <w:rFonts w:ascii="Intrum Sans" w:hAnsi="Intrum Sans"/>
          <w:color w:val="000000" w:themeColor="text1"/>
          <w:sz w:val="16"/>
          <w:szCs w:val="16"/>
        </w:rPr>
        <w:t>spółka jawna</w:t>
      </w:r>
    </w:p>
    <w:p w14:paraId="5034B519" w14:textId="557743B2" w:rsidR="007059EB" w:rsidRPr="001B48EA" w:rsidRDefault="007059EB" w:rsidP="001B48EA">
      <w:pPr>
        <w:pStyle w:val="Akapitzlist"/>
        <w:numPr>
          <w:ilvl w:val="0"/>
          <w:numId w:val="7"/>
        </w:numPr>
        <w:spacing w:line="276" w:lineRule="auto"/>
        <w:rPr>
          <w:rFonts w:ascii="Intrum Sans" w:hAnsi="Intrum Sans"/>
          <w:color w:val="000000" w:themeColor="text1"/>
          <w:sz w:val="16"/>
          <w:szCs w:val="16"/>
        </w:rPr>
      </w:pPr>
      <w:r w:rsidRPr="001B48EA">
        <w:rPr>
          <w:rFonts w:ascii="Intrum Sans" w:hAnsi="Intrum Sans"/>
          <w:color w:val="000000" w:themeColor="text1"/>
          <w:sz w:val="16"/>
          <w:szCs w:val="16"/>
        </w:rPr>
        <w:t>spółka komandytowa</w:t>
      </w:r>
    </w:p>
    <w:p w14:paraId="11146A09" w14:textId="77777777" w:rsidR="007059EB" w:rsidRPr="001B48EA" w:rsidRDefault="007059EB" w:rsidP="001B48EA">
      <w:pPr>
        <w:pStyle w:val="Akapitzlist"/>
        <w:numPr>
          <w:ilvl w:val="0"/>
          <w:numId w:val="7"/>
        </w:numPr>
        <w:spacing w:line="276" w:lineRule="auto"/>
        <w:rPr>
          <w:rFonts w:ascii="Intrum Sans" w:hAnsi="Intrum Sans"/>
          <w:color w:val="000000" w:themeColor="text1"/>
          <w:sz w:val="16"/>
          <w:szCs w:val="16"/>
        </w:rPr>
      </w:pPr>
      <w:r w:rsidRPr="001B48EA">
        <w:rPr>
          <w:rFonts w:ascii="Intrum Sans" w:hAnsi="Intrum Sans"/>
          <w:color w:val="000000" w:themeColor="text1"/>
          <w:sz w:val="16"/>
          <w:szCs w:val="16"/>
        </w:rPr>
        <w:t>spółka komandytowo-akcyjna.</w:t>
      </w:r>
    </w:p>
    <w:p w14:paraId="223AE2B4" w14:textId="5734889A" w:rsidR="00D1475E" w:rsidRPr="001B48EA" w:rsidRDefault="00D1475E" w:rsidP="001B48EA">
      <w:pPr>
        <w:spacing w:line="276" w:lineRule="auto"/>
        <w:rPr>
          <w:rFonts w:ascii="Intrum Sans" w:hAnsi="Intrum Sans"/>
          <w:color w:val="000000" w:themeColor="text1"/>
          <w:sz w:val="18"/>
          <w:szCs w:val="18"/>
        </w:rPr>
      </w:pPr>
    </w:p>
    <w:p w14:paraId="2E1D7A3F" w14:textId="79BF97F0" w:rsidR="00B54C3F" w:rsidRPr="001B48EA" w:rsidRDefault="00F16423"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Jak</w:t>
      </w:r>
      <w:r w:rsidR="00B76A13" w:rsidRPr="001B48EA">
        <w:rPr>
          <w:rFonts w:ascii="Intrum Sans" w:hAnsi="Intrum Sans"/>
          <w:color w:val="000000" w:themeColor="text1"/>
          <w:sz w:val="18"/>
          <w:szCs w:val="18"/>
        </w:rPr>
        <w:t xml:space="preserve"> podaje GUS, oprócz </w:t>
      </w:r>
      <w:r w:rsidR="00B54C3F" w:rsidRPr="001B48EA">
        <w:rPr>
          <w:rFonts w:ascii="Intrum Sans" w:hAnsi="Intrum Sans"/>
          <w:color w:val="000000" w:themeColor="text1"/>
          <w:sz w:val="18"/>
          <w:szCs w:val="18"/>
        </w:rPr>
        <w:t>jednoosobowych działalności gospodarczych</w:t>
      </w:r>
      <w:r w:rsidR="00B76A13" w:rsidRPr="001B48EA">
        <w:rPr>
          <w:rFonts w:ascii="Intrum Sans" w:hAnsi="Intrum Sans"/>
          <w:color w:val="000000" w:themeColor="text1"/>
          <w:sz w:val="18"/>
          <w:szCs w:val="18"/>
        </w:rPr>
        <w:t xml:space="preserve">, spółki z ograniczoną odpowiedzialnością są </w:t>
      </w:r>
      <w:r w:rsidR="005C2C37" w:rsidRPr="001B48EA">
        <w:rPr>
          <w:rFonts w:ascii="Intrum Sans" w:hAnsi="Intrum Sans"/>
          <w:color w:val="000000" w:themeColor="text1"/>
          <w:sz w:val="18"/>
          <w:szCs w:val="18"/>
        </w:rPr>
        <w:t>najbardziej</w:t>
      </w:r>
      <w:r w:rsidR="00611546" w:rsidRPr="001B48EA">
        <w:rPr>
          <w:rFonts w:ascii="Intrum Sans" w:hAnsi="Intrum Sans"/>
          <w:color w:val="000000" w:themeColor="text1"/>
          <w:sz w:val="18"/>
          <w:szCs w:val="18"/>
        </w:rPr>
        <w:t xml:space="preserve"> </w:t>
      </w:r>
      <w:r w:rsidR="005C2C37" w:rsidRPr="001B48EA">
        <w:rPr>
          <w:rFonts w:ascii="Intrum Sans" w:hAnsi="Intrum Sans"/>
          <w:color w:val="000000" w:themeColor="text1"/>
          <w:sz w:val="18"/>
          <w:szCs w:val="18"/>
        </w:rPr>
        <w:t>popularną formą prawną prowadzenia dz</w:t>
      </w:r>
      <w:r w:rsidR="00611546" w:rsidRPr="001B48EA">
        <w:rPr>
          <w:rFonts w:ascii="Intrum Sans" w:hAnsi="Intrum Sans"/>
          <w:color w:val="000000" w:themeColor="text1"/>
          <w:sz w:val="18"/>
          <w:szCs w:val="18"/>
        </w:rPr>
        <w:t xml:space="preserve">iałalności w naszym kraju. </w:t>
      </w:r>
      <w:r w:rsidR="001A6D00" w:rsidRPr="001B48EA">
        <w:rPr>
          <w:rFonts w:ascii="Intrum Sans" w:hAnsi="Intrum Sans"/>
          <w:color w:val="000000" w:themeColor="text1"/>
          <w:sz w:val="18"/>
          <w:szCs w:val="18"/>
        </w:rPr>
        <w:t xml:space="preserve">Jak formalnie </w:t>
      </w:r>
      <w:r w:rsidR="009973D3" w:rsidRPr="001B48EA">
        <w:rPr>
          <w:rFonts w:ascii="Intrum Sans" w:hAnsi="Intrum Sans"/>
          <w:color w:val="000000" w:themeColor="text1"/>
          <w:sz w:val="18"/>
          <w:szCs w:val="18"/>
        </w:rPr>
        <w:t xml:space="preserve">założyć działalność </w:t>
      </w:r>
    </w:p>
    <w:p w14:paraId="532984D6" w14:textId="5DCA1F3E" w:rsidR="00D1475E" w:rsidRPr="001B48EA" w:rsidRDefault="009973D3"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w obu przypadkach?</w:t>
      </w:r>
    </w:p>
    <w:p w14:paraId="61D7BC23" w14:textId="77777777" w:rsidR="009973D3" w:rsidRPr="001B48EA" w:rsidRDefault="009973D3" w:rsidP="001B48EA">
      <w:pPr>
        <w:spacing w:line="276" w:lineRule="auto"/>
        <w:rPr>
          <w:rFonts w:ascii="Intrum Sans" w:hAnsi="Intrum Sans"/>
          <w:color w:val="000000" w:themeColor="text1"/>
          <w:sz w:val="18"/>
          <w:szCs w:val="18"/>
        </w:rPr>
      </w:pPr>
    </w:p>
    <w:p w14:paraId="7DE63C92" w14:textId="627461E2" w:rsidR="009973D3" w:rsidRPr="001B48EA" w:rsidRDefault="006E3971" w:rsidP="001B48EA">
      <w:pPr>
        <w:pStyle w:val="Akapitzlist"/>
        <w:numPr>
          <w:ilvl w:val="0"/>
          <w:numId w:val="8"/>
        </w:num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jednoosobowa działalność gospodarcza</w:t>
      </w:r>
    </w:p>
    <w:p w14:paraId="442A7BFD" w14:textId="77777777" w:rsidR="006E3971" w:rsidRPr="001B48EA" w:rsidRDefault="006E3971" w:rsidP="001B48EA">
      <w:pPr>
        <w:spacing w:line="276" w:lineRule="auto"/>
        <w:rPr>
          <w:rFonts w:ascii="Intrum Sans" w:hAnsi="Intrum Sans"/>
          <w:color w:val="000000" w:themeColor="text1"/>
          <w:sz w:val="18"/>
          <w:szCs w:val="18"/>
        </w:rPr>
      </w:pPr>
    </w:p>
    <w:p w14:paraId="6AC901AC" w14:textId="6B1D5D07" w:rsidR="00CE2017" w:rsidRPr="001B48EA" w:rsidRDefault="00B54C3F"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D</w:t>
      </w:r>
      <w:r w:rsidR="00851254" w:rsidRPr="001B48EA">
        <w:rPr>
          <w:rFonts w:ascii="Intrum Sans" w:hAnsi="Intrum Sans"/>
          <w:color w:val="000000" w:themeColor="text1"/>
          <w:sz w:val="18"/>
          <w:szCs w:val="18"/>
        </w:rPr>
        <w:t xml:space="preserve">obra wiadomość – założenie </w:t>
      </w:r>
      <w:r w:rsidR="006E3971" w:rsidRPr="001B48EA">
        <w:rPr>
          <w:rFonts w:ascii="Intrum Sans" w:hAnsi="Intrum Sans"/>
          <w:color w:val="000000" w:themeColor="text1"/>
          <w:sz w:val="18"/>
          <w:szCs w:val="18"/>
        </w:rPr>
        <w:t>JDG</w:t>
      </w:r>
      <w:r w:rsidR="00851254" w:rsidRPr="001B48EA">
        <w:rPr>
          <w:rFonts w:ascii="Intrum Sans" w:hAnsi="Intrum Sans"/>
          <w:color w:val="000000" w:themeColor="text1"/>
          <w:sz w:val="18"/>
          <w:szCs w:val="18"/>
        </w:rPr>
        <w:t xml:space="preserve"> nie jest skomplikowane</w:t>
      </w:r>
      <w:r w:rsidR="00CE2017" w:rsidRPr="001B48EA">
        <w:rPr>
          <w:rFonts w:ascii="Intrum Sans" w:hAnsi="Intrum Sans"/>
          <w:color w:val="000000" w:themeColor="text1"/>
          <w:sz w:val="18"/>
          <w:szCs w:val="18"/>
        </w:rPr>
        <w:t xml:space="preserve">, zajmuje mało czasu i jest </w:t>
      </w:r>
      <w:r w:rsidR="006E3971" w:rsidRPr="001B48EA">
        <w:rPr>
          <w:rFonts w:ascii="Intrum Sans" w:hAnsi="Intrum Sans"/>
          <w:color w:val="000000" w:themeColor="text1"/>
          <w:sz w:val="18"/>
          <w:szCs w:val="18"/>
        </w:rPr>
        <w:t>bezpłatne</w:t>
      </w:r>
      <w:r w:rsidR="00CE2017" w:rsidRPr="001B48EA">
        <w:rPr>
          <w:rFonts w:ascii="Intrum Sans" w:hAnsi="Intrum Sans"/>
          <w:color w:val="000000" w:themeColor="text1"/>
          <w:sz w:val="18"/>
          <w:szCs w:val="18"/>
        </w:rPr>
        <w:t>!</w:t>
      </w:r>
      <w:r w:rsidR="006E3971" w:rsidRPr="001B48EA">
        <w:rPr>
          <w:rFonts w:ascii="Intrum Sans" w:hAnsi="Intrum Sans"/>
          <w:color w:val="000000" w:themeColor="text1"/>
          <w:sz w:val="18"/>
          <w:szCs w:val="18"/>
        </w:rPr>
        <w:t xml:space="preserve"> Wystarczy złożyć wniosek do CEIDG</w:t>
      </w:r>
      <w:r w:rsidR="00CE2017" w:rsidRPr="001B48EA">
        <w:rPr>
          <w:rFonts w:ascii="Intrum Sans" w:hAnsi="Intrum Sans"/>
          <w:color w:val="000000" w:themeColor="text1"/>
          <w:sz w:val="18"/>
          <w:szCs w:val="18"/>
        </w:rPr>
        <w:t>, czyli do</w:t>
      </w:r>
      <w:r w:rsidR="00E05E8C" w:rsidRPr="001B48EA">
        <w:rPr>
          <w:rFonts w:ascii="Intrum Sans" w:hAnsi="Intrum Sans"/>
          <w:color w:val="000000" w:themeColor="text1"/>
          <w:sz w:val="18"/>
          <w:szCs w:val="18"/>
        </w:rPr>
        <w:t xml:space="preserve"> Centralnej Ewidencji i Informacji o Działalności Gospodarczej. </w:t>
      </w:r>
      <w:r w:rsidR="007F054D" w:rsidRPr="001B48EA">
        <w:rPr>
          <w:rFonts w:ascii="Intrum Sans" w:hAnsi="Intrum Sans"/>
          <w:color w:val="000000" w:themeColor="text1"/>
          <w:sz w:val="18"/>
          <w:szCs w:val="18"/>
        </w:rPr>
        <w:t>Aby założyć działalność, nie trzeba odwiedzać żadnego urzędu, bo wspomniany wnios</w:t>
      </w:r>
      <w:r w:rsidR="00CF2CAA" w:rsidRPr="001B48EA">
        <w:rPr>
          <w:rFonts w:ascii="Intrum Sans" w:hAnsi="Intrum Sans"/>
          <w:color w:val="000000" w:themeColor="text1"/>
          <w:sz w:val="18"/>
          <w:szCs w:val="18"/>
        </w:rPr>
        <w:t>ek</w:t>
      </w:r>
      <w:r w:rsidR="007F054D" w:rsidRPr="001B48EA">
        <w:rPr>
          <w:rFonts w:ascii="Intrum Sans" w:hAnsi="Intrum Sans"/>
          <w:color w:val="000000" w:themeColor="text1"/>
          <w:sz w:val="18"/>
          <w:szCs w:val="18"/>
        </w:rPr>
        <w:t xml:space="preserve"> moż</w:t>
      </w:r>
      <w:r w:rsidR="00CF2CAA" w:rsidRPr="001B48EA">
        <w:rPr>
          <w:rFonts w:ascii="Intrum Sans" w:hAnsi="Intrum Sans"/>
          <w:color w:val="000000" w:themeColor="text1"/>
          <w:sz w:val="18"/>
          <w:szCs w:val="18"/>
        </w:rPr>
        <w:t>na przesłać online</w:t>
      </w:r>
      <w:r w:rsidR="00792B73" w:rsidRPr="001B48EA">
        <w:rPr>
          <w:rFonts w:ascii="Intrum Sans" w:hAnsi="Intrum Sans"/>
          <w:color w:val="000000" w:themeColor="text1"/>
          <w:sz w:val="18"/>
          <w:szCs w:val="18"/>
        </w:rPr>
        <w:t xml:space="preserve">, korzystając z Profilu Zaufanego lub podpisu elektronicznego. </w:t>
      </w:r>
      <w:r w:rsidR="000B51AF" w:rsidRPr="001B48EA">
        <w:rPr>
          <w:rFonts w:ascii="Intrum Sans" w:hAnsi="Intrum Sans"/>
          <w:color w:val="000000" w:themeColor="text1"/>
          <w:sz w:val="18"/>
          <w:szCs w:val="18"/>
        </w:rPr>
        <w:t>Wa</w:t>
      </w:r>
      <w:r w:rsidR="00B200D5" w:rsidRPr="001B48EA">
        <w:rPr>
          <w:rFonts w:ascii="Intrum Sans" w:hAnsi="Intrum Sans"/>
          <w:color w:val="000000" w:themeColor="text1"/>
          <w:sz w:val="18"/>
          <w:szCs w:val="18"/>
        </w:rPr>
        <w:t>rto również sprawdzić, czy taka usługa jest dostępna w bankowości elektronicznej, w banku, z którego k</w:t>
      </w:r>
      <w:r w:rsidR="002F0D73" w:rsidRPr="001B48EA">
        <w:rPr>
          <w:rFonts w:ascii="Intrum Sans" w:hAnsi="Intrum Sans"/>
          <w:color w:val="000000" w:themeColor="text1"/>
          <w:sz w:val="18"/>
          <w:szCs w:val="18"/>
        </w:rPr>
        <w:t xml:space="preserve">orzystamy. Coraz więcej z nich </w:t>
      </w:r>
      <w:r w:rsidRPr="001B48EA">
        <w:rPr>
          <w:rFonts w:ascii="Intrum Sans" w:hAnsi="Intrum Sans"/>
          <w:color w:val="000000" w:themeColor="text1"/>
          <w:sz w:val="18"/>
          <w:szCs w:val="18"/>
        </w:rPr>
        <w:t>w</w:t>
      </w:r>
      <w:r w:rsidR="002F0D73" w:rsidRPr="001B48EA">
        <w:rPr>
          <w:rFonts w:ascii="Intrum Sans" w:hAnsi="Intrum Sans"/>
          <w:color w:val="000000" w:themeColor="text1"/>
          <w:sz w:val="18"/>
          <w:szCs w:val="18"/>
        </w:rPr>
        <w:t>prowadza kolejne udogodnienia dla młodych przedsiębiorców</w:t>
      </w:r>
      <w:r w:rsidR="003C6037" w:rsidRPr="001B48EA">
        <w:rPr>
          <w:rFonts w:ascii="Intrum Sans" w:hAnsi="Intrum Sans"/>
          <w:color w:val="000000" w:themeColor="text1"/>
          <w:sz w:val="18"/>
          <w:szCs w:val="18"/>
        </w:rPr>
        <w:t xml:space="preserve"> </w:t>
      </w:r>
      <w:r w:rsidR="002F0D73" w:rsidRPr="001B48EA">
        <w:rPr>
          <w:rFonts w:ascii="Intrum Sans" w:hAnsi="Intrum Sans"/>
          <w:color w:val="000000" w:themeColor="text1"/>
          <w:sz w:val="18"/>
          <w:szCs w:val="18"/>
        </w:rPr>
        <w:t>i</w:t>
      </w:r>
      <w:r w:rsidR="003C6037" w:rsidRPr="001B48EA">
        <w:rPr>
          <w:rFonts w:ascii="Intrum Sans" w:hAnsi="Intrum Sans"/>
          <w:color w:val="000000" w:themeColor="text1"/>
          <w:sz w:val="18"/>
          <w:szCs w:val="18"/>
        </w:rPr>
        <w:t xml:space="preserve"> prowadzi krok po kroku przez proces zakładania firmy przez Internet.</w:t>
      </w:r>
    </w:p>
    <w:p w14:paraId="624D46B7" w14:textId="77777777" w:rsidR="00CE2017" w:rsidRPr="001B48EA" w:rsidRDefault="00CE2017" w:rsidP="001B48EA">
      <w:pPr>
        <w:spacing w:line="276" w:lineRule="auto"/>
        <w:rPr>
          <w:rFonts w:ascii="Intrum Sans" w:hAnsi="Intrum Sans"/>
          <w:color w:val="000000" w:themeColor="text1"/>
          <w:sz w:val="18"/>
          <w:szCs w:val="18"/>
        </w:rPr>
      </w:pPr>
    </w:p>
    <w:p w14:paraId="040510DE" w14:textId="2D336F9F" w:rsidR="006E3971" w:rsidRPr="001B48EA" w:rsidRDefault="00F652F6"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Złożenie wniosku do CEIDG</w:t>
      </w:r>
      <w:r w:rsidR="006E3971" w:rsidRPr="001B48EA">
        <w:rPr>
          <w:rFonts w:ascii="Intrum Sans" w:hAnsi="Intrum Sans"/>
          <w:color w:val="000000" w:themeColor="text1"/>
          <w:sz w:val="18"/>
          <w:szCs w:val="18"/>
        </w:rPr>
        <w:t xml:space="preserve"> jest równ</w:t>
      </w:r>
      <w:r w:rsidRPr="001B48EA">
        <w:rPr>
          <w:rFonts w:ascii="Intrum Sans" w:hAnsi="Intrum Sans"/>
          <w:color w:val="000000" w:themeColor="text1"/>
          <w:sz w:val="18"/>
          <w:szCs w:val="18"/>
        </w:rPr>
        <w:t>ocześnie</w:t>
      </w:r>
      <w:r w:rsidR="006E3971" w:rsidRPr="001B48EA">
        <w:rPr>
          <w:rFonts w:ascii="Intrum Sans" w:hAnsi="Intrum Sans"/>
          <w:color w:val="000000" w:themeColor="text1"/>
          <w:sz w:val="18"/>
          <w:szCs w:val="18"/>
        </w:rPr>
        <w:t xml:space="preserve"> wnios</w:t>
      </w:r>
      <w:r w:rsidR="00B54C3F" w:rsidRPr="001B48EA">
        <w:rPr>
          <w:rFonts w:ascii="Intrum Sans" w:hAnsi="Intrum Sans"/>
          <w:color w:val="000000" w:themeColor="text1"/>
          <w:sz w:val="18"/>
          <w:szCs w:val="18"/>
        </w:rPr>
        <w:t xml:space="preserve">kowaniem </w:t>
      </w:r>
      <w:r w:rsidR="006E3971" w:rsidRPr="001B48EA">
        <w:rPr>
          <w:rFonts w:ascii="Intrum Sans" w:hAnsi="Intrum Sans"/>
          <w:color w:val="000000" w:themeColor="text1"/>
          <w:sz w:val="18"/>
          <w:szCs w:val="18"/>
        </w:rPr>
        <w:t>o nadanie numeru REGON, zgłoszeniem do US i ZUS (KRUS).</w:t>
      </w:r>
      <w:r w:rsidR="006D5085" w:rsidRPr="001B48EA">
        <w:rPr>
          <w:rFonts w:ascii="Intrum Sans" w:hAnsi="Intrum Sans"/>
          <w:color w:val="000000" w:themeColor="text1"/>
          <w:sz w:val="18"/>
          <w:szCs w:val="18"/>
        </w:rPr>
        <w:t xml:space="preserve"> Jeżeli przedsiębior</w:t>
      </w:r>
      <w:r w:rsidR="00B54833" w:rsidRPr="001B48EA">
        <w:rPr>
          <w:rFonts w:ascii="Intrum Sans" w:hAnsi="Intrum Sans"/>
          <w:color w:val="000000" w:themeColor="text1"/>
          <w:sz w:val="18"/>
          <w:szCs w:val="18"/>
        </w:rPr>
        <w:t xml:space="preserve">ca nie dołączy do wniosku rejestracyjnego </w:t>
      </w:r>
      <w:r w:rsidR="001635D7" w:rsidRPr="001B48EA">
        <w:rPr>
          <w:rFonts w:ascii="Intrum Sans" w:hAnsi="Intrum Sans"/>
          <w:color w:val="000000" w:themeColor="text1"/>
          <w:sz w:val="18"/>
          <w:szCs w:val="18"/>
        </w:rPr>
        <w:t xml:space="preserve">zgłoszenia do ubezpieczenia w ZUS, na 7 dni na </w:t>
      </w:r>
      <w:r w:rsidR="00A41455" w:rsidRPr="001B48EA">
        <w:rPr>
          <w:rFonts w:ascii="Intrum Sans" w:hAnsi="Intrum Sans"/>
          <w:color w:val="000000" w:themeColor="text1"/>
          <w:sz w:val="18"/>
          <w:szCs w:val="18"/>
        </w:rPr>
        <w:t>dopełnienie tych formalności w ZUS</w:t>
      </w:r>
      <w:r w:rsidR="00AD5823" w:rsidRPr="001B48EA">
        <w:rPr>
          <w:rFonts w:ascii="Intrum Sans" w:hAnsi="Intrum Sans"/>
          <w:color w:val="000000" w:themeColor="text1"/>
          <w:sz w:val="18"/>
          <w:szCs w:val="18"/>
        </w:rPr>
        <w:t>-</w:t>
      </w:r>
      <w:r w:rsidR="00A41455" w:rsidRPr="001B48EA">
        <w:rPr>
          <w:rFonts w:ascii="Intrum Sans" w:hAnsi="Intrum Sans"/>
          <w:color w:val="000000" w:themeColor="text1"/>
          <w:sz w:val="18"/>
          <w:szCs w:val="18"/>
        </w:rPr>
        <w:t>ie.</w:t>
      </w:r>
    </w:p>
    <w:p w14:paraId="7F03164B" w14:textId="77777777" w:rsidR="00A41455" w:rsidRPr="001B48EA" w:rsidRDefault="00A41455" w:rsidP="001B48EA">
      <w:pPr>
        <w:spacing w:line="276" w:lineRule="auto"/>
        <w:rPr>
          <w:rFonts w:ascii="Intrum Sans" w:hAnsi="Intrum Sans"/>
          <w:color w:val="000000" w:themeColor="text1"/>
          <w:sz w:val="18"/>
          <w:szCs w:val="18"/>
        </w:rPr>
      </w:pPr>
    </w:p>
    <w:p w14:paraId="211F33A7" w14:textId="1BEB0186" w:rsidR="006E3971" w:rsidRPr="001B48EA" w:rsidRDefault="00FB5A4A"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w:t>
      </w:r>
      <w:r w:rsidR="00DC3358" w:rsidRPr="001B48EA">
        <w:rPr>
          <w:rFonts w:ascii="Intrum Sans" w:hAnsi="Intrum Sans"/>
          <w:color w:val="000000" w:themeColor="text1"/>
          <w:sz w:val="18"/>
          <w:szCs w:val="18"/>
        </w:rPr>
        <w:t xml:space="preserve"> </w:t>
      </w:r>
      <w:r w:rsidR="00E85EDF" w:rsidRPr="001B48EA">
        <w:rPr>
          <w:rFonts w:ascii="Intrum Sans" w:hAnsi="Intrum Sans"/>
          <w:i/>
          <w:iCs/>
          <w:color w:val="000000" w:themeColor="text1"/>
          <w:sz w:val="18"/>
          <w:szCs w:val="18"/>
        </w:rPr>
        <w:t>Nazwa „jednoosobowa działa</w:t>
      </w:r>
      <w:r w:rsidR="00E17F2E" w:rsidRPr="001B48EA">
        <w:rPr>
          <w:rFonts w:ascii="Intrum Sans" w:hAnsi="Intrum Sans"/>
          <w:i/>
          <w:iCs/>
          <w:color w:val="000000" w:themeColor="text1"/>
          <w:sz w:val="18"/>
          <w:szCs w:val="18"/>
        </w:rPr>
        <w:t>lność gospodarcza” może być myląca</w:t>
      </w:r>
      <w:r w:rsidR="00BB471E" w:rsidRPr="001B48EA">
        <w:rPr>
          <w:rFonts w:ascii="Intrum Sans" w:hAnsi="Intrum Sans"/>
          <w:i/>
          <w:iCs/>
          <w:color w:val="000000" w:themeColor="text1"/>
          <w:sz w:val="18"/>
          <w:szCs w:val="18"/>
        </w:rPr>
        <w:t xml:space="preserve">. Nie oznacza, że w firmie może pracować jedna osoba – jej właściciel. </w:t>
      </w:r>
      <w:r w:rsidR="00471FFE" w:rsidRPr="001B48EA">
        <w:rPr>
          <w:rFonts w:ascii="Intrum Sans" w:hAnsi="Intrum Sans"/>
          <w:i/>
          <w:iCs/>
          <w:color w:val="000000" w:themeColor="text1"/>
          <w:sz w:val="18"/>
          <w:szCs w:val="18"/>
        </w:rPr>
        <w:t>Jak najbardziej może on zatrudniać pracowników:</w:t>
      </w:r>
      <w:r w:rsidR="006E3971" w:rsidRPr="001B48EA">
        <w:rPr>
          <w:rFonts w:ascii="Intrum Sans" w:hAnsi="Intrum Sans"/>
          <w:i/>
          <w:iCs/>
          <w:color w:val="000000" w:themeColor="text1"/>
          <w:sz w:val="18"/>
          <w:szCs w:val="18"/>
        </w:rPr>
        <w:t xml:space="preserve"> </w:t>
      </w:r>
      <w:r w:rsidR="00471FFE" w:rsidRPr="001B48EA">
        <w:rPr>
          <w:rFonts w:ascii="Intrum Sans" w:hAnsi="Intrum Sans"/>
          <w:i/>
          <w:iCs/>
          <w:color w:val="000000" w:themeColor="text1"/>
          <w:sz w:val="18"/>
          <w:szCs w:val="18"/>
        </w:rPr>
        <w:t xml:space="preserve">na </w:t>
      </w:r>
      <w:r w:rsidR="006E3971" w:rsidRPr="001B48EA">
        <w:rPr>
          <w:rFonts w:ascii="Intrum Sans" w:hAnsi="Intrum Sans"/>
          <w:i/>
          <w:iCs/>
          <w:color w:val="000000" w:themeColor="text1"/>
          <w:sz w:val="18"/>
          <w:szCs w:val="18"/>
        </w:rPr>
        <w:t>umowę zlecenie i dzieło</w:t>
      </w:r>
      <w:r w:rsidR="00471FFE" w:rsidRPr="001B48EA">
        <w:rPr>
          <w:rFonts w:ascii="Intrum Sans" w:hAnsi="Intrum Sans"/>
          <w:i/>
          <w:iCs/>
          <w:color w:val="000000" w:themeColor="text1"/>
          <w:sz w:val="18"/>
          <w:szCs w:val="18"/>
        </w:rPr>
        <w:t>, jak</w:t>
      </w:r>
      <w:r w:rsidR="00604722" w:rsidRPr="001B48EA">
        <w:rPr>
          <w:rFonts w:ascii="Intrum Sans" w:hAnsi="Intrum Sans"/>
          <w:i/>
          <w:iCs/>
          <w:color w:val="000000" w:themeColor="text1"/>
          <w:sz w:val="18"/>
          <w:szCs w:val="18"/>
        </w:rPr>
        <w:t xml:space="preserve"> również</w:t>
      </w:r>
      <w:r w:rsidR="00471FFE" w:rsidRPr="001B48EA">
        <w:rPr>
          <w:rFonts w:ascii="Intrum Sans" w:hAnsi="Intrum Sans"/>
          <w:i/>
          <w:iCs/>
          <w:color w:val="000000" w:themeColor="text1"/>
          <w:sz w:val="18"/>
          <w:szCs w:val="18"/>
        </w:rPr>
        <w:t xml:space="preserve"> </w:t>
      </w:r>
      <w:r w:rsidR="00604722" w:rsidRPr="001B48EA">
        <w:rPr>
          <w:rFonts w:ascii="Intrum Sans" w:hAnsi="Intrum Sans"/>
          <w:i/>
          <w:iCs/>
          <w:color w:val="000000" w:themeColor="text1"/>
          <w:sz w:val="18"/>
          <w:szCs w:val="18"/>
        </w:rPr>
        <w:br/>
      </w:r>
      <w:r w:rsidR="00471FFE" w:rsidRPr="001B48EA">
        <w:rPr>
          <w:rFonts w:ascii="Intrum Sans" w:hAnsi="Intrum Sans"/>
          <w:i/>
          <w:iCs/>
          <w:color w:val="000000" w:themeColor="text1"/>
          <w:sz w:val="18"/>
          <w:szCs w:val="18"/>
        </w:rPr>
        <w:t xml:space="preserve">w oparciu o umowę o pracę. </w:t>
      </w:r>
      <w:r w:rsidR="008639E6" w:rsidRPr="001B48EA">
        <w:rPr>
          <w:rFonts w:ascii="Intrum Sans" w:hAnsi="Intrum Sans"/>
          <w:i/>
          <w:iCs/>
          <w:color w:val="000000" w:themeColor="text1"/>
          <w:sz w:val="18"/>
          <w:szCs w:val="18"/>
        </w:rPr>
        <w:t>Jeżeli więc zakładając JDG</w:t>
      </w:r>
      <w:r w:rsidR="00604722" w:rsidRPr="001B48EA">
        <w:rPr>
          <w:rFonts w:ascii="Intrum Sans" w:hAnsi="Intrum Sans"/>
          <w:i/>
          <w:iCs/>
          <w:color w:val="000000" w:themeColor="text1"/>
          <w:sz w:val="18"/>
          <w:szCs w:val="18"/>
        </w:rPr>
        <w:t>,</w:t>
      </w:r>
      <w:r w:rsidR="002C2F48" w:rsidRPr="001B48EA">
        <w:rPr>
          <w:rFonts w:ascii="Intrum Sans" w:hAnsi="Intrum Sans"/>
          <w:i/>
          <w:iCs/>
          <w:color w:val="000000" w:themeColor="text1"/>
          <w:sz w:val="18"/>
          <w:szCs w:val="18"/>
        </w:rPr>
        <w:t xml:space="preserve"> </w:t>
      </w:r>
      <w:r w:rsidR="00604722" w:rsidRPr="001B48EA">
        <w:rPr>
          <w:rFonts w:ascii="Intrum Sans" w:hAnsi="Intrum Sans"/>
          <w:i/>
          <w:iCs/>
          <w:color w:val="000000" w:themeColor="text1"/>
          <w:sz w:val="18"/>
          <w:szCs w:val="18"/>
        </w:rPr>
        <w:t>chcemy również zatrudnić zespół</w:t>
      </w:r>
      <w:r w:rsidR="002C2F48" w:rsidRPr="001B48EA">
        <w:rPr>
          <w:rFonts w:ascii="Intrum Sans" w:hAnsi="Intrum Sans"/>
          <w:i/>
          <w:iCs/>
          <w:color w:val="000000" w:themeColor="text1"/>
          <w:sz w:val="18"/>
          <w:szCs w:val="18"/>
        </w:rPr>
        <w:t xml:space="preserve">, musimy pamiętać </w:t>
      </w:r>
      <w:r w:rsidR="00604722" w:rsidRPr="001B48EA">
        <w:rPr>
          <w:rFonts w:ascii="Intrum Sans" w:hAnsi="Intrum Sans"/>
          <w:i/>
          <w:iCs/>
          <w:color w:val="000000" w:themeColor="text1"/>
          <w:sz w:val="18"/>
          <w:szCs w:val="18"/>
        </w:rPr>
        <w:br/>
      </w:r>
      <w:r w:rsidR="002C2F48" w:rsidRPr="001B48EA">
        <w:rPr>
          <w:rFonts w:ascii="Intrum Sans" w:hAnsi="Intrum Sans"/>
          <w:i/>
          <w:iCs/>
          <w:color w:val="000000" w:themeColor="text1"/>
          <w:sz w:val="18"/>
          <w:szCs w:val="18"/>
        </w:rPr>
        <w:t>o kolejnych obowiązkach wynikających z tego faktu</w:t>
      </w:r>
      <w:r w:rsidRPr="001B48EA">
        <w:rPr>
          <w:rFonts w:ascii="Intrum Sans" w:hAnsi="Intrum Sans"/>
          <w:color w:val="000000" w:themeColor="text1"/>
          <w:sz w:val="18"/>
          <w:szCs w:val="18"/>
        </w:rPr>
        <w:t xml:space="preserve"> – zaznacza </w:t>
      </w:r>
      <w:r w:rsidR="001B48EA">
        <w:rPr>
          <w:rFonts w:ascii="Intrum Sans" w:hAnsi="Intrum Sans"/>
          <w:b/>
          <w:bCs/>
          <w:color w:val="000000" w:themeColor="text1"/>
          <w:sz w:val="18"/>
          <w:szCs w:val="18"/>
        </w:rPr>
        <w:t>Kamila Stachowicz</w:t>
      </w:r>
      <w:r w:rsidRPr="001B48EA">
        <w:rPr>
          <w:rFonts w:ascii="Intrum Sans" w:hAnsi="Intrum Sans"/>
          <w:b/>
          <w:bCs/>
          <w:color w:val="000000" w:themeColor="text1"/>
          <w:sz w:val="18"/>
          <w:szCs w:val="18"/>
        </w:rPr>
        <w:t>, ekspert Intrum</w:t>
      </w:r>
      <w:r w:rsidRPr="001B48EA">
        <w:rPr>
          <w:rFonts w:ascii="Intrum Sans" w:hAnsi="Intrum Sans"/>
          <w:color w:val="000000" w:themeColor="text1"/>
          <w:sz w:val="18"/>
          <w:szCs w:val="18"/>
        </w:rPr>
        <w:t xml:space="preserve">. </w:t>
      </w:r>
    </w:p>
    <w:p w14:paraId="5B3D114A" w14:textId="77777777" w:rsidR="006E3971" w:rsidRPr="001B48EA" w:rsidRDefault="006E3971" w:rsidP="001B48EA">
      <w:pPr>
        <w:spacing w:line="276" w:lineRule="auto"/>
        <w:rPr>
          <w:rFonts w:ascii="Intrum Sans" w:hAnsi="Intrum Sans"/>
          <w:color w:val="000000" w:themeColor="text1"/>
          <w:sz w:val="18"/>
          <w:szCs w:val="18"/>
        </w:rPr>
      </w:pPr>
    </w:p>
    <w:p w14:paraId="4CF6D4CF" w14:textId="07CE4103" w:rsidR="001346BA" w:rsidRPr="001B48EA" w:rsidRDefault="00AF67B4" w:rsidP="001B48EA">
      <w:pPr>
        <w:pStyle w:val="Akapitzlist"/>
        <w:numPr>
          <w:ilvl w:val="0"/>
          <w:numId w:val="8"/>
        </w:num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spółka z ograniczoną odpowiedzialnością</w:t>
      </w:r>
    </w:p>
    <w:p w14:paraId="6D12276B" w14:textId="77777777" w:rsidR="00AF67B4" w:rsidRPr="001B48EA" w:rsidRDefault="00AF67B4" w:rsidP="001B48EA">
      <w:pPr>
        <w:spacing w:line="276" w:lineRule="auto"/>
        <w:rPr>
          <w:rFonts w:ascii="Intrum Sans" w:hAnsi="Intrum Sans"/>
          <w:color w:val="000000" w:themeColor="text1"/>
          <w:sz w:val="18"/>
          <w:szCs w:val="18"/>
        </w:rPr>
      </w:pPr>
    </w:p>
    <w:p w14:paraId="358859A5" w14:textId="3A36FBD4" w:rsidR="002328B1" w:rsidRPr="001B48EA" w:rsidRDefault="00AF67B4"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Proces formalnej re</w:t>
      </w:r>
      <w:r w:rsidR="00F70A3E" w:rsidRPr="001B48EA">
        <w:rPr>
          <w:rFonts w:ascii="Intrum Sans" w:hAnsi="Intrum Sans"/>
          <w:color w:val="000000" w:themeColor="text1"/>
          <w:sz w:val="18"/>
          <w:szCs w:val="18"/>
        </w:rPr>
        <w:t>jestracji spółki trwa zdecydowanie dłużej – o</w:t>
      </w:r>
      <w:r w:rsidR="00604722" w:rsidRPr="001B48EA">
        <w:rPr>
          <w:rFonts w:ascii="Intrum Sans" w:hAnsi="Intrum Sans"/>
          <w:color w:val="000000" w:themeColor="text1"/>
          <w:sz w:val="18"/>
          <w:szCs w:val="18"/>
        </w:rPr>
        <w:t>koło</w:t>
      </w:r>
      <w:r w:rsidR="00F70A3E" w:rsidRPr="001B48EA">
        <w:rPr>
          <w:rFonts w:ascii="Intrum Sans" w:hAnsi="Intrum Sans"/>
          <w:color w:val="000000" w:themeColor="text1"/>
          <w:sz w:val="18"/>
          <w:szCs w:val="18"/>
        </w:rPr>
        <w:t xml:space="preserve"> miesiąca, wiąże się z dodatkowymi kosztami </w:t>
      </w:r>
      <w:r w:rsidR="00604722" w:rsidRPr="001B48EA">
        <w:rPr>
          <w:rFonts w:ascii="Intrum Sans" w:hAnsi="Intrum Sans"/>
          <w:color w:val="000000" w:themeColor="text1"/>
          <w:sz w:val="18"/>
          <w:szCs w:val="18"/>
        </w:rPr>
        <w:br/>
      </w:r>
      <w:r w:rsidR="00F70A3E" w:rsidRPr="001B48EA">
        <w:rPr>
          <w:rFonts w:ascii="Intrum Sans" w:hAnsi="Intrum Sans"/>
          <w:color w:val="000000" w:themeColor="text1"/>
          <w:sz w:val="18"/>
          <w:szCs w:val="18"/>
        </w:rPr>
        <w:t>i przede wszystkim wymaga posiadania kapitału</w:t>
      </w:r>
      <w:r w:rsidR="00BF68AE" w:rsidRPr="001B48EA">
        <w:rPr>
          <w:rFonts w:ascii="Intrum Sans" w:hAnsi="Intrum Sans"/>
          <w:color w:val="000000" w:themeColor="text1"/>
          <w:sz w:val="18"/>
          <w:szCs w:val="18"/>
        </w:rPr>
        <w:t xml:space="preserve"> zakładowego</w:t>
      </w:r>
      <w:r w:rsidR="002328B1" w:rsidRPr="001B48EA">
        <w:rPr>
          <w:rFonts w:ascii="Intrum Sans" w:hAnsi="Intrum Sans"/>
          <w:color w:val="000000" w:themeColor="text1"/>
          <w:sz w:val="18"/>
          <w:szCs w:val="18"/>
        </w:rPr>
        <w:t xml:space="preserve"> (suma wkładu wszystkich wspólników).</w:t>
      </w:r>
      <w:r w:rsidR="00A77D07" w:rsidRPr="001B48EA">
        <w:rPr>
          <w:rFonts w:ascii="Intrum Sans" w:hAnsi="Intrum Sans"/>
          <w:color w:val="000000" w:themeColor="text1"/>
          <w:sz w:val="18"/>
          <w:szCs w:val="18"/>
        </w:rPr>
        <w:t xml:space="preserve"> Jak wygląda zakładanie spółki z ograniczoną odpowiedzialnością krok po kroku?</w:t>
      </w:r>
    </w:p>
    <w:p w14:paraId="1AB6AFF1" w14:textId="77777777" w:rsidR="00A77D07" w:rsidRPr="001B48EA" w:rsidRDefault="00A77D07" w:rsidP="001B48EA">
      <w:pPr>
        <w:spacing w:line="276" w:lineRule="auto"/>
        <w:rPr>
          <w:rFonts w:ascii="Intrum Sans" w:hAnsi="Intrum Sans"/>
          <w:color w:val="000000" w:themeColor="text1"/>
          <w:sz w:val="18"/>
          <w:szCs w:val="18"/>
        </w:rPr>
      </w:pPr>
    </w:p>
    <w:p w14:paraId="0B38168F" w14:textId="4F8FDF25" w:rsidR="005F2A22" w:rsidRPr="001B48EA" w:rsidRDefault="005F2A22" w:rsidP="001B48EA">
      <w:pPr>
        <w:pStyle w:val="NormalnyWeb"/>
        <w:shd w:val="clear" w:color="auto" w:fill="FFFFFF"/>
        <w:spacing w:before="0" w:beforeAutospacing="0" w:after="0" w:afterAutospacing="0" w:line="276" w:lineRule="auto"/>
        <w:rPr>
          <w:rFonts w:ascii="Intrum Sans" w:hAnsi="Intrum Sans"/>
          <w:color w:val="000000" w:themeColor="text1"/>
          <w:sz w:val="18"/>
          <w:szCs w:val="18"/>
          <w:shd w:val="clear" w:color="auto" w:fill="FFFFFF"/>
        </w:rPr>
      </w:pPr>
      <w:r w:rsidRPr="001B48EA">
        <w:rPr>
          <w:rFonts w:ascii="Intrum Sans" w:hAnsi="Intrum Sans"/>
          <w:color w:val="000000" w:themeColor="text1"/>
          <w:sz w:val="18"/>
          <w:szCs w:val="18"/>
        </w:rPr>
        <w:t xml:space="preserve">Pierwszym krokiem będzie udanie się do notariusza </w:t>
      </w:r>
      <w:r w:rsidR="00A63D77" w:rsidRPr="001B48EA">
        <w:rPr>
          <w:rFonts w:ascii="Intrum Sans" w:hAnsi="Intrum Sans"/>
          <w:color w:val="000000" w:themeColor="text1"/>
          <w:sz w:val="18"/>
          <w:szCs w:val="18"/>
        </w:rPr>
        <w:t>w celu s</w:t>
      </w:r>
      <w:r w:rsidRPr="001B48EA">
        <w:rPr>
          <w:rFonts w:ascii="Intrum Sans" w:hAnsi="Intrum Sans"/>
          <w:color w:val="000000" w:themeColor="text1"/>
          <w:sz w:val="18"/>
          <w:szCs w:val="18"/>
        </w:rPr>
        <w:t>porządzeni</w:t>
      </w:r>
      <w:r w:rsidR="00A63D77" w:rsidRPr="001B48EA">
        <w:rPr>
          <w:rFonts w:ascii="Intrum Sans" w:hAnsi="Intrum Sans"/>
          <w:color w:val="000000" w:themeColor="text1"/>
          <w:sz w:val="18"/>
          <w:szCs w:val="18"/>
        </w:rPr>
        <w:t>a</w:t>
      </w:r>
      <w:r w:rsidRPr="001B48EA">
        <w:rPr>
          <w:rFonts w:ascii="Intrum Sans" w:hAnsi="Intrum Sans"/>
          <w:color w:val="000000" w:themeColor="text1"/>
          <w:sz w:val="18"/>
          <w:szCs w:val="18"/>
        </w:rPr>
        <w:t xml:space="preserve"> umowy spółki w formie aktu notarialnego.</w:t>
      </w:r>
      <w:r w:rsidR="008E67AE" w:rsidRPr="001B48EA">
        <w:rPr>
          <w:rFonts w:ascii="Intrum Sans" w:hAnsi="Intrum Sans"/>
          <w:color w:val="000000" w:themeColor="text1"/>
          <w:sz w:val="18"/>
          <w:szCs w:val="18"/>
        </w:rPr>
        <w:t xml:space="preserve"> Wiąże się to z opłatą – ostateczna suma jest związana m.in. z</w:t>
      </w:r>
      <w:r w:rsidR="003D41BC" w:rsidRPr="001B48EA">
        <w:rPr>
          <w:rFonts w:ascii="Intrum Sans" w:hAnsi="Intrum Sans"/>
          <w:color w:val="000000" w:themeColor="text1"/>
          <w:sz w:val="18"/>
          <w:szCs w:val="18"/>
        </w:rPr>
        <w:t>e szczegółowością/długością umowy. Następnie należy złożyć wniosek o wpis do Krajowego Rejestru Sądowego</w:t>
      </w:r>
      <w:r w:rsidR="00DD2635" w:rsidRPr="001B48EA">
        <w:rPr>
          <w:rFonts w:ascii="Intrum Sans" w:hAnsi="Intrum Sans"/>
          <w:color w:val="000000" w:themeColor="text1"/>
          <w:sz w:val="18"/>
          <w:szCs w:val="18"/>
        </w:rPr>
        <w:t>. Uzyskanie wpisu do KRS jednocześnie oznacza, że s</w:t>
      </w:r>
      <w:r w:rsidR="00C66473" w:rsidRPr="001B48EA">
        <w:rPr>
          <w:rFonts w:ascii="Intrum Sans" w:hAnsi="Intrum Sans"/>
          <w:color w:val="000000" w:themeColor="text1"/>
          <w:sz w:val="18"/>
          <w:szCs w:val="18"/>
        </w:rPr>
        <w:t xml:space="preserve">półce zostaną nadane numery </w:t>
      </w:r>
      <w:r w:rsidRPr="001B48EA">
        <w:rPr>
          <w:rFonts w:ascii="Intrum Sans" w:hAnsi="Intrum Sans"/>
          <w:color w:val="000000" w:themeColor="text1"/>
          <w:sz w:val="18"/>
          <w:szCs w:val="18"/>
        </w:rPr>
        <w:t>NIP i REGON</w:t>
      </w:r>
      <w:r w:rsidR="00C66473" w:rsidRPr="001B48EA">
        <w:rPr>
          <w:rFonts w:ascii="Intrum Sans" w:hAnsi="Intrum Sans"/>
          <w:color w:val="000000" w:themeColor="text1"/>
          <w:sz w:val="18"/>
          <w:szCs w:val="18"/>
        </w:rPr>
        <w:t xml:space="preserve"> – konieczne do prowadzenie działalności. </w:t>
      </w:r>
      <w:r w:rsidR="0015407F" w:rsidRPr="001B48EA">
        <w:rPr>
          <w:rFonts w:ascii="Intrum Sans" w:hAnsi="Intrum Sans"/>
          <w:color w:val="000000" w:themeColor="text1"/>
          <w:sz w:val="18"/>
          <w:szCs w:val="18"/>
        </w:rPr>
        <w:t xml:space="preserve">Ważnym i niezbędnym krokiem jest wniesienie </w:t>
      </w:r>
      <w:r w:rsidRPr="001B48EA">
        <w:rPr>
          <w:rFonts w:ascii="Intrum Sans" w:hAnsi="Intrum Sans"/>
          <w:color w:val="000000" w:themeColor="text1"/>
          <w:sz w:val="18"/>
          <w:szCs w:val="18"/>
        </w:rPr>
        <w:t>wkładu minimum 5000 zł</w:t>
      </w:r>
      <w:r w:rsidR="0015407F" w:rsidRPr="001B48EA">
        <w:rPr>
          <w:rFonts w:ascii="Intrum Sans" w:hAnsi="Intrum Sans"/>
          <w:color w:val="000000" w:themeColor="text1"/>
          <w:sz w:val="18"/>
          <w:szCs w:val="18"/>
        </w:rPr>
        <w:t xml:space="preserve"> </w:t>
      </w:r>
      <w:r w:rsidRPr="001B48EA">
        <w:rPr>
          <w:rFonts w:ascii="Intrum Sans" w:hAnsi="Intrum Sans"/>
          <w:color w:val="000000" w:themeColor="text1"/>
          <w:sz w:val="18"/>
          <w:szCs w:val="18"/>
        </w:rPr>
        <w:t xml:space="preserve">na </w:t>
      </w:r>
      <w:r w:rsidR="0015407F" w:rsidRPr="001B48EA">
        <w:rPr>
          <w:rFonts w:ascii="Intrum Sans" w:hAnsi="Intrum Sans"/>
          <w:color w:val="000000" w:themeColor="text1"/>
          <w:sz w:val="18"/>
          <w:szCs w:val="18"/>
        </w:rPr>
        <w:t xml:space="preserve">cel </w:t>
      </w:r>
      <w:r w:rsidRPr="001B48EA">
        <w:rPr>
          <w:rFonts w:ascii="Intrum Sans" w:hAnsi="Intrum Sans"/>
          <w:color w:val="000000" w:themeColor="text1"/>
          <w:sz w:val="18"/>
          <w:szCs w:val="18"/>
        </w:rPr>
        <w:t>pokryci</w:t>
      </w:r>
      <w:r w:rsidR="0015407F" w:rsidRPr="001B48EA">
        <w:rPr>
          <w:rFonts w:ascii="Intrum Sans" w:hAnsi="Intrum Sans"/>
          <w:color w:val="000000" w:themeColor="text1"/>
          <w:sz w:val="18"/>
          <w:szCs w:val="18"/>
        </w:rPr>
        <w:t>a</w:t>
      </w:r>
      <w:r w:rsidRPr="001B48EA">
        <w:rPr>
          <w:rFonts w:ascii="Intrum Sans" w:hAnsi="Intrum Sans"/>
          <w:color w:val="000000" w:themeColor="text1"/>
          <w:sz w:val="18"/>
          <w:szCs w:val="18"/>
        </w:rPr>
        <w:t xml:space="preserve"> kapitału zakładowego.</w:t>
      </w:r>
      <w:r w:rsidR="00E250C1" w:rsidRPr="001B48EA">
        <w:rPr>
          <w:rFonts w:ascii="Intrum Sans" w:hAnsi="Intrum Sans"/>
          <w:color w:val="000000" w:themeColor="text1"/>
          <w:sz w:val="18"/>
          <w:szCs w:val="18"/>
        </w:rPr>
        <w:t xml:space="preserve"> Ostatnim etapem jest z</w:t>
      </w:r>
      <w:r w:rsidRPr="001B48EA">
        <w:rPr>
          <w:rFonts w:ascii="Intrum Sans" w:hAnsi="Intrum Sans"/>
          <w:color w:val="000000" w:themeColor="text1"/>
          <w:sz w:val="18"/>
          <w:szCs w:val="18"/>
        </w:rPr>
        <w:t>łożenie deklaracji NIP-8</w:t>
      </w:r>
      <w:r w:rsidR="00A81D7B" w:rsidRPr="001B48EA">
        <w:rPr>
          <w:rFonts w:ascii="Intrum Sans" w:hAnsi="Intrum Sans"/>
          <w:color w:val="000000" w:themeColor="text1"/>
          <w:sz w:val="18"/>
          <w:szCs w:val="18"/>
        </w:rPr>
        <w:t>. Chodzi o tzw. zgłoszenie identyfikacyjne w zakresie danych uzupełniających</w:t>
      </w:r>
      <w:r w:rsidR="00604722" w:rsidRPr="001B48EA">
        <w:rPr>
          <w:rFonts w:ascii="Intrum Sans" w:hAnsi="Intrum Sans"/>
          <w:color w:val="000000" w:themeColor="text1"/>
          <w:sz w:val="18"/>
          <w:szCs w:val="18"/>
        </w:rPr>
        <w:t xml:space="preserve"> KRS. </w:t>
      </w:r>
      <w:r w:rsidR="007962BC" w:rsidRPr="001B48EA">
        <w:rPr>
          <w:rFonts w:ascii="Intrum Sans" w:hAnsi="Intrum Sans"/>
          <w:color w:val="000000" w:themeColor="text1"/>
          <w:sz w:val="18"/>
          <w:szCs w:val="18"/>
        </w:rPr>
        <w:t xml:space="preserve">Kiedy rejestrujemy spółkę </w:t>
      </w:r>
      <w:r w:rsidR="00604722" w:rsidRPr="001B48EA">
        <w:rPr>
          <w:rFonts w:ascii="Intrum Sans" w:hAnsi="Intrum Sans"/>
          <w:color w:val="000000" w:themeColor="text1"/>
          <w:sz w:val="18"/>
          <w:szCs w:val="18"/>
        </w:rPr>
        <w:br/>
      </w:r>
      <w:r w:rsidR="007962BC" w:rsidRPr="001B48EA">
        <w:rPr>
          <w:rFonts w:ascii="Intrum Sans" w:hAnsi="Intrum Sans"/>
          <w:color w:val="000000" w:themeColor="text1"/>
          <w:sz w:val="18"/>
          <w:szCs w:val="18"/>
        </w:rPr>
        <w:t>w KRS</w:t>
      </w:r>
      <w:r w:rsidR="00D479C0" w:rsidRPr="001B48EA">
        <w:rPr>
          <w:rFonts w:ascii="Intrum Sans" w:hAnsi="Intrum Sans"/>
          <w:color w:val="000000" w:themeColor="text1"/>
          <w:sz w:val="18"/>
          <w:szCs w:val="18"/>
        </w:rPr>
        <w:t xml:space="preserve">, we wniosku podajemy podstawowe dane dot. firmy, które są potrzebne do nadania numeru NIP i REGON. </w:t>
      </w:r>
      <w:r w:rsidR="00604722" w:rsidRPr="001B48EA">
        <w:rPr>
          <w:rFonts w:ascii="Intrum Sans" w:hAnsi="Intrum Sans"/>
          <w:color w:val="000000" w:themeColor="text1"/>
          <w:sz w:val="18"/>
          <w:szCs w:val="18"/>
        </w:rPr>
        <w:br/>
        <w:t>Jednak, gdy prowadzimy własną działalność</w:t>
      </w:r>
      <w:r w:rsidR="004B114D" w:rsidRPr="001B48EA">
        <w:rPr>
          <w:rFonts w:ascii="Intrum Sans" w:hAnsi="Intrum Sans"/>
          <w:color w:val="000000" w:themeColor="text1"/>
          <w:sz w:val="18"/>
          <w:szCs w:val="18"/>
        </w:rPr>
        <w:t xml:space="preserve">, występują obowiązki </w:t>
      </w:r>
      <w:r w:rsidR="00AD5823" w:rsidRPr="001B48EA">
        <w:rPr>
          <w:rFonts w:ascii="Intrum Sans" w:hAnsi="Intrum Sans"/>
          <w:color w:val="000000" w:themeColor="text1"/>
          <w:sz w:val="18"/>
          <w:szCs w:val="18"/>
        </w:rPr>
        <w:t>podatkowe</w:t>
      </w:r>
      <w:r w:rsidR="004B114D" w:rsidRPr="001B48EA">
        <w:rPr>
          <w:rFonts w:ascii="Intrum Sans" w:hAnsi="Intrum Sans"/>
          <w:color w:val="000000" w:themeColor="text1"/>
          <w:sz w:val="18"/>
          <w:szCs w:val="18"/>
        </w:rPr>
        <w:t xml:space="preserve"> cz</w:t>
      </w:r>
      <w:r w:rsidR="00DF2339" w:rsidRPr="001B48EA">
        <w:rPr>
          <w:rFonts w:ascii="Intrum Sans" w:hAnsi="Intrum Sans"/>
          <w:color w:val="000000" w:themeColor="text1"/>
          <w:sz w:val="18"/>
          <w:szCs w:val="18"/>
        </w:rPr>
        <w:t>y</w:t>
      </w:r>
      <w:r w:rsidR="004B114D" w:rsidRPr="001B48EA">
        <w:rPr>
          <w:rFonts w:ascii="Intrum Sans" w:hAnsi="Intrum Sans"/>
          <w:color w:val="000000" w:themeColor="text1"/>
          <w:sz w:val="18"/>
          <w:szCs w:val="18"/>
        </w:rPr>
        <w:t xml:space="preserve"> te wynikające z bycia płatnikiem ZUS</w:t>
      </w:r>
      <w:r w:rsidR="00DF2339" w:rsidRPr="001B48EA">
        <w:rPr>
          <w:rFonts w:ascii="Intrum Sans" w:hAnsi="Intrum Sans"/>
          <w:color w:val="000000" w:themeColor="text1"/>
          <w:sz w:val="18"/>
          <w:szCs w:val="18"/>
        </w:rPr>
        <w:t>, dlatego trzeb</w:t>
      </w:r>
      <w:r w:rsidR="00604722" w:rsidRPr="001B48EA">
        <w:rPr>
          <w:rFonts w:ascii="Intrum Sans" w:hAnsi="Intrum Sans"/>
          <w:color w:val="000000" w:themeColor="text1"/>
          <w:sz w:val="18"/>
          <w:szCs w:val="18"/>
        </w:rPr>
        <w:t>a</w:t>
      </w:r>
      <w:r w:rsidR="00DF2339" w:rsidRPr="001B48EA">
        <w:rPr>
          <w:rFonts w:ascii="Intrum Sans" w:hAnsi="Intrum Sans"/>
          <w:color w:val="000000" w:themeColor="text1"/>
          <w:sz w:val="18"/>
          <w:szCs w:val="18"/>
        </w:rPr>
        <w:t xml:space="preserve"> przekazać dane uzupełniające, np. </w:t>
      </w:r>
      <w:r w:rsidR="007962BC" w:rsidRPr="001B48EA">
        <w:rPr>
          <w:rFonts w:ascii="Intrum Sans" w:hAnsi="Intrum Sans"/>
          <w:color w:val="000000" w:themeColor="text1"/>
          <w:sz w:val="18"/>
          <w:szCs w:val="18"/>
        </w:rPr>
        <w:t>numer rachunku bankowego lub miejsce prowadzenia działalności.</w:t>
      </w:r>
      <w:r w:rsidR="00DF2339" w:rsidRPr="001B48EA">
        <w:rPr>
          <w:rFonts w:ascii="Intrum Sans" w:hAnsi="Intrum Sans"/>
          <w:color w:val="000000" w:themeColor="text1"/>
          <w:sz w:val="18"/>
          <w:szCs w:val="18"/>
        </w:rPr>
        <w:t xml:space="preserve"> Tego dotyczy </w:t>
      </w:r>
      <w:r w:rsidR="00604722" w:rsidRPr="001B48EA">
        <w:rPr>
          <w:rFonts w:ascii="Intrum Sans" w:hAnsi="Intrum Sans"/>
          <w:color w:val="000000" w:themeColor="text1"/>
          <w:sz w:val="18"/>
          <w:szCs w:val="18"/>
        </w:rPr>
        <w:t xml:space="preserve">właśnie </w:t>
      </w:r>
      <w:r w:rsidR="00DF2339" w:rsidRPr="001B48EA">
        <w:rPr>
          <w:rFonts w:ascii="Intrum Sans" w:hAnsi="Intrum Sans"/>
          <w:color w:val="000000" w:themeColor="text1"/>
          <w:sz w:val="18"/>
          <w:szCs w:val="18"/>
        </w:rPr>
        <w:t xml:space="preserve">deklaracja NIP-8. </w:t>
      </w:r>
      <w:r w:rsidR="00E517ED" w:rsidRPr="001B48EA">
        <w:rPr>
          <w:rFonts w:ascii="Intrum Sans" w:hAnsi="Intrum Sans"/>
          <w:color w:val="000000" w:themeColor="text1"/>
          <w:sz w:val="18"/>
          <w:szCs w:val="18"/>
        </w:rPr>
        <w:t>Właściwy urząd przekazuj</w:t>
      </w:r>
      <w:r w:rsidR="00604722" w:rsidRPr="001B48EA">
        <w:rPr>
          <w:rFonts w:ascii="Intrum Sans" w:hAnsi="Intrum Sans"/>
          <w:color w:val="000000" w:themeColor="text1"/>
          <w:sz w:val="18"/>
          <w:szCs w:val="18"/>
        </w:rPr>
        <w:t>e</w:t>
      </w:r>
      <w:r w:rsidR="00E517ED" w:rsidRPr="001B48EA">
        <w:rPr>
          <w:rFonts w:ascii="Intrum Sans" w:hAnsi="Intrum Sans"/>
          <w:color w:val="000000" w:themeColor="text1"/>
          <w:sz w:val="18"/>
          <w:szCs w:val="18"/>
        </w:rPr>
        <w:t xml:space="preserve"> ją w imieniu przedsiębiorcy do ZUS</w:t>
      </w:r>
      <w:r w:rsidR="003976E9" w:rsidRPr="001B48EA">
        <w:rPr>
          <w:rFonts w:ascii="Intrum Sans" w:hAnsi="Intrum Sans"/>
          <w:color w:val="000000" w:themeColor="text1"/>
          <w:sz w:val="18"/>
          <w:szCs w:val="18"/>
        </w:rPr>
        <w:t>-</w:t>
      </w:r>
      <w:r w:rsidR="00E517ED" w:rsidRPr="001B48EA">
        <w:rPr>
          <w:rFonts w:ascii="Intrum Sans" w:hAnsi="Intrum Sans"/>
          <w:color w:val="000000" w:themeColor="text1"/>
          <w:sz w:val="18"/>
          <w:szCs w:val="18"/>
        </w:rPr>
        <w:t>u i GUS</w:t>
      </w:r>
      <w:r w:rsidR="003976E9" w:rsidRPr="001B48EA">
        <w:rPr>
          <w:rFonts w:ascii="Intrum Sans" w:hAnsi="Intrum Sans"/>
          <w:color w:val="000000" w:themeColor="text1"/>
          <w:sz w:val="18"/>
          <w:szCs w:val="18"/>
        </w:rPr>
        <w:t>-</w:t>
      </w:r>
      <w:r w:rsidR="00E517ED" w:rsidRPr="001B48EA">
        <w:rPr>
          <w:rFonts w:ascii="Intrum Sans" w:hAnsi="Intrum Sans"/>
          <w:color w:val="000000" w:themeColor="text1"/>
          <w:sz w:val="18"/>
          <w:szCs w:val="18"/>
        </w:rPr>
        <w:t>u.</w:t>
      </w:r>
      <w:r w:rsidR="00AB5877" w:rsidRPr="001B48EA">
        <w:rPr>
          <w:rFonts w:ascii="Intrum Sans" w:hAnsi="Intrum Sans"/>
          <w:color w:val="000000" w:themeColor="text1"/>
          <w:sz w:val="18"/>
          <w:szCs w:val="18"/>
        </w:rPr>
        <w:t xml:space="preserve"> Szczegółowe informacje można znaleźć na stronie </w:t>
      </w:r>
      <w:r w:rsidR="00AB5877" w:rsidRPr="001B48EA">
        <w:rPr>
          <w:rFonts w:ascii="Intrum Sans" w:hAnsi="Intrum Sans"/>
          <w:color w:val="000000" w:themeColor="text1"/>
          <w:sz w:val="18"/>
          <w:szCs w:val="18"/>
          <w:shd w:val="clear" w:color="auto" w:fill="FFFFFF"/>
        </w:rPr>
        <w:t>Biznes.gov.pl.</w:t>
      </w:r>
    </w:p>
    <w:p w14:paraId="552619A6" w14:textId="77777777" w:rsidR="00AD5823" w:rsidRPr="001B48EA" w:rsidRDefault="00AD5823" w:rsidP="001B48EA">
      <w:pPr>
        <w:pStyle w:val="NormalnyWeb"/>
        <w:shd w:val="clear" w:color="auto" w:fill="FFFFFF"/>
        <w:spacing w:before="0" w:beforeAutospacing="0" w:after="0" w:afterAutospacing="0" w:line="276" w:lineRule="auto"/>
        <w:rPr>
          <w:rFonts w:ascii="Intrum Sans" w:hAnsi="Intrum Sans"/>
          <w:color w:val="000000" w:themeColor="text1"/>
          <w:sz w:val="18"/>
          <w:szCs w:val="18"/>
          <w:shd w:val="clear" w:color="auto" w:fill="FFFFFF"/>
        </w:rPr>
      </w:pPr>
    </w:p>
    <w:p w14:paraId="7EF4C56C" w14:textId="10FCEF40" w:rsidR="003976E9" w:rsidRPr="001B48EA" w:rsidRDefault="003976E9" w:rsidP="001B48EA">
      <w:pPr>
        <w:pStyle w:val="NormalnyWeb"/>
        <w:shd w:val="clear" w:color="auto" w:fill="FFFFFF"/>
        <w:spacing w:before="0" w:beforeAutospacing="0" w:after="0" w:afterAutospacing="0" w:line="276" w:lineRule="auto"/>
        <w:rPr>
          <w:rFonts w:ascii="Intrum Sans" w:hAnsi="Intrum Sans"/>
          <w:b/>
          <w:bCs/>
          <w:color w:val="000000" w:themeColor="text1"/>
          <w:sz w:val="18"/>
          <w:szCs w:val="18"/>
          <w:shd w:val="clear" w:color="auto" w:fill="FFFFFF"/>
        </w:rPr>
      </w:pPr>
      <w:r w:rsidRPr="001B48EA">
        <w:rPr>
          <w:rFonts w:ascii="Intrum Sans" w:hAnsi="Intrum Sans"/>
          <w:b/>
          <w:bCs/>
          <w:color w:val="000000" w:themeColor="text1"/>
          <w:sz w:val="18"/>
          <w:szCs w:val="18"/>
          <w:shd w:val="clear" w:color="auto" w:fill="FFFFFF"/>
        </w:rPr>
        <w:t>Rozliczanie się ZUS-em i Urzędem Skarbowym – to trzeba wiedzieć!</w:t>
      </w:r>
    </w:p>
    <w:p w14:paraId="198117FE" w14:textId="77777777" w:rsidR="00604722" w:rsidRPr="001B48EA" w:rsidRDefault="00604722" w:rsidP="001B48EA">
      <w:pPr>
        <w:pStyle w:val="NormalnyWeb"/>
        <w:shd w:val="clear" w:color="auto" w:fill="FFFFFF"/>
        <w:spacing w:before="0" w:beforeAutospacing="0" w:after="0" w:afterAutospacing="0" w:line="276" w:lineRule="auto"/>
        <w:rPr>
          <w:rFonts w:ascii="Intrum Sans" w:hAnsi="Intrum Sans"/>
          <w:b/>
          <w:bCs/>
          <w:color w:val="000000" w:themeColor="text1"/>
          <w:sz w:val="18"/>
          <w:szCs w:val="18"/>
        </w:rPr>
      </w:pPr>
    </w:p>
    <w:p w14:paraId="20214428" w14:textId="5D705C24" w:rsidR="00D634DE" w:rsidRPr="001B48EA" w:rsidRDefault="00D634DE"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Bez względu na to, czy prowadzimy jednoosobową działalność gospodarczą</w:t>
      </w:r>
      <w:r w:rsidR="00CD3F92" w:rsidRPr="001B48EA">
        <w:rPr>
          <w:rFonts w:ascii="Intrum Sans" w:hAnsi="Intrum Sans"/>
          <w:color w:val="000000" w:themeColor="text1"/>
          <w:sz w:val="18"/>
          <w:szCs w:val="18"/>
        </w:rPr>
        <w:t xml:space="preserve">, </w:t>
      </w:r>
      <w:r w:rsidRPr="001B48EA">
        <w:rPr>
          <w:rFonts w:ascii="Intrum Sans" w:hAnsi="Intrum Sans"/>
          <w:color w:val="000000" w:themeColor="text1"/>
          <w:sz w:val="18"/>
          <w:szCs w:val="18"/>
        </w:rPr>
        <w:t>czy jesteśmy wspólnikiem spółki z o.o., prze</w:t>
      </w:r>
      <w:r w:rsidR="00465A91" w:rsidRPr="001B48EA">
        <w:rPr>
          <w:rFonts w:ascii="Intrum Sans" w:hAnsi="Intrum Sans"/>
          <w:color w:val="000000" w:themeColor="text1"/>
          <w:sz w:val="18"/>
          <w:szCs w:val="18"/>
        </w:rPr>
        <w:t xml:space="preserve">dsiębiorcy są zobowiązani </w:t>
      </w:r>
      <w:r w:rsidR="003976E9" w:rsidRPr="001B48EA">
        <w:rPr>
          <w:rFonts w:ascii="Intrum Sans" w:hAnsi="Intrum Sans"/>
          <w:color w:val="000000" w:themeColor="text1"/>
          <w:sz w:val="18"/>
          <w:szCs w:val="18"/>
        </w:rPr>
        <w:t xml:space="preserve">do opłacania składek ZUS i rozliczania </w:t>
      </w:r>
      <w:r w:rsidR="00465A91" w:rsidRPr="001B48EA">
        <w:rPr>
          <w:rFonts w:ascii="Intrum Sans" w:hAnsi="Intrum Sans"/>
          <w:color w:val="000000" w:themeColor="text1"/>
          <w:sz w:val="18"/>
          <w:szCs w:val="18"/>
        </w:rPr>
        <w:t xml:space="preserve">się </w:t>
      </w:r>
      <w:r w:rsidR="003976E9" w:rsidRPr="001B48EA">
        <w:rPr>
          <w:rFonts w:ascii="Intrum Sans" w:hAnsi="Intrum Sans"/>
          <w:color w:val="000000" w:themeColor="text1"/>
          <w:sz w:val="18"/>
          <w:szCs w:val="18"/>
        </w:rPr>
        <w:t>z U</w:t>
      </w:r>
      <w:r w:rsidR="00465A91" w:rsidRPr="001B48EA">
        <w:rPr>
          <w:rFonts w:ascii="Intrum Sans" w:hAnsi="Intrum Sans"/>
          <w:color w:val="000000" w:themeColor="text1"/>
          <w:sz w:val="18"/>
          <w:szCs w:val="18"/>
        </w:rPr>
        <w:t xml:space="preserve">rzędem </w:t>
      </w:r>
      <w:r w:rsidR="003976E9" w:rsidRPr="001B48EA">
        <w:rPr>
          <w:rFonts w:ascii="Intrum Sans" w:hAnsi="Intrum Sans"/>
          <w:color w:val="000000" w:themeColor="text1"/>
          <w:sz w:val="18"/>
          <w:szCs w:val="18"/>
        </w:rPr>
        <w:t>S</w:t>
      </w:r>
      <w:r w:rsidR="00465A91" w:rsidRPr="001B48EA">
        <w:rPr>
          <w:rFonts w:ascii="Intrum Sans" w:hAnsi="Intrum Sans"/>
          <w:color w:val="000000" w:themeColor="text1"/>
          <w:sz w:val="18"/>
          <w:szCs w:val="18"/>
        </w:rPr>
        <w:t>karbowym. O czym trzeba wiedzieć?</w:t>
      </w:r>
    </w:p>
    <w:p w14:paraId="3F732B6C" w14:textId="77777777" w:rsidR="00D634DE" w:rsidRPr="001B48EA" w:rsidRDefault="00D634DE" w:rsidP="001B48EA">
      <w:pPr>
        <w:spacing w:line="276" w:lineRule="auto"/>
        <w:rPr>
          <w:rFonts w:ascii="Intrum Sans" w:hAnsi="Intrum Sans"/>
          <w:color w:val="000000" w:themeColor="text1"/>
          <w:sz w:val="18"/>
          <w:szCs w:val="18"/>
        </w:rPr>
      </w:pPr>
    </w:p>
    <w:p w14:paraId="458D3929" w14:textId="2EA5C199" w:rsidR="003976E9" w:rsidRPr="001B48EA" w:rsidRDefault="003976E9" w:rsidP="001B48EA">
      <w:pPr>
        <w:pStyle w:val="Akapitzlist"/>
        <w:numPr>
          <w:ilvl w:val="0"/>
          <w:numId w:val="11"/>
        </w:numPr>
        <w:spacing w:line="276" w:lineRule="auto"/>
        <w:rPr>
          <w:rFonts w:ascii="Intrum Sans" w:hAnsi="Intrum Sans"/>
          <w:color w:val="000000" w:themeColor="text1"/>
          <w:sz w:val="18"/>
          <w:szCs w:val="18"/>
        </w:rPr>
      </w:pPr>
      <w:r w:rsidRPr="001B48EA">
        <w:rPr>
          <w:rFonts w:ascii="Intrum Sans" w:hAnsi="Intrum Sans"/>
          <w:b/>
          <w:bCs/>
          <w:color w:val="000000" w:themeColor="text1"/>
          <w:sz w:val="18"/>
          <w:szCs w:val="18"/>
        </w:rPr>
        <w:t xml:space="preserve">Po pół roku </w:t>
      </w:r>
      <w:r w:rsidR="00A11B58" w:rsidRPr="001B48EA">
        <w:rPr>
          <w:rFonts w:ascii="Intrum Sans" w:hAnsi="Intrum Sans"/>
          <w:b/>
          <w:bCs/>
          <w:color w:val="000000" w:themeColor="text1"/>
          <w:sz w:val="18"/>
          <w:szCs w:val="18"/>
        </w:rPr>
        <w:t xml:space="preserve">od założenia działalności przez następne 24 </w:t>
      </w:r>
      <w:r w:rsidRPr="001B48EA">
        <w:rPr>
          <w:rFonts w:ascii="Intrum Sans" w:hAnsi="Intrum Sans"/>
          <w:b/>
          <w:bCs/>
          <w:color w:val="000000" w:themeColor="text1"/>
          <w:sz w:val="18"/>
          <w:szCs w:val="18"/>
        </w:rPr>
        <w:t xml:space="preserve">miesiące </w:t>
      </w:r>
      <w:r w:rsidR="00A11B58" w:rsidRPr="001B48EA">
        <w:rPr>
          <w:rFonts w:ascii="Intrum Sans" w:hAnsi="Intrum Sans"/>
          <w:b/>
          <w:bCs/>
          <w:color w:val="000000" w:themeColor="text1"/>
          <w:sz w:val="18"/>
          <w:szCs w:val="18"/>
        </w:rPr>
        <w:t xml:space="preserve">przedsiębiorcę obowiązuje tzw. </w:t>
      </w:r>
      <w:r w:rsidR="00CD3F92" w:rsidRPr="001B48EA">
        <w:rPr>
          <w:rFonts w:ascii="Intrum Sans" w:hAnsi="Intrum Sans"/>
          <w:b/>
          <w:bCs/>
          <w:color w:val="000000" w:themeColor="text1"/>
          <w:sz w:val="18"/>
          <w:szCs w:val="18"/>
        </w:rPr>
        <w:br/>
      </w:r>
      <w:r w:rsidRPr="001B48EA">
        <w:rPr>
          <w:rFonts w:ascii="Intrum Sans" w:hAnsi="Intrum Sans"/>
          <w:b/>
          <w:bCs/>
          <w:color w:val="000000" w:themeColor="text1"/>
          <w:sz w:val="18"/>
          <w:szCs w:val="18"/>
        </w:rPr>
        <w:t>mały ZUS</w:t>
      </w:r>
      <w:r w:rsidR="00A11B58" w:rsidRPr="001B48EA">
        <w:rPr>
          <w:rFonts w:ascii="Intrum Sans" w:hAnsi="Intrum Sans"/>
          <w:b/>
          <w:bCs/>
          <w:color w:val="000000" w:themeColor="text1"/>
          <w:sz w:val="18"/>
          <w:szCs w:val="18"/>
        </w:rPr>
        <w:t xml:space="preserve">, czyli płaci </w:t>
      </w:r>
      <w:r w:rsidRPr="001B48EA">
        <w:rPr>
          <w:rFonts w:ascii="Intrum Sans" w:hAnsi="Intrum Sans"/>
          <w:b/>
          <w:bCs/>
          <w:color w:val="000000" w:themeColor="text1"/>
          <w:sz w:val="18"/>
          <w:szCs w:val="18"/>
        </w:rPr>
        <w:t xml:space="preserve">preferencyjne stawki na ubezpieczenia. Po tym </w:t>
      </w:r>
      <w:r w:rsidR="003102AF" w:rsidRPr="001B48EA">
        <w:rPr>
          <w:rFonts w:ascii="Intrum Sans" w:hAnsi="Intrum Sans"/>
          <w:b/>
          <w:bCs/>
          <w:color w:val="000000" w:themeColor="text1"/>
          <w:sz w:val="18"/>
          <w:szCs w:val="18"/>
        </w:rPr>
        <w:t>czasie ob</w:t>
      </w:r>
      <w:r w:rsidR="00662539" w:rsidRPr="001B48EA">
        <w:rPr>
          <w:rFonts w:ascii="Intrum Sans" w:hAnsi="Intrum Sans"/>
          <w:b/>
          <w:bCs/>
          <w:color w:val="000000" w:themeColor="text1"/>
          <w:sz w:val="18"/>
          <w:szCs w:val="18"/>
        </w:rPr>
        <w:t>o</w:t>
      </w:r>
      <w:r w:rsidR="003102AF" w:rsidRPr="001B48EA">
        <w:rPr>
          <w:rFonts w:ascii="Intrum Sans" w:hAnsi="Intrum Sans"/>
          <w:b/>
          <w:bCs/>
          <w:color w:val="000000" w:themeColor="text1"/>
          <w:sz w:val="18"/>
          <w:szCs w:val="18"/>
        </w:rPr>
        <w:t>wiązują już standardowe stawki</w:t>
      </w:r>
      <w:r w:rsidR="00662539" w:rsidRPr="001B48EA">
        <w:rPr>
          <w:rFonts w:ascii="Intrum Sans" w:hAnsi="Intrum Sans"/>
          <w:b/>
          <w:bCs/>
          <w:color w:val="000000" w:themeColor="text1"/>
          <w:sz w:val="18"/>
          <w:szCs w:val="18"/>
        </w:rPr>
        <w:t>.</w:t>
      </w:r>
      <w:r w:rsidR="00072F85" w:rsidRPr="001B48EA">
        <w:rPr>
          <w:rFonts w:ascii="Intrum Sans" w:hAnsi="Intrum Sans"/>
          <w:color w:val="000000" w:themeColor="text1"/>
          <w:sz w:val="18"/>
          <w:szCs w:val="18"/>
        </w:rPr>
        <w:t xml:space="preserve"> Gdy zakładamy jednoosobową działalność gospodarczą</w:t>
      </w:r>
      <w:r w:rsidR="003D6164" w:rsidRPr="001B48EA">
        <w:rPr>
          <w:rFonts w:ascii="Intrum Sans" w:hAnsi="Intrum Sans"/>
          <w:color w:val="000000" w:themeColor="text1"/>
          <w:sz w:val="18"/>
          <w:szCs w:val="18"/>
        </w:rPr>
        <w:t xml:space="preserve"> lub minęło 5 lat od zamknięcia poprzedniego biznesu, może</w:t>
      </w:r>
      <w:r w:rsidR="00E03FA8" w:rsidRPr="001B48EA">
        <w:rPr>
          <w:rFonts w:ascii="Intrum Sans" w:hAnsi="Intrum Sans"/>
          <w:color w:val="000000" w:themeColor="text1"/>
          <w:sz w:val="18"/>
          <w:szCs w:val="18"/>
        </w:rPr>
        <w:t xml:space="preserve">my </w:t>
      </w:r>
      <w:r w:rsidRPr="001B48EA">
        <w:rPr>
          <w:rFonts w:ascii="Intrum Sans" w:hAnsi="Intrum Sans"/>
          <w:color w:val="000000" w:themeColor="text1"/>
          <w:sz w:val="18"/>
          <w:szCs w:val="18"/>
        </w:rPr>
        <w:t xml:space="preserve">skorzystać z tzw. ulgi na start, a później z małego ZUS-u. </w:t>
      </w:r>
      <w:r w:rsidR="00355ADA">
        <w:rPr>
          <w:rFonts w:ascii="Intrum Sans" w:hAnsi="Intrum Sans"/>
          <w:color w:val="000000" w:themeColor="text1"/>
          <w:sz w:val="18"/>
          <w:szCs w:val="18"/>
        </w:rPr>
        <w:br/>
      </w:r>
      <w:r w:rsidR="00E03FA8" w:rsidRPr="001B48EA">
        <w:rPr>
          <w:rFonts w:ascii="Intrum Sans" w:hAnsi="Intrum Sans"/>
          <w:color w:val="000000" w:themeColor="text1"/>
          <w:sz w:val="18"/>
          <w:szCs w:val="18"/>
        </w:rPr>
        <w:t xml:space="preserve">To wspomniana </w:t>
      </w:r>
      <w:r w:rsidRPr="001B48EA">
        <w:rPr>
          <w:rFonts w:ascii="Intrum Sans" w:hAnsi="Intrum Sans"/>
          <w:color w:val="000000" w:themeColor="text1"/>
          <w:sz w:val="18"/>
          <w:szCs w:val="18"/>
        </w:rPr>
        <w:t>możliwość niepłacenia</w:t>
      </w:r>
      <w:r w:rsidR="00F27366" w:rsidRPr="001B48EA">
        <w:rPr>
          <w:rFonts w:ascii="Intrum Sans" w:hAnsi="Intrum Sans"/>
          <w:color w:val="000000" w:themeColor="text1"/>
          <w:sz w:val="18"/>
          <w:szCs w:val="18"/>
        </w:rPr>
        <w:t xml:space="preserve"> składek na ubezpieczenia społeczne</w:t>
      </w:r>
      <w:r w:rsidRPr="001B48EA">
        <w:rPr>
          <w:rFonts w:ascii="Intrum Sans" w:hAnsi="Intrum Sans"/>
          <w:color w:val="000000" w:themeColor="text1"/>
          <w:sz w:val="18"/>
          <w:szCs w:val="18"/>
        </w:rPr>
        <w:t xml:space="preserve"> </w:t>
      </w:r>
      <w:r w:rsidR="003D47DF" w:rsidRPr="001B48EA">
        <w:rPr>
          <w:rFonts w:ascii="Intrum Sans" w:hAnsi="Intrum Sans"/>
          <w:color w:val="000000" w:themeColor="text1"/>
          <w:sz w:val="18"/>
          <w:szCs w:val="18"/>
        </w:rPr>
        <w:t xml:space="preserve">(nie obejmuje obowiązkowego ubezpieczenia zdrowotnego) </w:t>
      </w:r>
      <w:r w:rsidRPr="001B48EA">
        <w:rPr>
          <w:rFonts w:ascii="Intrum Sans" w:hAnsi="Intrum Sans"/>
          <w:color w:val="000000" w:themeColor="text1"/>
          <w:sz w:val="18"/>
          <w:szCs w:val="18"/>
        </w:rPr>
        <w:t xml:space="preserve">przez pierwszych 6 miesięcy </w:t>
      </w:r>
      <w:r w:rsidR="003D47DF" w:rsidRPr="001B48EA">
        <w:rPr>
          <w:rFonts w:ascii="Intrum Sans" w:hAnsi="Intrum Sans"/>
          <w:color w:val="000000" w:themeColor="text1"/>
          <w:sz w:val="18"/>
          <w:szCs w:val="18"/>
        </w:rPr>
        <w:t>funkcjonowania przedsiębiorstw</w:t>
      </w:r>
      <w:r w:rsidR="00CD3F92" w:rsidRPr="001B48EA">
        <w:rPr>
          <w:rFonts w:ascii="Intrum Sans" w:hAnsi="Intrum Sans"/>
          <w:color w:val="000000" w:themeColor="text1"/>
          <w:sz w:val="18"/>
          <w:szCs w:val="18"/>
        </w:rPr>
        <w:t>a</w:t>
      </w:r>
      <w:r w:rsidR="003D47DF" w:rsidRPr="001B48EA">
        <w:rPr>
          <w:rFonts w:ascii="Intrum Sans" w:hAnsi="Intrum Sans"/>
          <w:color w:val="000000" w:themeColor="text1"/>
          <w:sz w:val="18"/>
          <w:szCs w:val="18"/>
        </w:rPr>
        <w:t>.</w:t>
      </w:r>
      <w:r w:rsidRPr="001B48EA">
        <w:rPr>
          <w:rFonts w:ascii="Intrum Sans" w:hAnsi="Intrum Sans"/>
          <w:color w:val="000000" w:themeColor="text1"/>
          <w:sz w:val="18"/>
          <w:szCs w:val="18"/>
        </w:rPr>
        <w:t xml:space="preserve"> </w:t>
      </w:r>
      <w:r w:rsidR="006C1787" w:rsidRPr="001B48EA">
        <w:rPr>
          <w:rFonts w:ascii="Intrum Sans" w:hAnsi="Intrum Sans"/>
          <w:color w:val="000000" w:themeColor="text1"/>
          <w:sz w:val="18"/>
          <w:szCs w:val="18"/>
        </w:rPr>
        <w:t>Po tym okresie obowiązuje przez 2 lata „mały ZUS”</w:t>
      </w:r>
      <w:r w:rsidR="006B4D37" w:rsidRPr="001B48EA">
        <w:rPr>
          <w:rFonts w:ascii="Intrum Sans" w:hAnsi="Intrum Sans"/>
          <w:color w:val="000000" w:themeColor="text1"/>
          <w:sz w:val="18"/>
          <w:szCs w:val="18"/>
        </w:rPr>
        <w:t xml:space="preserve">, a gdy one miną – obowiązują pełne stawki. </w:t>
      </w:r>
    </w:p>
    <w:p w14:paraId="27E18AA0" w14:textId="77777777" w:rsidR="00AD5823" w:rsidRPr="001B48EA" w:rsidRDefault="00AD5823" w:rsidP="001B48EA">
      <w:pPr>
        <w:pStyle w:val="Akapitzlist"/>
        <w:spacing w:line="276" w:lineRule="auto"/>
        <w:rPr>
          <w:rFonts w:ascii="Intrum Sans" w:hAnsi="Intrum Sans"/>
          <w:color w:val="000000" w:themeColor="text1"/>
          <w:sz w:val="18"/>
          <w:szCs w:val="18"/>
        </w:rPr>
      </w:pPr>
    </w:p>
    <w:p w14:paraId="5E22844E" w14:textId="5984FBF5" w:rsidR="003976E9" w:rsidRPr="001B48EA" w:rsidRDefault="00415244" w:rsidP="001B48EA">
      <w:pPr>
        <w:spacing w:line="276" w:lineRule="auto"/>
        <w:rPr>
          <w:rFonts w:ascii="Intrum Sans" w:hAnsi="Intrum Sans"/>
          <w:i/>
          <w:iCs/>
          <w:color w:val="000000" w:themeColor="text1"/>
          <w:sz w:val="18"/>
          <w:szCs w:val="18"/>
        </w:rPr>
      </w:pPr>
      <w:r w:rsidRPr="001B48EA">
        <w:rPr>
          <w:rFonts w:ascii="Intrum Sans" w:hAnsi="Intrum Sans"/>
          <w:color w:val="000000" w:themeColor="text1"/>
          <w:sz w:val="18"/>
          <w:szCs w:val="18"/>
        </w:rPr>
        <w:t xml:space="preserve">– </w:t>
      </w:r>
      <w:r w:rsidR="006B4D37" w:rsidRPr="001B48EA">
        <w:rPr>
          <w:rFonts w:ascii="Intrum Sans" w:hAnsi="Intrum Sans"/>
          <w:i/>
          <w:iCs/>
          <w:color w:val="000000" w:themeColor="text1"/>
          <w:sz w:val="18"/>
          <w:szCs w:val="18"/>
        </w:rPr>
        <w:t>Początkujący prze</w:t>
      </w:r>
      <w:r w:rsidR="00CF6A4E" w:rsidRPr="001B48EA">
        <w:rPr>
          <w:rFonts w:ascii="Intrum Sans" w:hAnsi="Intrum Sans"/>
          <w:i/>
          <w:iCs/>
          <w:color w:val="000000" w:themeColor="text1"/>
          <w:sz w:val="18"/>
          <w:szCs w:val="18"/>
        </w:rPr>
        <w:t xml:space="preserve">dsiębiorca powinien pamiętać o zobowiązaniach podatkowych, których </w:t>
      </w:r>
      <w:r w:rsidR="00EE0471" w:rsidRPr="001B48EA">
        <w:rPr>
          <w:rFonts w:ascii="Intrum Sans" w:hAnsi="Intrum Sans"/>
          <w:i/>
          <w:iCs/>
          <w:color w:val="000000" w:themeColor="text1"/>
          <w:sz w:val="18"/>
          <w:szCs w:val="18"/>
        </w:rPr>
        <w:t xml:space="preserve">niedopełnienie wiąże się z karami finansowymi. </w:t>
      </w:r>
      <w:r w:rsidR="00C52892" w:rsidRPr="001B48EA">
        <w:rPr>
          <w:rFonts w:ascii="Intrum Sans" w:hAnsi="Intrum Sans"/>
          <w:i/>
          <w:iCs/>
          <w:color w:val="000000" w:themeColor="text1"/>
          <w:sz w:val="18"/>
          <w:szCs w:val="18"/>
        </w:rPr>
        <w:t xml:space="preserve">Chodzi o: wpłatę zaliczki na </w:t>
      </w:r>
      <w:r w:rsidR="00AD5823" w:rsidRPr="001B48EA">
        <w:rPr>
          <w:rFonts w:ascii="Intrum Sans" w:hAnsi="Intrum Sans"/>
          <w:i/>
          <w:iCs/>
          <w:color w:val="000000" w:themeColor="text1"/>
          <w:sz w:val="18"/>
          <w:szCs w:val="18"/>
        </w:rPr>
        <w:t>p</w:t>
      </w:r>
      <w:r w:rsidR="00C53AF4" w:rsidRPr="001B48EA">
        <w:rPr>
          <w:rFonts w:ascii="Intrum Sans" w:hAnsi="Intrum Sans"/>
          <w:i/>
          <w:iCs/>
          <w:color w:val="000000" w:themeColor="text1"/>
          <w:sz w:val="18"/>
          <w:szCs w:val="18"/>
        </w:rPr>
        <w:t xml:space="preserve">odatek dochodowy </w:t>
      </w:r>
      <w:r w:rsidR="003976E9" w:rsidRPr="001B48EA">
        <w:rPr>
          <w:rFonts w:ascii="Intrum Sans" w:hAnsi="Intrum Sans"/>
          <w:i/>
          <w:iCs/>
          <w:color w:val="000000" w:themeColor="text1"/>
          <w:sz w:val="18"/>
          <w:szCs w:val="18"/>
        </w:rPr>
        <w:t>do 20</w:t>
      </w:r>
      <w:r w:rsidR="00C53AF4" w:rsidRPr="001B48EA">
        <w:rPr>
          <w:rFonts w:ascii="Intrum Sans" w:hAnsi="Intrum Sans"/>
          <w:i/>
          <w:iCs/>
          <w:color w:val="000000" w:themeColor="text1"/>
          <w:sz w:val="18"/>
          <w:szCs w:val="18"/>
        </w:rPr>
        <w:t>.</w:t>
      </w:r>
      <w:r w:rsidR="003976E9" w:rsidRPr="001B48EA">
        <w:rPr>
          <w:rFonts w:ascii="Intrum Sans" w:hAnsi="Intrum Sans"/>
          <w:i/>
          <w:iCs/>
          <w:color w:val="000000" w:themeColor="text1"/>
          <w:sz w:val="18"/>
          <w:szCs w:val="18"/>
        </w:rPr>
        <w:t xml:space="preserve"> dnia miesiąca po miesiącu/kwartale, którego zaliczka dotyczy</w:t>
      </w:r>
      <w:r w:rsidR="00C53AF4" w:rsidRPr="001B48EA">
        <w:rPr>
          <w:rFonts w:ascii="Intrum Sans" w:hAnsi="Intrum Sans"/>
          <w:i/>
          <w:iCs/>
          <w:color w:val="000000" w:themeColor="text1"/>
          <w:sz w:val="18"/>
          <w:szCs w:val="18"/>
        </w:rPr>
        <w:t xml:space="preserve">. </w:t>
      </w:r>
      <w:r w:rsidR="00DA55B6" w:rsidRPr="001B48EA">
        <w:rPr>
          <w:rFonts w:ascii="Intrum Sans" w:hAnsi="Intrum Sans"/>
          <w:i/>
          <w:iCs/>
          <w:color w:val="000000" w:themeColor="text1"/>
          <w:sz w:val="18"/>
          <w:szCs w:val="18"/>
        </w:rPr>
        <w:t>Podatek VAT (jeżeli obowiązuje w danym przypadku)</w:t>
      </w:r>
      <w:r w:rsidR="003C647E" w:rsidRPr="001B48EA">
        <w:rPr>
          <w:rFonts w:ascii="Intrum Sans" w:hAnsi="Intrum Sans"/>
          <w:i/>
          <w:iCs/>
          <w:color w:val="000000" w:themeColor="text1"/>
          <w:sz w:val="18"/>
          <w:szCs w:val="18"/>
        </w:rPr>
        <w:t xml:space="preserve"> należy uiszczać </w:t>
      </w:r>
      <w:r w:rsidR="003976E9" w:rsidRPr="001B48EA">
        <w:rPr>
          <w:rFonts w:ascii="Intrum Sans" w:hAnsi="Intrum Sans"/>
          <w:i/>
          <w:iCs/>
          <w:color w:val="000000" w:themeColor="text1"/>
          <w:sz w:val="18"/>
          <w:szCs w:val="18"/>
        </w:rPr>
        <w:t>do 25</w:t>
      </w:r>
      <w:r w:rsidR="003C647E" w:rsidRPr="001B48EA">
        <w:rPr>
          <w:rFonts w:ascii="Intrum Sans" w:hAnsi="Intrum Sans"/>
          <w:i/>
          <w:iCs/>
          <w:color w:val="000000" w:themeColor="text1"/>
          <w:sz w:val="18"/>
          <w:szCs w:val="18"/>
        </w:rPr>
        <w:t>.</w:t>
      </w:r>
      <w:r w:rsidR="003976E9" w:rsidRPr="001B48EA">
        <w:rPr>
          <w:rFonts w:ascii="Intrum Sans" w:hAnsi="Intrum Sans"/>
          <w:i/>
          <w:iCs/>
          <w:color w:val="000000" w:themeColor="text1"/>
          <w:sz w:val="18"/>
          <w:szCs w:val="18"/>
        </w:rPr>
        <w:t xml:space="preserve"> dnia miesiąca następującego po okresie rozliczeniowym (miesięcznym albo kwartalnym)</w:t>
      </w:r>
      <w:r w:rsidRPr="001B48EA">
        <w:rPr>
          <w:rFonts w:ascii="Intrum Sans" w:hAnsi="Intrum Sans"/>
          <w:color w:val="000000" w:themeColor="text1"/>
          <w:sz w:val="18"/>
          <w:szCs w:val="18"/>
        </w:rPr>
        <w:t xml:space="preserve"> – przypomina </w:t>
      </w:r>
      <w:r w:rsidR="00355ADA">
        <w:rPr>
          <w:rFonts w:ascii="Intrum Sans" w:hAnsi="Intrum Sans"/>
          <w:b/>
          <w:bCs/>
          <w:color w:val="000000" w:themeColor="text1"/>
          <w:sz w:val="18"/>
          <w:szCs w:val="18"/>
        </w:rPr>
        <w:t>Kamila Stachowicz</w:t>
      </w:r>
      <w:r w:rsidRPr="001B48EA">
        <w:rPr>
          <w:rFonts w:ascii="Intrum Sans" w:hAnsi="Intrum Sans"/>
          <w:b/>
          <w:bCs/>
          <w:color w:val="000000" w:themeColor="text1"/>
          <w:sz w:val="18"/>
          <w:szCs w:val="18"/>
        </w:rPr>
        <w:t xml:space="preserve">, ekspert Intrum. </w:t>
      </w:r>
    </w:p>
    <w:p w14:paraId="123BA681" w14:textId="77777777" w:rsidR="00415244" w:rsidRPr="001B48EA" w:rsidRDefault="00415244" w:rsidP="001B48EA">
      <w:pPr>
        <w:spacing w:line="276" w:lineRule="auto"/>
        <w:rPr>
          <w:rFonts w:ascii="Intrum Sans" w:hAnsi="Intrum Sans"/>
          <w:color w:val="000000" w:themeColor="text1"/>
          <w:sz w:val="18"/>
          <w:szCs w:val="18"/>
        </w:rPr>
      </w:pPr>
    </w:p>
    <w:p w14:paraId="2FCBA678" w14:textId="37E4C429" w:rsidR="000F198B" w:rsidRPr="001B48EA" w:rsidRDefault="000F198B"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Ważna datą jest również dzień 30 kwietnia – to czas na złożenie zeznania podatkowego za ubiegły rok</w:t>
      </w:r>
      <w:r w:rsidR="00D255E8" w:rsidRPr="001B48EA">
        <w:rPr>
          <w:rFonts w:ascii="Intrum Sans" w:hAnsi="Intrum Sans"/>
          <w:color w:val="000000" w:themeColor="text1"/>
          <w:sz w:val="18"/>
          <w:szCs w:val="18"/>
        </w:rPr>
        <w:t xml:space="preserve"> – nie dotyczy jednoosobowych działalności gospodarczych rozliczających się w f</w:t>
      </w:r>
      <w:r w:rsidR="00CD3F92" w:rsidRPr="001B48EA">
        <w:rPr>
          <w:rFonts w:ascii="Intrum Sans" w:hAnsi="Intrum Sans"/>
          <w:color w:val="000000" w:themeColor="text1"/>
          <w:sz w:val="18"/>
          <w:szCs w:val="18"/>
        </w:rPr>
        <w:t xml:space="preserve">ormie </w:t>
      </w:r>
      <w:r w:rsidR="00D255E8" w:rsidRPr="001B48EA">
        <w:rPr>
          <w:rFonts w:ascii="Intrum Sans" w:hAnsi="Intrum Sans"/>
          <w:color w:val="000000" w:themeColor="text1"/>
          <w:sz w:val="18"/>
          <w:szCs w:val="18"/>
        </w:rPr>
        <w:t xml:space="preserve">karty podatkowej czy ryczałtu. </w:t>
      </w:r>
    </w:p>
    <w:p w14:paraId="6D3A9A32" w14:textId="64755B34" w:rsidR="003976E9" w:rsidRPr="001B48EA" w:rsidRDefault="003976E9" w:rsidP="001B48EA">
      <w:pPr>
        <w:spacing w:line="276" w:lineRule="auto"/>
        <w:rPr>
          <w:rFonts w:ascii="Intrum Sans" w:hAnsi="Intrum Sans"/>
          <w:color w:val="000000" w:themeColor="text1"/>
          <w:sz w:val="18"/>
          <w:szCs w:val="18"/>
        </w:rPr>
      </w:pPr>
    </w:p>
    <w:p w14:paraId="27CA843C" w14:textId="68479A4D" w:rsidR="00022E19" w:rsidRPr="001B48EA" w:rsidRDefault="0008591E" w:rsidP="001B48EA">
      <w:pPr>
        <w:pStyle w:val="Akapitzlist"/>
        <w:numPr>
          <w:ilvl w:val="0"/>
          <w:numId w:val="12"/>
        </w:numPr>
        <w:spacing w:line="276" w:lineRule="auto"/>
        <w:rPr>
          <w:rFonts w:ascii="Intrum Sans" w:hAnsi="Intrum Sans"/>
          <w:color w:val="000000" w:themeColor="text1"/>
          <w:sz w:val="18"/>
          <w:szCs w:val="18"/>
        </w:rPr>
      </w:pPr>
      <w:r w:rsidRPr="001B48EA">
        <w:rPr>
          <w:rFonts w:ascii="Intrum Sans" w:hAnsi="Intrum Sans"/>
          <w:b/>
          <w:bCs/>
          <w:color w:val="000000" w:themeColor="text1"/>
          <w:sz w:val="18"/>
          <w:szCs w:val="18"/>
        </w:rPr>
        <w:t>W</w:t>
      </w:r>
      <w:r w:rsidR="000833C1" w:rsidRPr="001B48EA">
        <w:rPr>
          <w:rFonts w:ascii="Intrum Sans" w:hAnsi="Intrum Sans"/>
          <w:b/>
          <w:bCs/>
          <w:color w:val="000000" w:themeColor="text1"/>
          <w:sz w:val="18"/>
          <w:szCs w:val="18"/>
        </w:rPr>
        <w:t xml:space="preserve"> przypadku spółek</w:t>
      </w:r>
      <w:r w:rsidR="003976E9" w:rsidRPr="001B48EA">
        <w:rPr>
          <w:rFonts w:ascii="Intrum Sans" w:hAnsi="Intrum Sans"/>
          <w:b/>
          <w:bCs/>
          <w:color w:val="000000" w:themeColor="text1"/>
          <w:sz w:val="18"/>
          <w:szCs w:val="18"/>
        </w:rPr>
        <w:t xml:space="preserve"> z o.o.</w:t>
      </w:r>
      <w:r w:rsidR="000833C1" w:rsidRPr="001B48EA">
        <w:rPr>
          <w:rFonts w:ascii="Intrum Sans" w:hAnsi="Intrum Sans"/>
          <w:b/>
          <w:bCs/>
          <w:color w:val="000000" w:themeColor="text1"/>
          <w:sz w:val="18"/>
          <w:szCs w:val="18"/>
        </w:rPr>
        <w:t>, jej w</w:t>
      </w:r>
      <w:r w:rsidR="00957C51" w:rsidRPr="001B48EA">
        <w:rPr>
          <w:rFonts w:ascii="Intrum Sans" w:hAnsi="Intrum Sans"/>
          <w:b/>
          <w:bCs/>
          <w:color w:val="000000" w:themeColor="text1"/>
          <w:sz w:val="18"/>
          <w:szCs w:val="18"/>
        </w:rPr>
        <w:t xml:space="preserve">spólnicy </w:t>
      </w:r>
      <w:r w:rsidR="003976E9" w:rsidRPr="001B48EA">
        <w:rPr>
          <w:rFonts w:ascii="Intrum Sans" w:hAnsi="Intrum Sans"/>
          <w:b/>
          <w:bCs/>
          <w:color w:val="000000" w:themeColor="text1"/>
          <w:sz w:val="18"/>
          <w:szCs w:val="18"/>
        </w:rPr>
        <w:t>nie podlegają obowiązkowym ubezpieczeniom społecznym</w:t>
      </w:r>
      <w:r w:rsidRPr="001B48EA">
        <w:rPr>
          <w:rFonts w:ascii="Intrum Sans" w:hAnsi="Intrum Sans"/>
          <w:b/>
          <w:bCs/>
          <w:color w:val="000000" w:themeColor="text1"/>
          <w:sz w:val="18"/>
          <w:szCs w:val="18"/>
        </w:rPr>
        <w:t xml:space="preserve">. Ale UWAGA – wyjątkiem od tej reguły są </w:t>
      </w:r>
      <w:r w:rsidR="003976E9" w:rsidRPr="001B48EA">
        <w:rPr>
          <w:rFonts w:ascii="Intrum Sans" w:hAnsi="Intrum Sans"/>
          <w:b/>
          <w:bCs/>
          <w:color w:val="000000" w:themeColor="text1"/>
          <w:sz w:val="18"/>
          <w:szCs w:val="18"/>
        </w:rPr>
        <w:t>jednoosobowe spół</w:t>
      </w:r>
      <w:r w:rsidRPr="001B48EA">
        <w:rPr>
          <w:rFonts w:ascii="Intrum Sans" w:hAnsi="Intrum Sans"/>
          <w:b/>
          <w:bCs/>
          <w:color w:val="000000" w:themeColor="text1"/>
          <w:sz w:val="18"/>
          <w:szCs w:val="18"/>
        </w:rPr>
        <w:t>ki</w:t>
      </w:r>
      <w:r w:rsidR="003976E9" w:rsidRPr="001B48EA">
        <w:rPr>
          <w:rFonts w:ascii="Intrum Sans" w:hAnsi="Intrum Sans"/>
          <w:b/>
          <w:bCs/>
          <w:color w:val="000000" w:themeColor="text1"/>
          <w:sz w:val="18"/>
          <w:szCs w:val="18"/>
        </w:rPr>
        <w:t xml:space="preserve"> z </w:t>
      </w:r>
      <w:r w:rsidRPr="001B48EA">
        <w:rPr>
          <w:rFonts w:ascii="Intrum Sans" w:hAnsi="Intrum Sans"/>
          <w:b/>
          <w:bCs/>
          <w:color w:val="000000" w:themeColor="text1"/>
          <w:sz w:val="18"/>
          <w:szCs w:val="18"/>
        </w:rPr>
        <w:t>o.o.</w:t>
      </w:r>
      <w:r w:rsidRPr="001B48EA">
        <w:rPr>
          <w:rFonts w:ascii="Intrum Sans" w:hAnsi="Intrum Sans"/>
          <w:color w:val="000000" w:themeColor="text1"/>
          <w:sz w:val="18"/>
          <w:szCs w:val="18"/>
        </w:rPr>
        <w:t xml:space="preserve"> </w:t>
      </w:r>
      <w:r w:rsidR="00DF117B" w:rsidRPr="001B48EA">
        <w:rPr>
          <w:rFonts w:ascii="Intrum Sans" w:hAnsi="Intrum Sans"/>
          <w:color w:val="000000" w:themeColor="text1"/>
          <w:sz w:val="18"/>
          <w:szCs w:val="18"/>
        </w:rPr>
        <w:t xml:space="preserve">Należy wiedzieć, że </w:t>
      </w:r>
      <w:r w:rsidR="003976E9" w:rsidRPr="001B48EA">
        <w:rPr>
          <w:rFonts w:ascii="Intrum Sans" w:hAnsi="Intrum Sans"/>
          <w:color w:val="000000" w:themeColor="text1"/>
          <w:sz w:val="18"/>
          <w:szCs w:val="18"/>
        </w:rPr>
        <w:t xml:space="preserve">dochód spółki podlega opodatkowaniu podatkiem dochodowym od osób prawnych – CIT. Stawka </w:t>
      </w:r>
      <w:r w:rsidR="00ED4354" w:rsidRPr="001B48EA">
        <w:rPr>
          <w:rFonts w:ascii="Intrum Sans" w:hAnsi="Intrum Sans"/>
          <w:color w:val="000000" w:themeColor="text1"/>
          <w:sz w:val="18"/>
          <w:szCs w:val="18"/>
        </w:rPr>
        <w:t>podatkowa w tym przypadku wynosi</w:t>
      </w:r>
      <w:r w:rsidR="003976E9" w:rsidRPr="001B48EA">
        <w:rPr>
          <w:rFonts w:ascii="Intrum Sans" w:hAnsi="Intrum Sans"/>
          <w:color w:val="000000" w:themeColor="text1"/>
          <w:sz w:val="18"/>
          <w:szCs w:val="18"/>
        </w:rPr>
        <w:t xml:space="preserve"> 19% lub 9%</w:t>
      </w:r>
      <w:r w:rsidR="00ED4354" w:rsidRPr="001B48EA">
        <w:rPr>
          <w:rFonts w:ascii="Intrum Sans" w:hAnsi="Intrum Sans"/>
          <w:color w:val="000000" w:themeColor="text1"/>
          <w:sz w:val="18"/>
          <w:szCs w:val="18"/>
        </w:rPr>
        <w:t xml:space="preserve"> – jest to stawka preferencyjna </w:t>
      </w:r>
      <w:r w:rsidR="00052F8E" w:rsidRPr="001B48EA">
        <w:rPr>
          <w:rFonts w:ascii="Intrum Sans" w:hAnsi="Intrum Sans"/>
          <w:color w:val="000000" w:themeColor="text1"/>
          <w:sz w:val="18"/>
          <w:szCs w:val="18"/>
        </w:rPr>
        <w:t xml:space="preserve">i warto sprawdzi, czy będzie nas obowiązywać. </w:t>
      </w:r>
      <w:r w:rsidR="00C04DB4" w:rsidRPr="001B48EA">
        <w:rPr>
          <w:rFonts w:ascii="Intrum Sans" w:hAnsi="Intrum Sans"/>
          <w:color w:val="000000" w:themeColor="text1"/>
          <w:sz w:val="18"/>
          <w:szCs w:val="18"/>
        </w:rPr>
        <w:t xml:space="preserve">Prowadząc spółkę z </w:t>
      </w:r>
      <w:r w:rsidR="003976E9" w:rsidRPr="001B48EA">
        <w:rPr>
          <w:rFonts w:ascii="Intrum Sans" w:hAnsi="Intrum Sans"/>
          <w:color w:val="000000" w:themeColor="text1"/>
          <w:sz w:val="18"/>
          <w:szCs w:val="18"/>
        </w:rPr>
        <w:t>o.o</w:t>
      </w:r>
      <w:r w:rsidR="007E42FB" w:rsidRPr="001B48EA">
        <w:rPr>
          <w:rFonts w:ascii="Intrum Sans" w:hAnsi="Intrum Sans"/>
          <w:color w:val="000000" w:themeColor="text1"/>
          <w:sz w:val="18"/>
          <w:szCs w:val="18"/>
        </w:rPr>
        <w:t xml:space="preserve">., przedsiębiorca jest również </w:t>
      </w:r>
      <w:r w:rsidR="003976E9" w:rsidRPr="001B48EA">
        <w:rPr>
          <w:rFonts w:ascii="Intrum Sans" w:hAnsi="Intrum Sans"/>
          <w:color w:val="000000" w:themeColor="text1"/>
          <w:sz w:val="18"/>
          <w:szCs w:val="18"/>
        </w:rPr>
        <w:t>płatnikiem VAT</w:t>
      </w:r>
      <w:r w:rsidR="007E42FB" w:rsidRPr="001B48EA">
        <w:rPr>
          <w:rFonts w:ascii="Intrum Sans" w:hAnsi="Intrum Sans"/>
          <w:color w:val="000000" w:themeColor="text1"/>
          <w:sz w:val="18"/>
          <w:szCs w:val="18"/>
        </w:rPr>
        <w:t>. P</w:t>
      </w:r>
      <w:r w:rsidR="003976E9" w:rsidRPr="001B48EA">
        <w:rPr>
          <w:rFonts w:ascii="Intrum Sans" w:hAnsi="Intrum Sans"/>
          <w:color w:val="000000" w:themeColor="text1"/>
          <w:sz w:val="18"/>
          <w:szCs w:val="18"/>
        </w:rPr>
        <w:t xml:space="preserve">odatek należy </w:t>
      </w:r>
      <w:r w:rsidR="007E42FB" w:rsidRPr="001B48EA">
        <w:rPr>
          <w:rFonts w:ascii="Intrum Sans" w:hAnsi="Intrum Sans"/>
          <w:color w:val="000000" w:themeColor="text1"/>
          <w:sz w:val="18"/>
          <w:szCs w:val="18"/>
        </w:rPr>
        <w:t>uiszczać</w:t>
      </w:r>
      <w:r w:rsidR="00022E19" w:rsidRPr="001B48EA">
        <w:rPr>
          <w:rFonts w:ascii="Intrum Sans" w:hAnsi="Intrum Sans"/>
          <w:color w:val="000000" w:themeColor="text1"/>
          <w:sz w:val="18"/>
          <w:szCs w:val="18"/>
        </w:rPr>
        <w:t xml:space="preserve"> </w:t>
      </w:r>
      <w:r w:rsidR="003976E9" w:rsidRPr="001B48EA">
        <w:rPr>
          <w:rFonts w:ascii="Intrum Sans" w:hAnsi="Intrum Sans"/>
          <w:color w:val="000000" w:themeColor="text1"/>
          <w:sz w:val="18"/>
          <w:szCs w:val="18"/>
        </w:rPr>
        <w:t>do 25</w:t>
      </w:r>
      <w:r w:rsidR="00022E19" w:rsidRPr="001B48EA">
        <w:rPr>
          <w:rFonts w:ascii="Intrum Sans" w:hAnsi="Intrum Sans"/>
          <w:color w:val="000000" w:themeColor="text1"/>
          <w:sz w:val="18"/>
          <w:szCs w:val="18"/>
        </w:rPr>
        <w:t>.</w:t>
      </w:r>
      <w:r w:rsidR="003976E9" w:rsidRPr="001B48EA">
        <w:rPr>
          <w:rFonts w:ascii="Intrum Sans" w:hAnsi="Intrum Sans"/>
          <w:color w:val="000000" w:themeColor="text1"/>
          <w:sz w:val="18"/>
          <w:szCs w:val="18"/>
        </w:rPr>
        <w:t xml:space="preserve"> dnia miesiąca, następującego po okresie rozliczeniowym. </w:t>
      </w:r>
    </w:p>
    <w:p w14:paraId="2A3FF805" w14:textId="77777777" w:rsidR="00022E19" w:rsidRPr="001B48EA" w:rsidRDefault="00022E19" w:rsidP="001B48EA">
      <w:pPr>
        <w:spacing w:line="276" w:lineRule="auto"/>
        <w:rPr>
          <w:rFonts w:ascii="Intrum Sans" w:hAnsi="Intrum Sans"/>
          <w:color w:val="000000" w:themeColor="text1"/>
          <w:sz w:val="18"/>
          <w:szCs w:val="18"/>
        </w:rPr>
      </w:pPr>
    </w:p>
    <w:p w14:paraId="2EF588F3" w14:textId="58A35E44" w:rsidR="00022E19" w:rsidRPr="001B48EA" w:rsidRDefault="00975217"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 xml:space="preserve">– </w:t>
      </w:r>
      <w:r w:rsidR="00022E19" w:rsidRPr="001B48EA">
        <w:rPr>
          <w:rFonts w:ascii="Intrum Sans" w:hAnsi="Intrum Sans"/>
          <w:i/>
          <w:iCs/>
          <w:color w:val="000000" w:themeColor="text1"/>
          <w:sz w:val="18"/>
          <w:szCs w:val="18"/>
        </w:rPr>
        <w:t xml:space="preserve">W przypadku spółek z ograniczoną odpowiedzialnością występuje jeszcze jeden podatek – od </w:t>
      </w:r>
      <w:r w:rsidR="006418DB" w:rsidRPr="001B48EA">
        <w:rPr>
          <w:rFonts w:ascii="Intrum Sans" w:hAnsi="Intrum Sans"/>
          <w:i/>
          <w:iCs/>
          <w:color w:val="000000" w:themeColor="text1"/>
          <w:sz w:val="18"/>
          <w:szCs w:val="18"/>
        </w:rPr>
        <w:t>dywidend</w:t>
      </w:r>
      <w:r w:rsidR="00DA4FBD" w:rsidRPr="001B48EA">
        <w:rPr>
          <w:rFonts w:ascii="Intrum Sans" w:hAnsi="Intrum Sans"/>
          <w:i/>
          <w:iCs/>
          <w:color w:val="000000" w:themeColor="text1"/>
          <w:sz w:val="18"/>
          <w:szCs w:val="18"/>
        </w:rPr>
        <w:t>, który wynosi 19%</w:t>
      </w:r>
      <w:r w:rsidR="00DA4FBD" w:rsidRPr="001B48EA">
        <w:rPr>
          <w:rStyle w:val="Odwoanieprzypisudolnego"/>
          <w:rFonts w:ascii="Intrum Sans" w:hAnsi="Intrum Sans"/>
          <w:color w:val="000000" w:themeColor="text1"/>
          <w:sz w:val="18"/>
          <w:szCs w:val="18"/>
        </w:rPr>
        <w:footnoteReference w:id="2"/>
      </w:r>
      <w:r w:rsidR="00DA4FBD" w:rsidRPr="001B48EA">
        <w:rPr>
          <w:rFonts w:ascii="Intrum Sans" w:hAnsi="Intrum Sans"/>
          <w:i/>
          <w:iCs/>
          <w:color w:val="000000" w:themeColor="text1"/>
          <w:sz w:val="18"/>
          <w:szCs w:val="18"/>
        </w:rPr>
        <w:t>.</w:t>
      </w:r>
      <w:r w:rsidR="00AB7C7E" w:rsidRPr="001B48EA">
        <w:rPr>
          <w:rFonts w:ascii="Intrum Sans" w:hAnsi="Intrum Sans"/>
          <w:i/>
          <w:iCs/>
          <w:color w:val="000000" w:themeColor="text1"/>
          <w:sz w:val="18"/>
          <w:szCs w:val="18"/>
        </w:rPr>
        <w:t xml:space="preserve"> Jest on bezpośrednio związany z wybraną</w:t>
      </w:r>
      <w:r w:rsidRPr="001B48EA">
        <w:rPr>
          <w:rFonts w:ascii="Intrum Sans" w:hAnsi="Intrum Sans"/>
          <w:i/>
          <w:iCs/>
          <w:color w:val="000000" w:themeColor="text1"/>
          <w:sz w:val="18"/>
          <w:szCs w:val="18"/>
        </w:rPr>
        <w:t xml:space="preserve"> </w:t>
      </w:r>
      <w:r w:rsidR="00AB7C7E" w:rsidRPr="001B48EA">
        <w:rPr>
          <w:rFonts w:ascii="Intrum Sans" w:hAnsi="Intrum Sans"/>
          <w:i/>
          <w:iCs/>
          <w:color w:val="000000" w:themeColor="text1"/>
          <w:sz w:val="18"/>
          <w:szCs w:val="18"/>
        </w:rPr>
        <w:t>formą pr</w:t>
      </w:r>
      <w:r w:rsidRPr="001B48EA">
        <w:rPr>
          <w:rFonts w:ascii="Intrum Sans" w:hAnsi="Intrum Sans"/>
          <w:i/>
          <w:iCs/>
          <w:color w:val="000000" w:themeColor="text1"/>
          <w:sz w:val="18"/>
          <w:szCs w:val="18"/>
        </w:rPr>
        <w:t>o</w:t>
      </w:r>
      <w:r w:rsidR="00AB7C7E" w:rsidRPr="001B48EA">
        <w:rPr>
          <w:rFonts w:ascii="Intrum Sans" w:hAnsi="Intrum Sans"/>
          <w:i/>
          <w:iCs/>
          <w:color w:val="000000" w:themeColor="text1"/>
          <w:sz w:val="18"/>
          <w:szCs w:val="18"/>
        </w:rPr>
        <w:t>wadzenia działalności</w:t>
      </w:r>
      <w:r w:rsidR="00A9173D" w:rsidRPr="001B48EA">
        <w:rPr>
          <w:rFonts w:ascii="Intrum Sans" w:hAnsi="Intrum Sans"/>
          <w:color w:val="000000" w:themeColor="text1"/>
          <w:sz w:val="18"/>
          <w:szCs w:val="18"/>
        </w:rPr>
        <w:t xml:space="preserve"> – </w:t>
      </w:r>
      <w:r w:rsidR="00A9173D" w:rsidRPr="001B48EA">
        <w:rPr>
          <w:rFonts w:ascii="Intrum Sans" w:hAnsi="Intrum Sans"/>
          <w:i/>
          <w:iCs/>
          <w:color w:val="000000" w:themeColor="text1"/>
          <w:sz w:val="18"/>
          <w:szCs w:val="18"/>
        </w:rPr>
        <w:t>chodzi o wypłatę dywidend dla wspólników spó</w:t>
      </w:r>
      <w:r w:rsidRPr="001B48EA">
        <w:rPr>
          <w:rFonts w:ascii="Intrum Sans" w:hAnsi="Intrum Sans"/>
          <w:i/>
          <w:iCs/>
          <w:color w:val="000000" w:themeColor="text1"/>
          <w:sz w:val="18"/>
          <w:szCs w:val="18"/>
        </w:rPr>
        <w:t>ł</w:t>
      </w:r>
      <w:r w:rsidR="00A9173D" w:rsidRPr="001B48EA">
        <w:rPr>
          <w:rFonts w:ascii="Intrum Sans" w:hAnsi="Intrum Sans"/>
          <w:i/>
          <w:iCs/>
          <w:color w:val="000000" w:themeColor="text1"/>
          <w:sz w:val="18"/>
          <w:szCs w:val="18"/>
        </w:rPr>
        <w:t>ki</w:t>
      </w:r>
      <w:r w:rsidRPr="001B48EA">
        <w:rPr>
          <w:rFonts w:ascii="Intrum Sans" w:hAnsi="Intrum Sans"/>
          <w:color w:val="000000" w:themeColor="text1"/>
          <w:sz w:val="18"/>
          <w:szCs w:val="18"/>
        </w:rPr>
        <w:t xml:space="preserve"> – zaznacza </w:t>
      </w:r>
      <w:r w:rsidR="00355ADA">
        <w:rPr>
          <w:rFonts w:ascii="Intrum Sans" w:hAnsi="Intrum Sans"/>
          <w:b/>
          <w:bCs/>
          <w:color w:val="000000" w:themeColor="text1"/>
          <w:sz w:val="18"/>
          <w:szCs w:val="18"/>
        </w:rPr>
        <w:t>Kamila Stachowicz</w:t>
      </w:r>
      <w:r w:rsidRPr="001B48EA">
        <w:rPr>
          <w:rFonts w:ascii="Intrum Sans" w:hAnsi="Intrum Sans"/>
          <w:b/>
          <w:bCs/>
          <w:color w:val="000000" w:themeColor="text1"/>
          <w:sz w:val="18"/>
          <w:szCs w:val="18"/>
        </w:rPr>
        <w:t>, ekspert Intrum.</w:t>
      </w:r>
    </w:p>
    <w:p w14:paraId="1BFB7507" w14:textId="14C94344" w:rsidR="0011695D" w:rsidRPr="001B48EA" w:rsidRDefault="0011695D" w:rsidP="001B48EA">
      <w:pPr>
        <w:spacing w:line="276" w:lineRule="auto"/>
        <w:rPr>
          <w:rFonts w:ascii="Intrum Sans" w:hAnsi="Intrum Sans"/>
          <w:color w:val="000000" w:themeColor="text1"/>
          <w:sz w:val="18"/>
          <w:szCs w:val="18"/>
        </w:rPr>
      </w:pPr>
    </w:p>
    <w:p w14:paraId="76121610" w14:textId="78A4B62D" w:rsidR="00BF284C" w:rsidRPr="001B48EA" w:rsidRDefault="00BF284C" w:rsidP="001B48EA">
      <w:p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Krok 4. Staranie się o środki na start biznesu</w:t>
      </w:r>
    </w:p>
    <w:p w14:paraId="43EB9F99" w14:textId="77777777" w:rsidR="0036562B" w:rsidRPr="001B48EA" w:rsidRDefault="0036562B" w:rsidP="001B48EA">
      <w:pPr>
        <w:spacing w:line="276" w:lineRule="auto"/>
        <w:rPr>
          <w:rFonts w:ascii="Intrum Sans" w:hAnsi="Intrum Sans"/>
          <w:color w:val="000000" w:themeColor="text1"/>
          <w:sz w:val="18"/>
          <w:szCs w:val="18"/>
        </w:rPr>
      </w:pPr>
    </w:p>
    <w:p w14:paraId="67047B65" w14:textId="5B410B1E" w:rsidR="005B674E" w:rsidRPr="001B48EA" w:rsidRDefault="008E074D"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Startujący przedsiębiorca rzadko kiedy ma wystarczające środki</w:t>
      </w:r>
      <w:r w:rsidR="00A94A88" w:rsidRPr="001B48EA">
        <w:rPr>
          <w:rFonts w:ascii="Intrum Sans" w:hAnsi="Intrum Sans"/>
          <w:color w:val="000000" w:themeColor="text1"/>
          <w:sz w:val="18"/>
          <w:szCs w:val="18"/>
        </w:rPr>
        <w:t xml:space="preserve"> na rozpoczęcie działalności.</w:t>
      </w:r>
      <w:r w:rsidR="00B44E67" w:rsidRPr="001B48EA">
        <w:rPr>
          <w:rFonts w:ascii="Intrum Sans" w:hAnsi="Intrum Sans"/>
          <w:color w:val="000000" w:themeColor="text1"/>
          <w:sz w:val="18"/>
          <w:szCs w:val="18"/>
        </w:rPr>
        <w:t xml:space="preserve"> Dobra informacja – jest wiele źróde</w:t>
      </w:r>
      <w:r w:rsidR="00DA08AF" w:rsidRPr="001B48EA">
        <w:rPr>
          <w:rFonts w:ascii="Intrum Sans" w:hAnsi="Intrum Sans"/>
          <w:color w:val="000000" w:themeColor="text1"/>
          <w:sz w:val="18"/>
          <w:szCs w:val="18"/>
        </w:rPr>
        <w:t>ł, z których można otrzymać pieniądze. Ten wybór również może mieć znaczenie w przyszłości</w:t>
      </w:r>
      <w:r w:rsidR="00FB6767" w:rsidRPr="001B48EA">
        <w:rPr>
          <w:rFonts w:ascii="Intrum Sans" w:hAnsi="Intrum Sans"/>
          <w:color w:val="000000" w:themeColor="text1"/>
          <w:sz w:val="18"/>
          <w:szCs w:val="18"/>
        </w:rPr>
        <w:t xml:space="preserve">, </w:t>
      </w:r>
      <w:r w:rsidR="00351309" w:rsidRPr="001B48EA">
        <w:rPr>
          <w:rFonts w:ascii="Intrum Sans" w:hAnsi="Intrum Sans"/>
          <w:color w:val="000000" w:themeColor="text1"/>
          <w:sz w:val="18"/>
          <w:szCs w:val="18"/>
        </w:rPr>
        <w:t>dlatego trzeba</w:t>
      </w:r>
      <w:r w:rsidR="00FB6767" w:rsidRPr="001B48EA">
        <w:rPr>
          <w:rFonts w:ascii="Intrum Sans" w:hAnsi="Intrum Sans"/>
          <w:color w:val="000000" w:themeColor="text1"/>
          <w:sz w:val="18"/>
          <w:szCs w:val="18"/>
        </w:rPr>
        <w:t xml:space="preserve"> się do niego odpowiednio przygotować. </w:t>
      </w:r>
    </w:p>
    <w:p w14:paraId="35D4AF1E" w14:textId="77777777" w:rsidR="00351309" w:rsidRPr="001B48EA" w:rsidRDefault="00351309" w:rsidP="001B48EA">
      <w:pPr>
        <w:spacing w:line="276" w:lineRule="auto"/>
        <w:rPr>
          <w:rFonts w:ascii="Intrum Sans" w:hAnsi="Intrum Sans"/>
          <w:color w:val="000000" w:themeColor="text1"/>
          <w:sz w:val="18"/>
          <w:szCs w:val="18"/>
        </w:rPr>
      </w:pPr>
    </w:p>
    <w:p w14:paraId="045A077C" w14:textId="4CE7761A" w:rsidR="008E074D" w:rsidRPr="001B48EA" w:rsidRDefault="000A6AF7"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lastRenderedPageBreak/>
        <w:t xml:space="preserve">– </w:t>
      </w:r>
      <w:r w:rsidRPr="001B48EA">
        <w:rPr>
          <w:rFonts w:ascii="Intrum Sans" w:hAnsi="Intrum Sans"/>
          <w:i/>
          <w:iCs/>
          <w:color w:val="000000" w:themeColor="text1"/>
          <w:sz w:val="18"/>
          <w:szCs w:val="18"/>
        </w:rPr>
        <w:t xml:space="preserve">Zawsze dokładnie czytajmy wszystkie informacje. </w:t>
      </w:r>
      <w:r w:rsidR="00A254A2" w:rsidRPr="001B48EA">
        <w:rPr>
          <w:rFonts w:ascii="Intrum Sans" w:hAnsi="Intrum Sans"/>
          <w:i/>
          <w:iCs/>
          <w:color w:val="000000" w:themeColor="text1"/>
          <w:sz w:val="18"/>
          <w:szCs w:val="18"/>
        </w:rPr>
        <w:t>Musimy wiedzieć, co np. jest bezzwrotną pomocą finansową ofe</w:t>
      </w:r>
      <w:r w:rsidR="00792D4C" w:rsidRPr="001B48EA">
        <w:rPr>
          <w:rFonts w:ascii="Intrum Sans" w:hAnsi="Intrum Sans"/>
          <w:i/>
          <w:iCs/>
          <w:color w:val="000000" w:themeColor="text1"/>
          <w:sz w:val="18"/>
          <w:szCs w:val="18"/>
        </w:rPr>
        <w:t>rowaną dla młodego przedsiębiorcy przez agencje rządowe, a co kredytem</w:t>
      </w:r>
      <w:r w:rsidR="00120564" w:rsidRPr="001B48EA">
        <w:rPr>
          <w:rFonts w:ascii="Intrum Sans" w:hAnsi="Intrum Sans"/>
          <w:i/>
          <w:iCs/>
          <w:color w:val="000000" w:themeColor="text1"/>
          <w:sz w:val="18"/>
          <w:szCs w:val="18"/>
        </w:rPr>
        <w:t xml:space="preserve">, który na pierwszy rzut oka wydaje się atrakcyjny, ale np. </w:t>
      </w:r>
      <w:r w:rsidR="00CD3F92" w:rsidRPr="001B48EA">
        <w:rPr>
          <w:rFonts w:ascii="Intrum Sans" w:hAnsi="Intrum Sans"/>
          <w:i/>
          <w:iCs/>
          <w:color w:val="000000" w:themeColor="text1"/>
          <w:sz w:val="18"/>
          <w:szCs w:val="18"/>
        </w:rPr>
        <w:t xml:space="preserve">po </w:t>
      </w:r>
      <w:r w:rsidR="005B674E" w:rsidRPr="001B48EA">
        <w:rPr>
          <w:rFonts w:ascii="Intrum Sans" w:hAnsi="Intrum Sans"/>
          <w:i/>
          <w:iCs/>
          <w:color w:val="000000" w:themeColor="text1"/>
          <w:sz w:val="18"/>
          <w:szCs w:val="18"/>
        </w:rPr>
        <w:t xml:space="preserve">6. </w:t>
      </w:r>
      <w:r w:rsidR="00CD3F92" w:rsidRPr="001B48EA">
        <w:rPr>
          <w:rFonts w:ascii="Intrum Sans" w:hAnsi="Intrum Sans"/>
          <w:i/>
          <w:iCs/>
          <w:color w:val="000000" w:themeColor="text1"/>
          <w:sz w:val="18"/>
          <w:szCs w:val="18"/>
        </w:rPr>
        <w:t>m</w:t>
      </w:r>
      <w:r w:rsidR="005B674E" w:rsidRPr="001B48EA">
        <w:rPr>
          <w:rFonts w:ascii="Intrum Sans" w:hAnsi="Intrum Sans"/>
          <w:i/>
          <w:iCs/>
          <w:color w:val="000000" w:themeColor="text1"/>
          <w:sz w:val="18"/>
          <w:szCs w:val="18"/>
        </w:rPr>
        <w:t xml:space="preserve">iesiącach, kiedy skończą się preferencyjne warunki, jego spłata może być sporym obciążeniem dla przedsiębiorcy. </w:t>
      </w:r>
      <w:r w:rsidR="00E132F0" w:rsidRPr="001B48EA">
        <w:rPr>
          <w:rFonts w:ascii="Intrum Sans" w:hAnsi="Intrum Sans"/>
          <w:i/>
          <w:iCs/>
          <w:color w:val="000000" w:themeColor="text1"/>
          <w:sz w:val="18"/>
          <w:szCs w:val="18"/>
        </w:rPr>
        <w:t>Brak wiedzy i dokładnych analiz w tym przypadku możemy mieć znaczący wpływ na to, że biznes nie przetrwa z sukcesem pierwszego, najtrudniejszego roku</w:t>
      </w:r>
      <w:r w:rsidR="00282446" w:rsidRPr="001B48EA">
        <w:rPr>
          <w:rFonts w:ascii="Intrum Sans" w:hAnsi="Intrum Sans"/>
          <w:i/>
          <w:iCs/>
          <w:color w:val="000000" w:themeColor="text1"/>
          <w:sz w:val="18"/>
          <w:szCs w:val="18"/>
        </w:rPr>
        <w:t xml:space="preserve"> </w:t>
      </w:r>
      <w:r w:rsidR="00E132F0" w:rsidRPr="001B48EA">
        <w:rPr>
          <w:rFonts w:ascii="Intrum Sans" w:hAnsi="Intrum Sans"/>
          <w:color w:val="000000" w:themeColor="text1"/>
          <w:sz w:val="18"/>
          <w:szCs w:val="18"/>
        </w:rPr>
        <w:t xml:space="preserve">– dodaje </w:t>
      </w:r>
      <w:r w:rsidR="001B48EA">
        <w:rPr>
          <w:rFonts w:ascii="Intrum Sans" w:hAnsi="Intrum Sans"/>
          <w:b/>
          <w:bCs/>
          <w:color w:val="000000" w:themeColor="text1"/>
          <w:sz w:val="18"/>
          <w:szCs w:val="18"/>
        </w:rPr>
        <w:t>Kamila Stachowicz</w:t>
      </w:r>
      <w:r w:rsidR="00E132F0" w:rsidRPr="001B48EA">
        <w:rPr>
          <w:rFonts w:ascii="Intrum Sans" w:hAnsi="Intrum Sans"/>
          <w:b/>
          <w:bCs/>
          <w:color w:val="000000" w:themeColor="text1"/>
          <w:sz w:val="18"/>
          <w:szCs w:val="18"/>
        </w:rPr>
        <w:t>, ekspert Intrum.</w:t>
      </w:r>
      <w:r w:rsidR="00E132F0" w:rsidRPr="001B48EA">
        <w:rPr>
          <w:rFonts w:ascii="Intrum Sans" w:hAnsi="Intrum Sans"/>
          <w:color w:val="000000" w:themeColor="text1"/>
          <w:sz w:val="18"/>
          <w:szCs w:val="18"/>
        </w:rPr>
        <w:t xml:space="preserve"> </w:t>
      </w:r>
    </w:p>
    <w:p w14:paraId="33A6FD42" w14:textId="77777777" w:rsidR="008E074D" w:rsidRPr="001B48EA" w:rsidRDefault="008E074D" w:rsidP="001B48EA">
      <w:pPr>
        <w:spacing w:line="276" w:lineRule="auto"/>
        <w:rPr>
          <w:rFonts w:ascii="Intrum Sans" w:hAnsi="Intrum Sans"/>
          <w:color w:val="000000" w:themeColor="text1"/>
          <w:sz w:val="18"/>
          <w:szCs w:val="18"/>
        </w:rPr>
      </w:pPr>
    </w:p>
    <w:p w14:paraId="3E7DB6DD" w14:textId="5AB13C5A" w:rsidR="0016321F" w:rsidRPr="001B48EA" w:rsidRDefault="00CE40B4" w:rsidP="001B48EA">
      <w:pPr>
        <w:pStyle w:val="Akapitzlist"/>
        <w:numPr>
          <w:ilvl w:val="0"/>
          <w:numId w:val="13"/>
        </w:numPr>
        <w:spacing w:line="276" w:lineRule="auto"/>
        <w:rPr>
          <w:rFonts w:ascii="Intrum Sans" w:hAnsi="Intrum Sans"/>
          <w:color w:val="000000" w:themeColor="text1"/>
          <w:sz w:val="16"/>
          <w:szCs w:val="16"/>
        </w:rPr>
      </w:pPr>
      <w:r w:rsidRPr="001B48EA">
        <w:rPr>
          <w:rFonts w:ascii="Intrum Sans" w:hAnsi="Intrum Sans"/>
          <w:b/>
          <w:bCs/>
          <w:color w:val="000000" w:themeColor="text1"/>
          <w:sz w:val="16"/>
          <w:szCs w:val="16"/>
        </w:rPr>
        <w:t>Pomoc z urzędu pracy</w:t>
      </w:r>
      <w:r w:rsidR="00443897" w:rsidRPr="001B48EA">
        <w:rPr>
          <w:rFonts w:ascii="Intrum Sans" w:hAnsi="Intrum Sans"/>
          <w:color w:val="000000" w:themeColor="text1"/>
          <w:sz w:val="16"/>
          <w:szCs w:val="16"/>
        </w:rPr>
        <w:t xml:space="preserve"> – j</w:t>
      </w:r>
      <w:r w:rsidR="0016321F" w:rsidRPr="001B48EA">
        <w:rPr>
          <w:rFonts w:ascii="Intrum Sans" w:hAnsi="Intrum Sans"/>
          <w:color w:val="000000" w:themeColor="text1"/>
          <w:sz w:val="16"/>
          <w:szCs w:val="16"/>
        </w:rPr>
        <w:t xml:space="preserve">eżeli </w:t>
      </w:r>
      <w:r w:rsidR="00443897" w:rsidRPr="001B48EA">
        <w:rPr>
          <w:rFonts w:ascii="Intrum Sans" w:hAnsi="Intrum Sans"/>
          <w:color w:val="000000" w:themeColor="text1"/>
          <w:sz w:val="16"/>
          <w:szCs w:val="16"/>
        </w:rPr>
        <w:t xml:space="preserve">przyszły przedsiębiorca jest </w:t>
      </w:r>
      <w:r w:rsidR="0016321F" w:rsidRPr="001B48EA">
        <w:rPr>
          <w:rFonts w:ascii="Intrum Sans" w:hAnsi="Intrum Sans"/>
          <w:color w:val="000000" w:themeColor="text1"/>
          <w:sz w:val="16"/>
          <w:szCs w:val="16"/>
        </w:rPr>
        <w:t>zarejestrowany jako osoba bezrobotna</w:t>
      </w:r>
      <w:r w:rsidR="00443897" w:rsidRPr="001B48EA">
        <w:rPr>
          <w:rFonts w:ascii="Intrum Sans" w:hAnsi="Intrum Sans"/>
          <w:color w:val="000000" w:themeColor="text1"/>
          <w:sz w:val="16"/>
          <w:szCs w:val="16"/>
        </w:rPr>
        <w:t>,</w:t>
      </w:r>
      <w:r w:rsidR="0016321F" w:rsidRPr="001B48EA">
        <w:rPr>
          <w:rFonts w:ascii="Intrum Sans" w:hAnsi="Intrum Sans"/>
          <w:color w:val="000000" w:themeColor="text1"/>
          <w:sz w:val="16"/>
          <w:szCs w:val="16"/>
        </w:rPr>
        <w:t xml:space="preserve"> warto udać się do powiatowego urzędu prac</w:t>
      </w:r>
      <w:r w:rsidR="00712C68" w:rsidRPr="001B48EA">
        <w:rPr>
          <w:rFonts w:ascii="Intrum Sans" w:hAnsi="Intrum Sans"/>
          <w:color w:val="000000" w:themeColor="text1"/>
          <w:sz w:val="16"/>
          <w:szCs w:val="16"/>
        </w:rPr>
        <w:t xml:space="preserve">y, który oferuje w różnej formie dotacje na </w:t>
      </w:r>
      <w:r w:rsidR="0016321F" w:rsidRPr="001B48EA">
        <w:rPr>
          <w:rFonts w:ascii="Intrum Sans" w:hAnsi="Intrum Sans"/>
          <w:color w:val="000000" w:themeColor="text1"/>
          <w:sz w:val="16"/>
          <w:szCs w:val="16"/>
        </w:rPr>
        <w:t>założenie własnej firmy</w:t>
      </w:r>
      <w:r w:rsidR="00712C68" w:rsidRPr="001B48EA">
        <w:rPr>
          <w:rFonts w:ascii="Intrum Sans" w:hAnsi="Intrum Sans"/>
          <w:color w:val="000000" w:themeColor="text1"/>
          <w:sz w:val="16"/>
          <w:szCs w:val="16"/>
        </w:rPr>
        <w:t xml:space="preserve">. Standardowa </w:t>
      </w:r>
      <w:r w:rsidR="00C945C6" w:rsidRPr="001B48EA">
        <w:rPr>
          <w:rFonts w:ascii="Intrum Sans" w:hAnsi="Intrum Sans"/>
          <w:color w:val="000000" w:themeColor="text1"/>
          <w:sz w:val="16"/>
          <w:szCs w:val="16"/>
        </w:rPr>
        <w:t>d</w:t>
      </w:r>
      <w:r w:rsidR="0016321F" w:rsidRPr="001B48EA">
        <w:rPr>
          <w:rFonts w:ascii="Intrum Sans" w:hAnsi="Intrum Sans"/>
          <w:color w:val="000000" w:themeColor="text1"/>
          <w:sz w:val="16"/>
          <w:szCs w:val="16"/>
        </w:rPr>
        <w:t>otacja nie może być wyższa niż sześciokrotna wysokość przeciętnego wynagrodzenia. O dofinansowanie należy wystąpić przed zarejestrowaniem działalności. Firmę należy prowadzić przez kolejne 12 miesięcy.</w:t>
      </w:r>
    </w:p>
    <w:p w14:paraId="0C7D19EF" w14:textId="77777777" w:rsidR="004B0A12" w:rsidRPr="001B48EA" w:rsidRDefault="004B0A12" w:rsidP="001B48EA">
      <w:pPr>
        <w:spacing w:line="276" w:lineRule="auto"/>
        <w:rPr>
          <w:rFonts w:ascii="Intrum Sans" w:hAnsi="Intrum Sans"/>
          <w:color w:val="000000" w:themeColor="text1"/>
          <w:sz w:val="16"/>
          <w:szCs w:val="16"/>
        </w:rPr>
      </w:pPr>
    </w:p>
    <w:p w14:paraId="0A49A230" w14:textId="27112DEC" w:rsidR="0097370E" w:rsidRPr="001B48EA" w:rsidRDefault="0097370E" w:rsidP="001B48EA">
      <w:pPr>
        <w:pStyle w:val="Akapitzlist"/>
        <w:numPr>
          <w:ilvl w:val="0"/>
          <w:numId w:val="13"/>
        </w:numPr>
        <w:spacing w:line="276" w:lineRule="auto"/>
        <w:rPr>
          <w:rFonts w:ascii="Intrum Sans" w:hAnsi="Intrum Sans"/>
          <w:color w:val="000000" w:themeColor="text1"/>
          <w:sz w:val="16"/>
          <w:szCs w:val="16"/>
        </w:rPr>
      </w:pPr>
      <w:r w:rsidRPr="001B48EA">
        <w:rPr>
          <w:rFonts w:ascii="Intrum Sans" w:hAnsi="Intrum Sans"/>
          <w:b/>
          <w:bCs/>
          <w:color w:val="000000" w:themeColor="text1"/>
          <w:sz w:val="16"/>
          <w:szCs w:val="16"/>
        </w:rPr>
        <w:t>Wsparcie z Funduszy Europejskich –</w:t>
      </w:r>
      <w:r w:rsidRPr="001B48EA">
        <w:rPr>
          <w:rFonts w:ascii="Intrum Sans" w:hAnsi="Intrum Sans"/>
          <w:color w:val="000000" w:themeColor="text1"/>
          <w:sz w:val="16"/>
          <w:szCs w:val="16"/>
        </w:rPr>
        <w:t xml:space="preserve"> </w:t>
      </w:r>
      <w:r w:rsidR="00B975F6" w:rsidRPr="001B48EA">
        <w:rPr>
          <w:rFonts w:ascii="Intrum Sans" w:hAnsi="Intrum Sans"/>
          <w:color w:val="000000" w:themeColor="text1"/>
          <w:sz w:val="16"/>
          <w:szCs w:val="16"/>
        </w:rPr>
        <w:t>pożyczki unijne, dotacje, udział w programach wspierających przedsiębiorczość</w:t>
      </w:r>
      <w:r w:rsidR="00154FD4" w:rsidRPr="001B48EA">
        <w:rPr>
          <w:rFonts w:ascii="Intrum Sans" w:hAnsi="Intrum Sans"/>
          <w:color w:val="000000" w:themeColor="text1"/>
          <w:sz w:val="16"/>
          <w:szCs w:val="16"/>
        </w:rPr>
        <w:t xml:space="preserve"> </w:t>
      </w:r>
      <w:r w:rsidR="008B3657" w:rsidRPr="001B48EA">
        <w:rPr>
          <w:rFonts w:ascii="Intrum Sans" w:hAnsi="Intrum Sans"/>
          <w:color w:val="000000" w:themeColor="text1"/>
          <w:sz w:val="16"/>
          <w:szCs w:val="16"/>
        </w:rPr>
        <w:br/>
      </w:r>
      <w:r w:rsidR="00154FD4" w:rsidRPr="001B48EA">
        <w:rPr>
          <w:rFonts w:ascii="Intrum Sans" w:hAnsi="Intrum Sans"/>
          <w:color w:val="000000" w:themeColor="text1"/>
          <w:sz w:val="16"/>
          <w:szCs w:val="16"/>
        </w:rPr>
        <w:t xml:space="preserve">– z tytułu obecności Polski w UE, przedsiębiorcy w naszym kraju mogą korzystać ze wsparcia różnego rodzaju. </w:t>
      </w:r>
      <w:r w:rsidR="00E5606A" w:rsidRPr="001B48EA">
        <w:rPr>
          <w:rFonts w:ascii="Intrum Sans" w:hAnsi="Intrum Sans"/>
          <w:color w:val="000000" w:themeColor="text1"/>
          <w:sz w:val="16"/>
          <w:szCs w:val="16"/>
        </w:rPr>
        <w:t>Warto odwiedzić stronę Funduszeeuropejskie.gov.pl</w:t>
      </w:r>
      <w:r w:rsidR="008B3657" w:rsidRPr="001B48EA">
        <w:rPr>
          <w:rFonts w:ascii="Intrum Sans" w:hAnsi="Intrum Sans"/>
          <w:color w:val="000000" w:themeColor="text1"/>
          <w:sz w:val="16"/>
          <w:szCs w:val="16"/>
        </w:rPr>
        <w:t>, by zdobyć informacje o bieżących programach i możliwościach. Oferowane wsparcie ró</w:t>
      </w:r>
      <w:r w:rsidR="00CD3F92" w:rsidRPr="001B48EA">
        <w:rPr>
          <w:rFonts w:ascii="Intrum Sans" w:hAnsi="Intrum Sans"/>
          <w:color w:val="000000" w:themeColor="text1"/>
          <w:sz w:val="16"/>
          <w:szCs w:val="16"/>
        </w:rPr>
        <w:t>żni</w:t>
      </w:r>
      <w:r w:rsidR="008B3657" w:rsidRPr="001B48EA">
        <w:rPr>
          <w:rFonts w:ascii="Intrum Sans" w:hAnsi="Intrum Sans"/>
          <w:color w:val="000000" w:themeColor="text1"/>
          <w:sz w:val="16"/>
          <w:szCs w:val="16"/>
        </w:rPr>
        <w:t xml:space="preserve"> się m.in. w </w:t>
      </w:r>
      <w:r w:rsidR="00CD3F92" w:rsidRPr="001B48EA">
        <w:rPr>
          <w:rFonts w:ascii="Intrum Sans" w:hAnsi="Intrum Sans"/>
          <w:color w:val="000000" w:themeColor="text1"/>
          <w:sz w:val="16"/>
          <w:szCs w:val="16"/>
        </w:rPr>
        <w:t>z</w:t>
      </w:r>
      <w:r w:rsidR="008B3657" w:rsidRPr="001B48EA">
        <w:rPr>
          <w:rFonts w:ascii="Intrum Sans" w:hAnsi="Intrum Sans"/>
          <w:color w:val="000000" w:themeColor="text1"/>
          <w:sz w:val="16"/>
          <w:szCs w:val="16"/>
        </w:rPr>
        <w:t>al</w:t>
      </w:r>
      <w:r w:rsidR="00BB211E" w:rsidRPr="001B48EA">
        <w:rPr>
          <w:rFonts w:ascii="Intrum Sans" w:hAnsi="Intrum Sans"/>
          <w:color w:val="000000" w:themeColor="text1"/>
          <w:sz w:val="16"/>
          <w:szCs w:val="16"/>
        </w:rPr>
        <w:t>eż</w:t>
      </w:r>
      <w:r w:rsidR="008B3657" w:rsidRPr="001B48EA">
        <w:rPr>
          <w:rFonts w:ascii="Intrum Sans" w:hAnsi="Intrum Sans"/>
          <w:color w:val="000000" w:themeColor="text1"/>
          <w:sz w:val="16"/>
          <w:szCs w:val="16"/>
        </w:rPr>
        <w:t xml:space="preserve">ności od regionu czy branży, w której ma działać firma. </w:t>
      </w:r>
    </w:p>
    <w:p w14:paraId="57ED569C" w14:textId="77777777" w:rsidR="00C945C6" w:rsidRPr="001B48EA" w:rsidRDefault="00C945C6" w:rsidP="001B48EA">
      <w:pPr>
        <w:pStyle w:val="Akapitzlist"/>
        <w:spacing w:line="276" w:lineRule="auto"/>
        <w:rPr>
          <w:rFonts w:ascii="Intrum Sans" w:hAnsi="Intrum Sans"/>
          <w:color w:val="000000" w:themeColor="text1"/>
          <w:sz w:val="18"/>
          <w:szCs w:val="18"/>
        </w:rPr>
      </w:pPr>
    </w:p>
    <w:p w14:paraId="77DD0D0E" w14:textId="6BF6809B" w:rsidR="0016321F" w:rsidRPr="001B48EA" w:rsidRDefault="0016321F"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Wiele banków</w:t>
      </w:r>
      <w:r w:rsidR="00C945C6" w:rsidRPr="001B48EA">
        <w:rPr>
          <w:rFonts w:ascii="Intrum Sans" w:hAnsi="Intrum Sans"/>
          <w:color w:val="000000" w:themeColor="text1"/>
          <w:sz w:val="18"/>
          <w:szCs w:val="18"/>
        </w:rPr>
        <w:t xml:space="preserve"> istniejących na naszym rynku</w:t>
      </w:r>
      <w:r w:rsidRPr="001B48EA">
        <w:rPr>
          <w:rFonts w:ascii="Intrum Sans" w:hAnsi="Intrum Sans"/>
          <w:color w:val="000000" w:themeColor="text1"/>
          <w:sz w:val="18"/>
          <w:szCs w:val="18"/>
        </w:rPr>
        <w:t xml:space="preserve"> oferuje przedsiębiorcom kredyt na start działalności, który jest przyznawany w momencie zakładania firmy w celu pokrycia wydatków niezbędnych do rozpoczęcia działalności.</w:t>
      </w:r>
      <w:r w:rsidR="00E67C41" w:rsidRPr="001B48EA">
        <w:rPr>
          <w:rFonts w:ascii="Intrum Sans" w:hAnsi="Intrum Sans"/>
          <w:color w:val="000000" w:themeColor="text1"/>
          <w:sz w:val="18"/>
          <w:szCs w:val="18"/>
        </w:rPr>
        <w:t xml:space="preserve"> Dwa najpopularniejsze </w:t>
      </w:r>
      <w:r w:rsidRPr="001B48EA">
        <w:rPr>
          <w:rFonts w:ascii="Intrum Sans" w:hAnsi="Intrum Sans"/>
          <w:color w:val="000000" w:themeColor="text1"/>
          <w:sz w:val="18"/>
          <w:szCs w:val="18"/>
        </w:rPr>
        <w:t>rodzaje kredytów na start</w:t>
      </w:r>
      <w:r w:rsidR="00E67C41" w:rsidRPr="001B48EA">
        <w:rPr>
          <w:rFonts w:ascii="Intrum Sans" w:hAnsi="Intrum Sans"/>
          <w:color w:val="000000" w:themeColor="text1"/>
          <w:sz w:val="18"/>
          <w:szCs w:val="18"/>
        </w:rPr>
        <w:t>:</w:t>
      </w:r>
    </w:p>
    <w:p w14:paraId="1560CE69" w14:textId="77777777" w:rsidR="00E67C41" w:rsidRPr="001B48EA" w:rsidRDefault="00E67C41" w:rsidP="001B48EA">
      <w:pPr>
        <w:spacing w:line="276" w:lineRule="auto"/>
        <w:rPr>
          <w:rFonts w:ascii="Intrum Sans" w:hAnsi="Intrum Sans"/>
          <w:color w:val="000000" w:themeColor="text1"/>
          <w:sz w:val="18"/>
          <w:szCs w:val="18"/>
        </w:rPr>
      </w:pPr>
    </w:p>
    <w:p w14:paraId="764ACAF1" w14:textId="7945B000" w:rsidR="0016321F" w:rsidRPr="001B48EA" w:rsidRDefault="0016321F" w:rsidP="001B48EA">
      <w:pPr>
        <w:pStyle w:val="Akapitzlist"/>
        <w:numPr>
          <w:ilvl w:val="0"/>
          <w:numId w:val="2"/>
        </w:numPr>
        <w:spacing w:line="276" w:lineRule="auto"/>
        <w:rPr>
          <w:rFonts w:ascii="Intrum Sans" w:hAnsi="Intrum Sans"/>
          <w:color w:val="000000" w:themeColor="text1"/>
          <w:sz w:val="16"/>
          <w:szCs w:val="16"/>
        </w:rPr>
      </w:pPr>
      <w:r w:rsidRPr="001B48EA">
        <w:rPr>
          <w:rFonts w:ascii="Intrum Sans" w:hAnsi="Intrum Sans"/>
          <w:b/>
          <w:bCs/>
          <w:color w:val="000000" w:themeColor="text1"/>
          <w:sz w:val="16"/>
          <w:szCs w:val="16"/>
        </w:rPr>
        <w:t>Komercyjny kredyt</w:t>
      </w:r>
      <w:r w:rsidRPr="001B48EA">
        <w:rPr>
          <w:rFonts w:ascii="Intrum Sans" w:hAnsi="Intrum Sans"/>
          <w:color w:val="000000" w:themeColor="text1"/>
          <w:sz w:val="16"/>
          <w:szCs w:val="16"/>
        </w:rPr>
        <w:t xml:space="preserve"> – udzielany jest przez bank i nie łączy się z żadną państwową ani unijną </w:t>
      </w:r>
      <w:r w:rsidR="00B32754" w:rsidRPr="001B48EA">
        <w:rPr>
          <w:rFonts w:ascii="Intrum Sans" w:hAnsi="Intrum Sans"/>
          <w:color w:val="000000" w:themeColor="text1"/>
          <w:sz w:val="16"/>
          <w:szCs w:val="16"/>
        </w:rPr>
        <w:t>pomocą</w:t>
      </w:r>
      <w:r w:rsidRPr="001B48EA">
        <w:rPr>
          <w:rFonts w:ascii="Intrum Sans" w:hAnsi="Intrum Sans"/>
          <w:color w:val="000000" w:themeColor="text1"/>
          <w:sz w:val="16"/>
          <w:szCs w:val="16"/>
        </w:rPr>
        <w:t xml:space="preserve">. Jest to standardowy kredyt inwestycyjny. Właściciel firmy jako osoba fizyczna, musi zaoferować odpowiednie poręczenie kredytu. Przyznane środki muszą być wykorzystane zgodnie z przeznaczeniem, </w:t>
      </w:r>
      <w:r w:rsidR="001045CA" w:rsidRPr="001B48EA">
        <w:rPr>
          <w:rFonts w:ascii="Intrum Sans" w:hAnsi="Intrum Sans"/>
          <w:color w:val="000000" w:themeColor="text1"/>
          <w:sz w:val="16"/>
          <w:szCs w:val="16"/>
        </w:rPr>
        <w:t xml:space="preserve">co wymaga od </w:t>
      </w:r>
      <w:r w:rsidRPr="001B48EA">
        <w:rPr>
          <w:rFonts w:ascii="Intrum Sans" w:hAnsi="Intrum Sans"/>
          <w:color w:val="000000" w:themeColor="text1"/>
          <w:sz w:val="16"/>
          <w:szCs w:val="16"/>
        </w:rPr>
        <w:t>przedsiębiorc</w:t>
      </w:r>
      <w:r w:rsidR="003A5F5A" w:rsidRPr="001B48EA">
        <w:rPr>
          <w:rFonts w:ascii="Intrum Sans" w:hAnsi="Intrum Sans"/>
          <w:color w:val="000000" w:themeColor="text1"/>
          <w:sz w:val="16"/>
          <w:szCs w:val="16"/>
        </w:rPr>
        <w:t>y</w:t>
      </w:r>
      <w:r w:rsidRPr="001B48EA">
        <w:rPr>
          <w:rFonts w:ascii="Intrum Sans" w:hAnsi="Intrum Sans"/>
          <w:color w:val="000000" w:themeColor="text1"/>
          <w:sz w:val="16"/>
          <w:szCs w:val="16"/>
        </w:rPr>
        <w:t xml:space="preserve"> </w:t>
      </w:r>
      <w:r w:rsidR="003A5F5A" w:rsidRPr="001B48EA">
        <w:rPr>
          <w:rFonts w:ascii="Intrum Sans" w:hAnsi="Intrum Sans"/>
          <w:color w:val="000000" w:themeColor="text1"/>
          <w:sz w:val="16"/>
          <w:szCs w:val="16"/>
        </w:rPr>
        <w:t>okazywania faktur – dowodów zakupów</w:t>
      </w:r>
      <w:r w:rsidRPr="001B48EA">
        <w:rPr>
          <w:rFonts w:ascii="Intrum Sans" w:hAnsi="Intrum Sans"/>
          <w:color w:val="000000" w:themeColor="text1"/>
          <w:sz w:val="16"/>
          <w:szCs w:val="16"/>
        </w:rPr>
        <w:t>.</w:t>
      </w:r>
    </w:p>
    <w:p w14:paraId="566C5889" w14:textId="77777777" w:rsidR="003A5F5A" w:rsidRPr="001B48EA" w:rsidRDefault="003A5F5A" w:rsidP="001B48EA">
      <w:pPr>
        <w:pStyle w:val="Akapitzlist"/>
        <w:spacing w:line="276" w:lineRule="auto"/>
        <w:rPr>
          <w:rFonts w:ascii="Intrum Sans" w:hAnsi="Intrum Sans"/>
          <w:color w:val="000000" w:themeColor="text1"/>
          <w:sz w:val="16"/>
          <w:szCs w:val="16"/>
        </w:rPr>
      </w:pPr>
    </w:p>
    <w:p w14:paraId="2E587F4E" w14:textId="606B85C5" w:rsidR="0016321F" w:rsidRPr="001B48EA" w:rsidRDefault="0016321F" w:rsidP="001B48EA">
      <w:pPr>
        <w:pStyle w:val="Akapitzlist"/>
        <w:numPr>
          <w:ilvl w:val="0"/>
          <w:numId w:val="2"/>
        </w:numPr>
        <w:spacing w:line="276" w:lineRule="auto"/>
        <w:rPr>
          <w:rFonts w:ascii="Intrum Sans" w:hAnsi="Intrum Sans"/>
          <w:color w:val="000000" w:themeColor="text1"/>
          <w:sz w:val="16"/>
          <w:szCs w:val="16"/>
        </w:rPr>
      </w:pPr>
      <w:r w:rsidRPr="001B48EA">
        <w:rPr>
          <w:rFonts w:ascii="Intrum Sans" w:hAnsi="Intrum Sans"/>
          <w:b/>
          <w:bCs/>
          <w:color w:val="000000" w:themeColor="text1"/>
          <w:sz w:val="16"/>
          <w:szCs w:val="16"/>
        </w:rPr>
        <w:t xml:space="preserve">Kredyt w ramach pomocy państwowej </w:t>
      </w:r>
      <w:r w:rsidRPr="001B48EA">
        <w:rPr>
          <w:rFonts w:ascii="Intrum Sans" w:hAnsi="Intrum Sans"/>
          <w:color w:val="000000" w:themeColor="text1"/>
          <w:sz w:val="16"/>
          <w:szCs w:val="16"/>
        </w:rPr>
        <w:t>– jest udzielany przez bank, ale w ramach pomocy państwowej. Może być przyznany na korzystnych warunkach, z niewielkim oprocentowaniem. W przypadku t</w:t>
      </w:r>
      <w:r w:rsidR="004B0A12" w:rsidRPr="001B48EA">
        <w:rPr>
          <w:rFonts w:ascii="Intrum Sans" w:hAnsi="Intrum Sans"/>
          <w:color w:val="000000" w:themeColor="text1"/>
          <w:sz w:val="16"/>
          <w:szCs w:val="16"/>
        </w:rPr>
        <w:t>akiego</w:t>
      </w:r>
      <w:r w:rsidRPr="001B48EA">
        <w:rPr>
          <w:rFonts w:ascii="Intrum Sans" w:hAnsi="Intrum Sans"/>
          <w:color w:val="000000" w:themeColor="text1"/>
          <w:sz w:val="16"/>
          <w:szCs w:val="16"/>
        </w:rPr>
        <w:t xml:space="preserve"> kredytu istnieją ścisłe zasady </w:t>
      </w:r>
      <w:r w:rsidR="004B0A12" w:rsidRPr="001B48EA">
        <w:rPr>
          <w:rFonts w:ascii="Intrum Sans" w:hAnsi="Intrum Sans"/>
          <w:color w:val="000000" w:themeColor="text1"/>
          <w:sz w:val="16"/>
          <w:szCs w:val="16"/>
        </w:rPr>
        <w:t xml:space="preserve">dotyczące tego, </w:t>
      </w:r>
      <w:r w:rsidRPr="001B48EA">
        <w:rPr>
          <w:rFonts w:ascii="Intrum Sans" w:hAnsi="Intrum Sans"/>
          <w:color w:val="000000" w:themeColor="text1"/>
          <w:sz w:val="16"/>
          <w:szCs w:val="16"/>
        </w:rPr>
        <w:t>na co można przeznaczyć pieniądze, inaczej przedsiębiorca będzie zmuszony do natychmiastowej spłaty z</w:t>
      </w:r>
      <w:r w:rsidR="004D2BE0" w:rsidRPr="001B48EA">
        <w:rPr>
          <w:rFonts w:ascii="Intrum Sans" w:hAnsi="Intrum Sans"/>
          <w:color w:val="000000" w:themeColor="text1"/>
          <w:sz w:val="16"/>
          <w:szCs w:val="16"/>
        </w:rPr>
        <w:t>obowiązania</w:t>
      </w:r>
      <w:r w:rsidRPr="001B48EA">
        <w:rPr>
          <w:rFonts w:ascii="Intrum Sans" w:hAnsi="Intrum Sans"/>
          <w:color w:val="000000" w:themeColor="text1"/>
          <w:sz w:val="16"/>
          <w:szCs w:val="16"/>
        </w:rPr>
        <w:t>.</w:t>
      </w:r>
    </w:p>
    <w:p w14:paraId="5D5AE0EB" w14:textId="77777777" w:rsidR="004B0A12" w:rsidRPr="001B48EA" w:rsidRDefault="004B0A12" w:rsidP="001B48EA">
      <w:pPr>
        <w:pStyle w:val="Akapitzlist"/>
        <w:spacing w:line="276" w:lineRule="auto"/>
        <w:rPr>
          <w:rFonts w:ascii="Intrum Sans" w:hAnsi="Intrum Sans"/>
          <w:color w:val="000000" w:themeColor="text1"/>
          <w:sz w:val="18"/>
          <w:szCs w:val="18"/>
        </w:rPr>
      </w:pPr>
    </w:p>
    <w:p w14:paraId="0FFDBCF0" w14:textId="77777777" w:rsidR="0016321F" w:rsidRPr="001B48EA" w:rsidRDefault="0016321F" w:rsidP="001B48EA">
      <w:pPr>
        <w:spacing w:line="276" w:lineRule="auto"/>
        <w:rPr>
          <w:rFonts w:ascii="Intrum Sans" w:hAnsi="Intrum Sans"/>
          <w:b/>
          <w:bCs/>
          <w:color w:val="000000" w:themeColor="text1"/>
          <w:sz w:val="18"/>
          <w:szCs w:val="18"/>
        </w:rPr>
      </w:pPr>
      <w:r w:rsidRPr="001B48EA">
        <w:rPr>
          <w:rFonts w:ascii="Intrum Sans" w:hAnsi="Intrum Sans"/>
          <w:b/>
          <w:bCs/>
          <w:color w:val="000000" w:themeColor="text1"/>
          <w:sz w:val="18"/>
          <w:szCs w:val="18"/>
        </w:rPr>
        <w:t>Prawo do błędu</w:t>
      </w:r>
    </w:p>
    <w:p w14:paraId="00E3DE4C" w14:textId="77777777" w:rsidR="00083354" w:rsidRPr="001B48EA" w:rsidRDefault="00083354" w:rsidP="001B48EA">
      <w:pPr>
        <w:spacing w:line="276" w:lineRule="auto"/>
        <w:rPr>
          <w:rFonts w:ascii="Intrum Sans" w:hAnsi="Intrum Sans"/>
          <w:b/>
          <w:bCs/>
          <w:color w:val="000000" w:themeColor="text1"/>
          <w:sz w:val="18"/>
          <w:szCs w:val="18"/>
        </w:rPr>
      </w:pPr>
    </w:p>
    <w:p w14:paraId="63F295E9" w14:textId="67899975" w:rsidR="00F507D1" w:rsidRPr="001B48EA" w:rsidRDefault="00083354"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 xml:space="preserve">Część nowych biznesów upada z tego powodu, że </w:t>
      </w:r>
      <w:r w:rsidR="004D2BE0" w:rsidRPr="001B48EA">
        <w:rPr>
          <w:rFonts w:ascii="Intrum Sans" w:hAnsi="Intrum Sans"/>
          <w:color w:val="000000" w:themeColor="text1"/>
          <w:sz w:val="18"/>
          <w:szCs w:val="18"/>
        </w:rPr>
        <w:t xml:space="preserve">niedoświadczony </w:t>
      </w:r>
      <w:r w:rsidRPr="001B48EA">
        <w:rPr>
          <w:rFonts w:ascii="Intrum Sans" w:hAnsi="Intrum Sans"/>
          <w:color w:val="000000" w:themeColor="text1"/>
          <w:sz w:val="18"/>
          <w:szCs w:val="18"/>
        </w:rPr>
        <w:t>przedsiębiorca podją</w:t>
      </w:r>
      <w:r w:rsidR="000E741B" w:rsidRPr="001B48EA">
        <w:rPr>
          <w:rFonts w:ascii="Intrum Sans" w:hAnsi="Intrum Sans"/>
          <w:color w:val="000000" w:themeColor="text1"/>
          <w:sz w:val="18"/>
          <w:szCs w:val="18"/>
        </w:rPr>
        <w:t>ł</w:t>
      </w:r>
      <w:r w:rsidRPr="001B48EA">
        <w:rPr>
          <w:rFonts w:ascii="Intrum Sans" w:hAnsi="Intrum Sans"/>
          <w:color w:val="000000" w:themeColor="text1"/>
          <w:sz w:val="18"/>
          <w:szCs w:val="18"/>
        </w:rPr>
        <w:t xml:space="preserve"> złą decyzję </w:t>
      </w:r>
      <w:r w:rsidR="000E741B" w:rsidRPr="001B48EA">
        <w:rPr>
          <w:rFonts w:ascii="Intrum Sans" w:hAnsi="Intrum Sans"/>
          <w:color w:val="000000" w:themeColor="text1"/>
          <w:sz w:val="18"/>
          <w:szCs w:val="18"/>
        </w:rPr>
        <w:t>biznesową,</w:t>
      </w:r>
      <w:r w:rsidR="000666BE" w:rsidRPr="001B48EA">
        <w:rPr>
          <w:rFonts w:ascii="Intrum Sans" w:hAnsi="Intrum Sans"/>
          <w:color w:val="000000" w:themeColor="text1"/>
          <w:sz w:val="18"/>
          <w:szCs w:val="18"/>
        </w:rPr>
        <w:t xml:space="preserve"> źle </w:t>
      </w:r>
      <w:r w:rsidR="004D2BE0" w:rsidRPr="001B48EA">
        <w:rPr>
          <w:rFonts w:ascii="Intrum Sans" w:hAnsi="Intrum Sans"/>
          <w:color w:val="000000" w:themeColor="text1"/>
          <w:sz w:val="18"/>
          <w:szCs w:val="18"/>
        </w:rPr>
        <w:t xml:space="preserve">skonstruował </w:t>
      </w:r>
      <w:r w:rsidR="000666BE" w:rsidRPr="001B48EA">
        <w:rPr>
          <w:rFonts w:ascii="Intrum Sans" w:hAnsi="Intrum Sans"/>
          <w:color w:val="000000" w:themeColor="text1"/>
          <w:sz w:val="18"/>
          <w:szCs w:val="18"/>
        </w:rPr>
        <w:t xml:space="preserve">biznes </w:t>
      </w:r>
      <w:r w:rsidR="00F507D1" w:rsidRPr="001B48EA">
        <w:rPr>
          <w:rFonts w:ascii="Intrum Sans" w:hAnsi="Intrum Sans"/>
          <w:color w:val="000000" w:themeColor="text1"/>
          <w:sz w:val="18"/>
          <w:szCs w:val="18"/>
        </w:rPr>
        <w:t>plan, itp. Warto jednak wiedzieć, że p</w:t>
      </w:r>
      <w:r w:rsidR="0016321F" w:rsidRPr="001B48EA">
        <w:rPr>
          <w:rFonts w:ascii="Intrum Sans" w:hAnsi="Intrum Sans"/>
          <w:color w:val="000000" w:themeColor="text1"/>
          <w:sz w:val="18"/>
          <w:szCs w:val="18"/>
        </w:rPr>
        <w:t xml:space="preserve">rzed ewentualnymi </w:t>
      </w:r>
      <w:r w:rsidR="00F507D1" w:rsidRPr="001B48EA">
        <w:rPr>
          <w:rFonts w:ascii="Intrum Sans" w:hAnsi="Intrum Sans"/>
          <w:color w:val="000000" w:themeColor="text1"/>
          <w:sz w:val="18"/>
          <w:szCs w:val="18"/>
        </w:rPr>
        <w:t xml:space="preserve">problemami finansowymi i </w:t>
      </w:r>
      <w:r w:rsidR="0016321F" w:rsidRPr="001B48EA">
        <w:rPr>
          <w:rFonts w:ascii="Intrum Sans" w:hAnsi="Intrum Sans"/>
          <w:color w:val="000000" w:themeColor="text1"/>
          <w:sz w:val="18"/>
          <w:szCs w:val="18"/>
        </w:rPr>
        <w:t xml:space="preserve">długami młodego przedsiębiorcę może uchronić prawo do błędu. </w:t>
      </w:r>
    </w:p>
    <w:p w14:paraId="4F151733" w14:textId="77777777" w:rsidR="00F507D1" w:rsidRPr="001B48EA" w:rsidRDefault="00F507D1" w:rsidP="001B48EA">
      <w:pPr>
        <w:spacing w:line="276" w:lineRule="auto"/>
        <w:rPr>
          <w:rFonts w:ascii="Intrum Sans" w:hAnsi="Intrum Sans"/>
          <w:color w:val="000000" w:themeColor="text1"/>
          <w:sz w:val="18"/>
          <w:szCs w:val="18"/>
        </w:rPr>
      </w:pPr>
    </w:p>
    <w:p w14:paraId="344B2A26" w14:textId="429CBFB5" w:rsidR="00116D0B" w:rsidRPr="001B48EA" w:rsidRDefault="0016321F"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To stosunko</w:t>
      </w:r>
      <w:r w:rsidR="00F507D1" w:rsidRPr="001B48EA">
        <w:rPr>
          <w:rFonts w:ascii="Intrum Sans" w:hAnsi="Intrum Sans"/>
          <w:color w:val="000000" w:themeColor="text1"/>
          <w:sz w:val="18"/>
          <w:szCs w:val="18"/>
        </w:rPr>
        <w:t xml:space="preserve">wo nowa zasada, </w:t>
      </w:r>
      <w:r w:rsidRPr="001B48EA">
        <w:rPr>
          <w:rFonts w:ascii="Intrum Sans" w:hAnsi="Intrum Sans"/>
          <w:color w:val="000000" w:themeColor="text1"/>
          <w:sz w:val="18"/>
          <w:szCs w:val="18"/>
        </w:rPr>
        <w:t xml:space="preserve">która została wprowadzona 1 stycznia 2020 r. Prawo do błędu dotyczy osób fizycznych, które prowadzą działalność nie dłużej niż rok. </w:t>
      </w:r>
      <w:r w:rsidR="00116D0B" w:rsidRPr="001B48EA">
        <w:rPr>
          <w:rFonts w:ascii="Intrum Sans" w:hAnsi="Intrum Sans"/>
          <w:color w:val="000000" w:themeColor="text1"/>
          <w:sz w:val="18"/>
          <w:szCs w:val="18"/>
        </w:rPr>
        <w:t>J</w:t>
      </w:r>
      <w:r w:rsidRPr="001B48EA">
        <w:rPr>
          <w:rFonts w:ascii="Intrum Sans" w:hAnsi="Intrum Sans"/>
          <w:color w:val="000000" w:themeColor="text1"/>
          <w:sz w:val="18"/>
          <w:szCs w:val="18"/>
        </w:rPr>
        <w:t xml:space="preserve">eżeli firmie objętej prawem do błędu, zdarzy się naruszyć przepisy związane z prowadzoną działalnością, właściwy organ, przed nałożeniem grzywny albo wymierzeniem </w:t>
      </w:r>
      <w:proofErr w:type="gramStart"/>
      <w:r w:rsidRPr="001B48EA">
        <w:rPr>
          <w:rFonts w:ascii="Intrum Sans" w:hAnsi="Intrum Sans"/>
          <w:color w:val="000000" w:themeColor="text1"/>
          <w:sz w:val="18"/>
          <w:szCs w:val="18"/>
        </w:rPr>
        <w:t>admini</w:t>
      </w:r>
      <w:proofErr w:type="gramEnd"/>
      <w:r w:rsidR="00116D0B" w:rsidRPr="001B48EA">
        <w:rPr>
          <w:rFonts w:ascii="Intrum Sans" w:hAnsi="Intrum Sans"/>
          <w:color w:val="000000" w:themeColor="text1"/>
          <w:sz w:val="18"/>
          <w:szCs w:val="18"/>
        </w:rPr>
        <w:t>-</w:t>
      </w:r>
      <w:proofErr w:type="spellStart"/>
      <w:r w:rsidRPr="001B48EA">
        <w:rPr>
          <w:rFonts w:ascii="Intrum Sans" w:hAnsi="Intrum Sans"/>
          <w:color w:val="000000" w:themeColor="text1"/>
          <w:sz w:val="18"/>
          <w:szCs w:val="18"/>
        </w:rPr>
        <w:t>stracyjnej</w:t>
      </w:r>
      <w:proofErr w:type="spellEnd"/>
      <w:r w:rsidRPr="001B48EA">
        <w:rPr>
          <w:rFonts w:ascii="Intrum Sans" w:hAnsi="Intrum Sans"/>
          <w:color w:val="000000" w:themeColor="text1"/>
          <w:sz w:val="18"/>
          <w:szCs w:val="18"/>
        </w:rPr>
        <w:t xml:space="preserve"> kary pieniężnej, wezwie ją do usunięcia stwierdzonych naruszeń przepisów oraz usunięcia skutków tych naruszeń, jeżeli takie wystąpiły. Jeżeli właściciel firmy w wyznaczonym terminie przestanie naruszać prawo </w:t>
      </w:r>
    </w:p>
    <w:p w14:paraId="5E228640" w14:textId="6F9EA5CA" w:rsidR="0016321F" w:rsidRPr="001B48EA" w:rsidRDefault="0016321F" w:rsidP="001B48EA">
      <w:pPr>
        <w:spacing w:line="276" w:lineRule="auto"/>
        <w:rPr>
          <w:rFonts w:ascii="Intrum Sans" w:hAnsi="Intrum Sans"/>
          <w:color w:val="000000" w:themeColor="text1"/>
          <w:sz w:val="18"/>
          <w:szCs w:val="18"/>
        </w:rPr>
      </w:pPr>
      <w:r w:rsidRPr="001B48EA">
        <w:rPr>
          <w:rFonts w:ascii="Intrum Sans" w:hAnsi="Intrum Sans"/>
          <w:color w:val="000000" w:themeColor="text1"/>
          <w:sz w:val="18"/>
          <w:szCs w:val="18"/>
        </w:rPr>
        <w:t>i usunie skutki tego działania, to nie będzie podlegać karze za popełnione wykroczenie lub wykroczenie skarbowe. Właściwy organ, w drodze decyzji, odstąpi od nałożenia na niego lub wymierzenia mu administracyjnej kary pieniężnej i poprzestanie na pouczeniu</w:t>
      </w:r>
      <w:r w:rsidR="00116D0B" w:rsidRPr="001B48EA">
        <w:rPr>
          <w:rFonts w:ascii="Intrum Sans" w:hAnsi="Intrum Sans"/>
          <w:color w:val="000000" w:themeColor="text1"/>
          <w:sz w:val="18"/>
          <w:szCs w:val="18"/>
        </w:rPr>
        <w:t>.</w:t>
      </w:r>
    </w:p>
    <w:p w14:paraId="6D853C9C" w14:textId="77777777" w:rsidR="0016321F" w:rsidRPr="001B48EA" w:rsidRDefault="0016321F" w:rsidP="001B48EA">
      <w:pPr>
        <w:spacing w:line="276" w:lineRule="auto"/>
        <w:rPr>
          <w:rFonts w:ascii="Intrum Sans" w:hAnsi="Intrum Sans"/>
          <w:color w:val="000000" w:themeColor="text1"/>
          <w:sz w:val="18"/>
          <w:szCs w:val="18"/>
        </w:rPr>
      </w:pPr>
    </w:p>
    <w:p w14:paraId="0B3CDCE4" w14:textId="77777777" w:rsidR="0016321F" w:rsidRPr="001B48EA" w:rsidRDefault="0016321F" w:rsidP="001B48EA">
      <w:pPr>
        <w:spacing w:line="276" w:lineRule="auto"/>
        <w:rPr>
          <w:rFonts w:ascii="Intrum Sans" w:hAnsi="Intrum Sans"/>
          <w:color w:val="000000" w:themeColor="text1"/>
          <w:sz w:val="18"/>
          <w:szCs w:val="18"/>
        </w:rPr>
      </w:pPr>
    </w:p>
    <w:sectPr w:rsidR="0016321F" w:rsidRPr="001B48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9662" w14:textId="77777777" w:rsidR="00043098" w:rsidRDefault="00043098" w:rsidP="0016321F">
      <w:r>
        <w:separator/>
      </w:r>
    </w:p>
  </w:endnote>
  <w:endnote w:type="continuationSeparator" w:id="0">
    <w:p w14:paraId="5FD630E1" w14:textId="77777777" w:rsidR="00043098" w:rsidRDefault="00043098" w:rsidP="0016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rum Sans">
    <w:altName w:val="Calibri"/>
    <w:panose1 w:val="00000500000000000000"/>
    <w:charset w:val="00"/>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3CFD" w14:textId="77777777" w:rsidR="00043098" w:rsidRDefault="00043098" w:rsidP="0016321F">
      <w:r>
        <w:separator/>
      </w:r>
    </w:p>
  </w:footnote>
  <w:footnote w:type="continuationSeparator" w:id="0">
    <w:p w14:paraId="26716A2E" w14:textId="77777777" w:rsidR="00043098" w:rsidRDefault="00043098" w:rsidP="0016321F">
      <w:r>
        <w:continuationSeparator/>
      </w:r>
    </w:p>
  </w:footnote>
  <w:footnote w:id="1">
    <w:p w14:paraId="3E6D80DA" w14:textId="064C2EAB" w:rsidR="004F5E1B" w:rsidRPr="00BF284C" w:rsidRDefault="0016321F" w:rsidP="0016321F">
      <w:pPr>
        <w:pStyle w:val="Tekstprzypisudolnego"/>
        <w:rPr>
          <w:rFonts w:ascii="Intrum Sans" w:hAnsi="Intrum Sans"/>
          <w:sz w:val="16"/>
          <w:szCs w:val="16"/>
        </w:rPr>
      </w:pPr>
      <w:r w:rsidRPr="00BF284C">
        <w:rPr>
          <w:rStyle w:val="Odwoanieprzypisudolnego"/>
          <w:rFonts w:ascii="Intrum Sans" w:hAnsi="Intrum Sans"/>
          <w:sz w:val="16"/>
          <w:szCs w:val="16"/>
        </w:rPr>
        <w:footnoteRef/>
      </w:r>
      <w:r w:rsidRPr="00BF284C">
        <w:rPr>
          <w:rFonts w:ascii="Intrum Sans" w:hAnsi="Intrum Sans"/>
          <w:sz w:val="16"/>
          <w:szCs w:val="16"/>
        </w:rPr>
        <w:t xml:space="preserve"> Źródło: https://media.big.pl/informacje-prasowe/787145/co-piaty-przedsiebiorca-nie-zdecydowalby-sie-na-ponowne-zalozenie-firmy-w-swojej-branzy</w:t>
      </w:r>
    </w:p>
  </w:footnote>
  <w:footnote w:id="2">
    <w:p w14:paraId="2A58CBF8" w14:textId="45EDC326" w:rsidR="00F169BC" w:rsidRPr="00BF284C" w:rsidRDefault="00DA4FBD" w:rsidP="00AB7C7E">
      <w:pPr>
        <w:rPr>
          <w:rFonts w:ascii="Intrum Sans" w:hAnsi="Intrum Sans"/>
          <w:sz w:val="16"/>
          <w:szCs w:val="16"/>
        </w:rPr>
      </w:pPr>
      <w:r w:rsidRPr="00BF284C">
        <w:rPr>
          <w:rStyle w:val="Odwoanieprzypisudolnego"/>
          <w:rFonts w:ascii="Intrum Sans" w:hAnsi="Intrum Sans"/>
          <w:sz w:val="16"/>
          <w:szCs w:val="16"/>
        </w:rPr>
        <w:footnoteRef/>
      </w:r>
      <w:r w:rsidRPr="00BF284C">
        <w:rPr>
          <w:rFonts w:ascii="Intrum Sans" w:hAnsi="Intrum Sans"/>
          <w:sz w:val="16"/>
          <w:szCs w:val="16"/>
        </w:rPr>
        <w:t xml:space="preserve"> </w:t>
      </w:r>
      <w:r w:rsidR="00F169BC" w:rsidRPr="00BF284C">
        <w:rPr>
          <w:rFonts w:ascii="Intrum Sans" w:hAnsi="Intrum Sans"/>
          <w:sz w:val="16"/>
          <w:szCs w:val="16"/>
        </w:rPr>
        <w:t xml:space="preserve">Chodzi o 19% zryczałtowany podatek dochodowy. </w:t>
      </w:r>
    </w:p>
    <w:p w14:paraId="618CD3F6" w14:textId="2B95B440" w:rsidR="00DA4FBD" w:rsidRDefault="00DA4FB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1928" w14:textId="458D64DB" w:rsidR="00355ADA" w:rsidRPr="00355ADA" w:rsidRDefault="00355ADA" w:rsidP="00355ADA">
    <w:pPr>
      <w:pStyle w:val="Nagwek"/>
    </w:pPr>
    <w:r>
      <w:rPr>
        <w:noProof/>
        <w14:ligatures w14:val="standardContextual"/>
      </w:rPr>
      <w:drawing>
        <wp:inline distT="0" distB="0" distL="0" distR="0" wp14:anchorId="5C630C35" wp14:editId="45226602">
          <wp:extent cx="1208664" cy="272375"/>
          <wp:effectExtent l="0" t="0" r="0" b="0"/>
          <wp:docPr id="1311525314"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25314"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234920" cy="278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C9"/>
    <w:multiLevelType w:val="multilevel"/>
    <w:tmpl w:val="D26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81F76"/>
    <w:multiLevelType w:val="multilevel"/>
    <w:tmpl w:val="70D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02A8F"/>
    <w:multiLevelType w:val="hybridMultilevel"/>
    <w:tmpl w:val="F626C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B31344"/>
    <w:multiLevelType w:val="hybridMultilevel"/>
    <w:tmpl w:val="9520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A7233"/>
    <w:multiLevelType w:val="hybridMultilevel"/>
    <w:tmpl w:val="BB68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593D5F"/>
    <w:multiLevelType w:val="hybridMultilevel"/>
    <w:tmpl w:val="50261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99053A"/>
    <w:multiLevelType w:val="hybridMultilevel"/>
    <w:tmpl w:val="421ED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A05993"/>
    <w:multiLevelType w:val="hybridMultilevel"/>
    <w:tmpl w:val="2B9C8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E82D11"/>
    <w:multiLevelType w:val="hybridMultilevel"/>
    <w:tmpl w:val="4DB47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7E584A"/>
    <w:multiLevelType w:val="multilevel"/>
    <w:tmpl w:val="CE8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25570"/>
    <w:multiLevelType w:val="hybridMultilevel"/>
    <w:tmpl w:val="CA0C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3E3AFF"/>
    <w:multiLevelType w:val="multilevel"/>
    <w:tmpl w:val="2F6A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A33F2"/>
    <w:multiLevelType w:val="hybridMultilevel"/>
    <w:tmpl w:val="5E08B4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331223">
    <w:abstractNumId w:val="6"/>
  </w:num>
  <w:num w:numId="2" w16cid:durableId="775172773">
    <w:abstractNumId w:val="5"/>
  </w:num>
  <w:num w:numId="3" w16cid:durableId="1064765774">
    <w:abstractNumId w:val="3"/>
  </w:num>
  <w:num w:numId="4" w16cid:durableId="866337912">
    <w:abstractNumId w:val="1"/>
  </w:num>
  <w:num w:numId="5" w16cid:durableId="59717586">
    <w:abstractNumId w:val="9"/>
  </w:num>
  <w:num w:numId="6" w16cid:durableId="361395029">
    <w:abstractNumId w:val="10"/>
  </w:num>
  <w:num w:numId="7" w16cid:durableId="1522739433">
    <w:abstractNumId w:val="2"/>
  </w:num>
  <w:num w:numId="8" w16cid:durableId="1533422892">
    <w:abstractNumId w:val="12"/>
  </w:num>
  <w:num w:numId="9" w16cid:durableId="1092817050">
    <w:abstractNumId w:val="11"/>
  </w:num>
  <w:num w:numId="10" w16cid:durableId="13121318">
    <w:abstractNumId w:val="0"/>
  </w:num>
  <w:num w:numId="11" w16cid:durableId="2079864319">
    <w:abstractNumId w:val="8"/>
  </w:num>
  <w:num w:numId="12" w16cid:durableId="1214804853">
    <w:abstractNumId w:val="4"/>
  </w:num>
  <w:num w:numId="13" w16cid:durableId="1744718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1F"/>
    <w:rsid w:val="000013F8"/>
    <w:rsid w:val="00022E19"/>
    <w:rsid w:val="0002463A"/>
    <w:rsid w:val="00024793"/>
    <w:rsid w:val="000364FA"/>
    <w:rsid w:val="00041C3C"/>
    <w:rsid w:val="00043098"/>
    <w:rsid w:val="00052F8E"/>
    <w:rsid w:val="000666BE"/>
    <w:rsid w:val="00071C87"/>
    <w:rsid w:val="000729EB"/>
    <w:rsid w:val="00072F85"/>
    <w:rsid w:val="0008150C"/>
    <w:rsid w:val="00083354"/>
    <w:rsid w:val="000833C1"/>
    <w:rsid w:val="0008591E"/>
    <w:rsid w:val="000A2897"/>
    <w:rsid w:val="000A6AF7"/>
    <w:rsid w:val="000B382B"/>
    <w:rsid w:val="000B51AF"/>
    <w:rsid w:val="000E64AE"/>
    <w:rsid w:val="000E6502"/>
    <w:rsid w:val="000E741B"/>
    <w:rsid w:val="000F198B"/>
    <w:rsid w:val="001045CA"/>
    <w:rsid w:val="0011695D"/>
    <w:rsid w:val="00116D0B"/>
    <w:rsid w:val="00120564"/>
    <w:rsid w:val="00120BBB"/>
    <w:rsid w:val="001346BA"/>
    <w:rsid w:val="00134B2E"/>
    <w:rsid w:val="001406D4"/>
    <w:rsid w:val="0015407F"/>
    <w:rsid w:val="00154FD4"/>
    <w:rsid w:val="0016321F"/>
    <w:rsid w:val="001635D7"/>
    <w:rsid w:val="00170964"/>
    <w:rsid w:val="0019217D"/>
    <w:rsid w:val="00197155"/>
    <w:rsid w:val="001A6D00"/>
    <w:rsid w:val="001A7E90"/>
    <w:rsid w:val="001B48EA"/>
    <w:rsid w:val="001B5DAF"/>
    <w:rsid w:val="001C67FE"/>
    <w:rsid w:val="001E27E4"/>
    <w:rsid w:val="001E53D5"/>
    <w:rsid w:val="001F7AD5"/>
    <w:rsid w:val="002328B1"/>
    <w:rsid w:val="002415ED"/>
    <w:rsid w:val="00262F82"/>
    <w:rsid w:val="002656AF"/>
    <w:rsid w:val="00282446"/>
    <w:rsid w:val="002B39AE"/>
    <w:rsid w:val="002C2F48"/>
    <w:rsid w:val="002D5D4E"/>
    <w:rsid w:val="002F0D73"/>
    <w:rsid w:val="002F1B72"/>
    <w:rsid w:val="002F7BA7"/>
    <w:rsid w:val="003102AF"/>
    <w:rsid w:val="00315900"/>
    <w:rsid w:val="003159DA"/>
    <w:rsid w:val="003411FF"/>
    <w:rsid w:val="00351309"/>
    <w:rsid w:val="00355ADA"/>
    <w:rsid w:val="00363E5C"/>
    <w:rsid w:val="0036562B"/>
    <w:rsid w:val="00381B5D"/>
    <w:rsid w:val="00383123"/>
    <w:rsid w:val="003912F8"/>
    <w:rsid w:val="003976E9"/>
    <w:rsid w:val="003A3246"/>
    <w:rsid w:val="003A5583"/>
    <w:rsid w:val="003A5F5A"/>
    <w:rsid w:val="003B4FF1"/>
    <w:rsid w:val="003B7D7F"/>
    <w:rsid w:val="003C6037"/>
    <w:rsid w:val="003C647E"/>
    <w:rsid w:val="003D41BC"/>
    <w:rsid w:val="003D47DF"/>
    <w:rsid w:val="003D6164"/>
    <w:rsid w:val="003E4D64"/>
    <w:rsid w:val="003E6CEC"/>
    <w:rsid w:val="00406FB9"/>
    <w:rsid w:val="00415244"/>
    <w:rsid w:val="0041609C"/>
    <w:rsid w:val="00421A44"/>
    <w:rsid w:val="00432EB9"/>
    <w:rsid w:val="00443897"/>
    <w:rsid w:val="00445EAE"/>
    <w:rsid w:val="00465A91"/>
    <w:rsid w:val="00471FFE"/>
    <w:rsid w:val="004761B2"/>
    <w:rsid w:val="00496540"/>
    <w:rsid w:val="004B0A12"/>
    <w:rsid w:val="004B114D"/>
    <w:rsid w:val="004C3D76"/>
    <w:rsid w:val="004D011C"/>
    <w:rsid w:val="004D2BE0"/>
    <w:rsid w:val="004D641E"/>
    <w:rsid w:val="004F1E8D"/>
    <w:rsid w:val="004F5E1B"/>
    <w:rsid w:val="00511717"/>
    <w:rsid w:val="00572046"/>
    <w:rsid w:val="00595187"/>
    <w:rsid w:val="005A38B2"/>
    <w:rsid w:val="005B43DC"/>
    <w:rsid w:val="005B674E"/>
    <w:rsid w:val="005B7520"/>
    <w:rsid w:val="005C2C37"/>
    <w:rsid w:val="005C4320"/>
    <w:rsid w:val="005F2A22"/>
    <w:rsid w:val="00602E23"/>
    <w:rsid w:val="00604722"/>
    <w:rsid w:val="00611546"/>
    <w:rsid w:val="006262B2"/>
    <w:rsid w:val="006418DB"/>
    <w:rsid w:val="00641992"/>
    <w:rsid w:val="006507F5"/>
    <w:rsid w:val="00662539"/>
    <w:rsid w:val="00663977"/>
    <w:rsid w:val="00683030"/>
    <w:rsid w:val="00694969"/>
    <w:rsid w:val="006957EC"/>
    <w:rsid w:val="00696E26"/>
    <w:rsid w:val="006A3FD9"/>
    <w:rsid w:val="006B4780"/>
    <w:rsid w:val="006B4D37"/>
    <w:rsid w:val="006C1787"/>
    <w:rsid w:val="006D5085"/>
    <w:rsid w:val="006E3971"/>
    <w:rsid w:val="006E629F"/>
    <w:rsid w:val="006F44DB"/>
    <w:rsid w:val="007059EB"/>
    <w:rsid w:val="007104F5"/>
    <w:rsid w:val="00712C68"/>
    <w:rsid w:val="007138B7"/>
    <w:rsid w:val="00770F3A"/>
    <w:rsid w:val="00792B73"/>
    <w:rsid w:val="00792D4C"/>
    <w:rsid w:val="007945C9"/>
    <w:rsid w:val="007962BC"/>
    <w:rsid w:val="007A4617"/>
    <w:rsid w:val="007A608D"/>
    <w:rsid w:val="007D004F"/>
    <w:rsid w:val="007E42FB"/>
    <w:rsid w:val="007F054D"/>
    <w:rsid w:val="007F2A2F"/>
    <w:rsid w:val="00810583"/>
    <w:rsid w:val="0084500A"/>
    <w:rsid w:val="00851254"/>
    <w:rsid w:val="00860C78"/>
    <w:rsid w:val="008639E6"/>
    <w:rsid w:val="00895697"/>
    <w:rsid w:val="008A0CF1"/>
    <w:rsid w:val="008B3657"/>
    <w:rsid w:val="008D1345"/>
    <w:rsid w:val="008E074D"/>
    <w:rsid w:val="008E67AE"/>
    <w:rsid w:val="00914B92"/>
    <w:rsid w:val="00917323"/>
    <w:rsid w:val="00924AF6"/>
    <w:rsid w:val="00941759"/>
    <w:rsid w:val="00951C27"/>
    <w:rsid w:val="00957C51"/>
    <w:rsid w:val="0097370E"/>
    <w:rsid w:val="00975217"/>
    <w:rsid w:val="009973D3"/>
    <w:rsid w:val="009B76C8"/>
    <w:rsid w:val="00A11B58"/>
    <w:rsid w:val="00A173D9"/>
    <w:rsid w:val="00A254A2"/>
    <w:rsid w:val="00A41455"/>
    <w:rsid w:val="00A504CB"/>
    <w:rsid w:val="00A56E68"/>
    <w:rsid w:val="00A63D77"/>
    <w:rsid w:val="00A71434"/>
    <w:rsid w:val="00A77D07"/>
    <w:rsid w:val="00A81D7B"/>
    <w:rsid w:val="00A874FC"/>
    <w:rsid w:val="00A912F8"/>
    <w:rsid w:val="00A9173D"/>
    <w:rsid w:val="00A91B0F"/>
    <w:rsid w:val="00A94A88"/>
    <w:rsid w:val="00AA6A4C"/>
    <w:rsid w:val="00AB5877"/>
    <w:rsid w:val="00AB7C7E"/>
    <w:rsid w:val="00AD5823"/>
    <w:rsid w:val="00AF67B4"/>
    <w:rsid w:val="00B06493"/>
    <w:rsid w:val="00B200D5"/>
    <w:rsid w:val="00B31AB4"/>
    <w:rsid w:val="00B32754"/>
    <w:rsid w:val="00B44E67"/>
    <w:rsid w:val="00B47301"/>
    <w:rsid w:val="00B54833"/>
    <w:rsid w:val="00B54C3F"/>
    <w:rsid w:val="00B76A13"/>
    <w:rsid w:val="00B975F6"/>
    <w:rsid w:val="00BB211E"/>
    <w:rsid w:val="00BB471E"/>
    <w:rsid w:val="00BB7FA2"/>
    <w:rsid w:val="00BD4A94"/>
    <w:rsid w:val="00BE43A7"/>
    <w:rsid w:val="00BF284C"/>
    <w:rsid w:val="00BF68AE"/>
    <w:rsid w:val="00C04DB4"/>
    <w:rsid w:val="00C2478D"/>
    <w:rsid w:val="00C52892"/>
    <w:rsid w:val="00C53AF4"/>
    <w:rsid w:val="00C5491F"/>
    <w:rsid w:val="00C66473"/>
    <w:rsid w:val="00C8540B"/>
    <w:rsid w:val="00C945C6"/>
    <w:rsid w:val="00CB1DDE"/>
    <w:rsid w:val="00CB4703"/>
    <w:rsid w:val="00CD0C4E"/>
    <w:rsid w:val="00CD3F92"/>
    <w:rsid w:val="00CE2017"/>
    <w:rsid w:val="00CE40B4"/>
    <w:rsid w:val="00CF2CAA"/>
    <w:rsid w:val="00CF6A4E"/>
    <w:rsid w:val="00D0168C"/>
    <w:rsid w:val="00D1475E"/>
    <w:rsid w:val="00D1707B"/>
    <w:rsid w:val="00D17872"/>
    <w:rsid w:val="00D255E8"/>
    <w:rsid w:val="00D479C0"/>
    <w:rsid w:val="00D57347"/>
    <w:rsid w:val="00D634DE"/>
    <w:rsid w:val="00D67F01"/>
    <w:rsid w:val="00DA08AF"/>
    <w:rsid w:val="00DA4FBD"/>
    <w:rsid w:val="00DA55B6"/>
    <w:rsid w:val="00DC3358"/>
    <w:rsid w:val="00DD2635"/>
    <w:rsid w:val="00DD439B"/>
    <w:rsid w:val="00DF117B"/>
    <w:rsid w:val="00DF2339"/>
    <w:rsid w:val="00DF287E"/>
    <w:rsid w:val="00E03FA8"/>
    <w:rsid w:val="00E05E8C"/>
    <w:rsid w:val="00E132F0"/>
    <w:rsid w:val="00E17F2E"/>
    <w:rsid w:val="00E250C1"/>
    <w:rsid w:val="00E517ED"/>
    <w:rsid w:val="00E5606A"/>
    <w:rsid w:val="00E67C41"/>
    <w:rsid w:val="00E74B1B"/>
    <w:rsid w:val="00E85EDF"/>
    <w:rsid w:val="00EA02DA"/>
    <w:rsid w:val="00EC0E9B"/>
    <w:rsid w:val="00ED4354"/>
    <w:rsid w:val="00EE0471"/>
    <w:rsid w:val="00F16423"/>
    <w:rsid w:val="00F169BC"/>
    <w:rsid w:val="00F27366"/>
    <w:rsid w:val="00F507D1"/>
    <w:rsid w:val="00F5426C"/>
    <w:rsid w:val="00F60B87"/>
    <w:rsid w:val="00F652F6"/>
    <w:rsid w:val="00F70A3E"/>
    <w:rsid w:val="00F846F1"/>
    <w:rsid w:val="00FA6DF4"/>
    <w:rsid w:val="00FB2C52"/>
    <w:rsid w:val="00FB5A4A"/>
    <w:rsid w:val="00FB6767"/>
    <w:rsid w:val="00FD6329"/>
    <w:rsid w:val="00FF2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5B36"/>
  <w15:chartTrackingRefBased/>
  <w15:docId w15:val="{FE0F8265-26D2-46A5-BB28-5C06347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A22"/>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
    <w:qFormat/>
    <w:rsid w:val="00A81D7B"/>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3976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6321F"/>
    <w:rPr>
      <w:sz w:val="20"/>
      <w:szCs w:val="20"/>
    </w:rPr>
  </w:style>
  <w:style w:type="character" w:customStyle="1" w:styleId="TekstprzypisudolnegoZnak">
    <w:name w:val="Tekst przypisu dolnego Znak"/>
    <w:basedOn w:val="Domylnaczcionkaakapitu"/>
    <w:link w:val="Tekstprzypisudolnego"/>
    <w:uiPriority w:val="99"/>
    <w:semiHidden/>
    <w:rsid w:val="0016321F"/>
    <w:rPr>
      <w:kern w:val="0"/>
      <w:sz w:val="20"/>
      <w:szCs w:val="20"/>
      <w14:ligatures w14:val="none"/>
    </w:rPr>
  </w:style>
  <w:style w:type="character" w:styleId="Odwoanieprzypisudolnego">
    <w:name w:val="footnote reference"/>
    <w:basedOn w:val="Domylnaczcionkaakapitu"/>
    <w:uiPriority w:val="99"/>
    <w:semiHidden/>
    <w:unhideWhenUsed/>
    <w:rsid w:val="0016321F"/>
    <w:rPr>
      <w:vertAlign w:val="superscript"/>
    </w:rPr>
  </w:style>
  <w:style w:type="paragraph" w:styleId="Akapitzlist">
    <w:name w:val="List Paragraph"/>
    <w:basedOn w:val="Normalny"/>
    <w:uiPriority w:val="34"/>
    <w:qFormat/>
    <w:rsid w:val="0016321F"/>
    <w:pPr>
      <w:ind w:left="720"/>
      <w:contextualSpacing/>
    </w:pPr>
  </w:style>
  <w:style w:type="character" w:styleId="Odwoaniedokomentarza">
    <w:name w:val="annotation reference"/>
    <w:basedOn w:val="Domylnaczcionkaakapitu"/>
    <w:uiPriority w:val="99"/>
    <w:semiHidden/>
    <w:unhideWhenUsed/>
    <w:rsid w:val="0016321F"/>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kern w:val="0"/>
      <w:sz w:val="20"/>
      <w:szCs w:val="20"/>
      <w14:ligatures w14:val="none"/>
    </w:rPr>
  </w:style>
  <w:style w:type="paragraph" w:styleId="Poprawka">
    <w:name w:val="Revision"/>
    <w:hidden/>
    <w:uiPriority w:val="99"/>
    <w:semiHidden/>
    <w:rsid w:val="0019217D"/>
    <w:pPr>
      <w:spacing w:after="0" w:line="240" w:lineRule="auto"/>
    </w:pPr>
    <w:rPr>
      <w:kern w:val="0"/>
      <w14:ligatures w14:val="none"/>
    </w:rPr>
  </w:style>
  <w:style w:type="character" w:styleId="Pogrubienie">
    <w:name w:val="Strong"/>
    <w:basedOn w:val="Domylnaczcionkaakapitu"/>
    <w:uiPriority w:val="22"/>
    <w:qFormat/>
    <w:rsid w:val="001346BA"/>
    <w:rPr>
      <w:b/>
      <w:bCs/>
    </w:rPr>
  </w:style>
  <w:style w:type="paragraph" w:styleId="NormalnyWeb">
    <w:name w:val="Normal (Web)"/>
    <w:basedOn w:val="Normalny"/>
    <w:uiPriority w:val="99"/>
    <w:unhideWhenUsed/>
    <w:rsid w:val="007059EB"/>
    <w:pPr>
      <w:spacing w:before="100" w:beforeAutospacing="1" w:after="100" w:afterAutospacing="1"/>
    </w:pPr>
  </w:style>
  <w:style w:type="character" w:customStyle="1" w:styleId="Nagwek1Znak">
    <w:name w:val="Nagłówek 1 Znak"/>
    <w:basedOn w:val="Domylnaczcionkaakapitu"/>
    <w:link w:val="Nagwek1"/>
    <w:uiPriority w:val="9"/>
    <w:rsid w:val="00A81D7B"/>
    <w:rPr>
      <w:rFonts w:ascii="Times New Roman" w:eastAsia="Times New Roman" w:hAnsi="Times New Roman" w:cs="Times New Roman"/>
      <w:b/>
      <w:bCs/>
      <w:kern w:val="36"/>
      <w:sz w:val="48"/>
      <w:szCs w:val="48"/>
      <w:lang w:eastAsia="pl-PL"/>
      <w14:ligatures w14:val="none"/>
    </w:rPr>
  </w:style>
  <w:style w:type="character" w:styleId="Hipercze">
    <w:name w:val="Hyperlink"/>
    <w:basedOn w:val="Domylnaczcionkaakapitu"/>
    <w:uiPriority w:val="99"/>
    <w:unhideWhenUsed/>
    <w:rsid w:val="00AB5877"/>
    <w:rPr>
      <w:color w:val="0000FF"/>
      <w:u w:val="single"/>
    </w:rPr>
  </w:style>
  <w:style w:type="character" w:customStyle="1" w:styleId="Nagwek2Znak">
    <w:name w:val="Nagłówek 2 Znak"/>
    <w:basedOn w:val="Domylnaczcionkaakapitu"/>
    <w:link w:val="Nagwek2"/>
    <w:uiPriority w:val="9"/>
    <w:semiHidden/>
    <w:rsid w:val="003976E9"/>
    <w:rPr>
      <w:rFonts w:asciiTheme="majorHAnsi" w:eastAsiaTheme="majorEastAsia" w:hAnsiTheme="majorHAnsi" w:cstheme="majorBidi"/>
      <w:color w:val="2F5496" w:themeColor="accent1" w:themeShade="BF"/>
      <w:kern w:val="0"/>
      <w:sz w:val="26"/>
      <w:szCs w:val="26"/>
      <w:lang w:eastAsia="pl-PL"/>
      <w14:ligatures w14:val="none"/>
    </w:rPr>
  </w:style>
  <w:style w:type="paragraph" w:styleId="Tematkomentarza">
    <w:name w:val="annotation subject"/>
    <w:basedOn w:val="Tekstkomentarza"/>
    <w:next w:val="Tekstkomentarza"/>
    <w:link w:val="TematkomentarzaZnak"/>
    <w:uiPriority w:val="99"/>
    <w:semiHidden/>
    <w:unhideWhenUsed/>
    <w:rsid w:val="00604722"/>
    <w:rPr>
      <w:b/>
      <w:bCs/>
    </w:rPr>
  </w:style>
  <w:style w:type="character" w:customStyle="1" w:styleId="TematkomentarzaZnak">
    <w:name w:val="Temat komentarza Znak"/>
    <w:basedOn w:val="TekstkomentarzaZnak"/>
    <w:link w:val="Tematkomentarza"/>
    <w:uiPriority w:val="99"/>
    <w:semiHidden/>
    <w:rsid w:val="00604722"/>
    <w:rPr>
      <w:rFonts w:ascii="Times New Roman" w:eastAsia="Times New Roman" w:hAnsi="Times New Roman" w:cs="Times New Roman"/>
      <w:b/>
      <w:bCs/>
      <w:kern w:val="0"/>
      <w:sz w:val="20"/>
      <w:szCs w:val="20"/>
      <w:lang w:eastAsia="pl-PL"/>
      <w14:ligatures w14:val="none"/>
    </w:rPr>
  </w:style>
  <w:style w:type="character" w:styleId="Nierozpoznanawzmianka">
    <w:name w:val="Unresolved Mention"/>
    <w:basedOn w:val="Domylnaczcionkaakapitu"/>
    <w:uiPriority w:val="99"/>
    <w:semiHidden/>
    <w:unhideWhenUsed/>
    <w:rsid w:val="004F5E1B"/>
    <w:rPr>
      <w:color w:val="605E5C"/>
      <w:shd w:val="clear" w:color="auto" w:fill="E1DFDD"/>
    </w:rPr>
  </w:style>
  <w:style w:type="character" w:customStyle="1" w:styleId="apple-converted-space">
    <w:name w:val="apple-converted-space"/>
    <w:basedOn w:val="Domylnaczcionkaakapitu"/>
    <w:rsid w:val="001B5DAF"/>
  </w:style>
  <w:style w:type="paragraph" w:styleId="Nagwek">
    <w:name w:val="header"/>
    <w:basedOn w:val="Normalny"/>
    <w:link w:val="NagwekZnak"/>
    <w:uiPriority w:val="99"/>
    <w:unhideWhenUsed/>
    <w:rsid w:val="00355ADA"/>
    <w:pPr>
      <w:tabs>
        <w:tab w:val="center" w:pos="4536"/>
        <w:tab w:val="right" w:pos="9072"/>
      </w:tabs>
    </w:pPr>
  </w:style>
  <w:style w:type="character" w:customStyle="1" w:styleId="NagwekZnak">
    <w:name w:val="Nagłówek Znak"/>
    <w:basedOn w:val="Domylnaczcionkaakapitu"/>
    <w:link w:val="Nagwek"/>
    <w:uiPriority w:val="99"/>
    <w:rsid w:val="00355ADA"/>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355ADA"/>
    <w:pPr>
      <w:tabs>
        <w:tab w:val="center" w:pos="4536"/>
        <w:tab w:val="right" w:pos="9072"/>
      </w:tabs>
    </w:pPr>
  </w:style>
  <w:style w:type="character" w:customStyle="1" w:styleId="StopkaZnak">
    <w:name w:val="Stopka Znak"/>
    <w:basedOn w:val="Domylnaczcionkaakapitu"/>
    <w:link w:val="Stopka"/>
    <w:uiPriority w:val="99"/>
    <w:rsid w:val="00355ADA"/>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219">
      <w:bodyDiv w:val="1"/>
      <w:marLeft w:val="0"/>
      <w:marRight w:val="0"/>
      <w:marTop w:val="0"/>
      <w:marBottom w:val="0"/>
      <w:divBdr>
        <w:top w:val="none" w:sz="0" w:space="0" w:color="auto"/>
        <w:left w:val="none" w:sz="0" w:space="0" w:color="auto"/>
        <w:bottom w:val="none" w:sz="0" w:space="0" w:color="auto"/>
        <w:right w:val="none" w:sz="0" w:space="0" w:color="auto"/>
      </w:divBdr>
    </w:div>
    <w:div w:id="209542145">
      <w:bodyDiv w:val="1"/>
      <w:marLeft w:val="0"/>
      <w:marRight w:val="0"/>
      <w:marTop w:val="0"/>
      <w:marBottom w:val="0"/>
      <w:divBdr>
        <w:top w:val="none" w:sz="0" w:space="0" w:color="auto"/>
        <w:left w:val="none" w:sz="0" w:space="0" w:color="auto"/>
        <w:bottom w:val="none" w:sz="0" w:space="0" w:color="auto"/>
        <w:right w:val="none" w:sz="0" w:space="0" w:color="auto"/>
      </w:divBdr>
    </w:div>
    <w:div w:id="595210665">
      <w:bodyDiv w:val="1"/>
      <w:marLeft w:val="0"/>
      <w:marRight w:val="0"/>
      <w:marTop w:val="0"/>
      <w:marBottom w:val="0"/>
      <w:divBdr>
        <w:top w:val="none" w:sz="0" w:space="0" w:color="auto"/>
        <w:left w:val="none" w:sz="0" w:space="0" w:color="auto"/>
        <w:bottom w:val="none" w:sz="0" w:space="0" w:color="auto"/>
        <w:right w:val="none" w:sz="0" w:space="0" w:color="auto"/>
      </w:divBdr>
    </w:div>
    <w:div w:id="788356782">
      <w:bodyDiv w:val="1"/>
      <w:marLeft w:val="0"/>
      <w:marRight w:val="0"/>
      <w:marTop w:val="0"/>
      <w:marBottom w:val="0"/>
      <w:divBdr>
        <w:top w:val="none" w:sz="0" w:space="0" w:color="auto"/>
        <w:left w:val="none" w:sz="0" w:space="0" w:color="auto"/>
        <w:bottom w:val="none" w:sz="0" w:space="0" w:color="auto"/>
        <w:right w:val="none" w:sz="0" w:space="0" w:color="auto"/>
      </w:divBdr>
    </w:div>
    <w:div w:id="860121283">
      <w:bodyDiv w:val="1"/>
      <w:marLeft w:val="0"/>
      <w:marRight w:val="0"/>
      <w:marTop w:val="0"/>
      <w:marBottom w:val="0"/>
      <w:divBdr>
        <w:top w:val="none" w:sz="0" w:space="0" w:color="auto"/>
        <w:left w:val="none" w:sz="0" w:space="0" w:color="auto"/>
        <w:bottom w:val="none" w:sz="0" w:space="0" w:color="auto"/>
        <w:right w:val="none" w:sz="0" w:space="0" w:color="auto"/>
      </w:divBdr>
    </w:div>
    <w:div w:id="999114936">
      <w:bodyDiv w:val="1"/>
      <w:marLeft w:val="0"/>
      <w:marRight w:val="0"/>
      <w:marTop w:val="0"/>
      <w:marBottom w:val="0"/>
      <w:divBdr>
        <w:top w:val="none" w:sz="0" w:space="0" w:color="auto"/>
        <w:left w:val="none" w:sz="0" w:space="0" w:color="auto"/>
        <w:bottom w:val="none" w:sz="0" w:space="0" w:color="auto"/>
        <w:right w:val="none" w:sz="0" w:space="0" w:color="auto"/>
      </w:divBdr>
      <w:divsChild>
        <w:div w:id="154463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996062">
              <w:marLeft w:val="0"/>
              <w:marRight w:val="0"/>
              <w:marTop w:val="0"/>
              <w:marBottom w:val="0"/>
              <w:divBdr>
                <w:top w:val="none" w:sz="0" w:space="0" w:color="auto"/>
                <w:left w:val="none" w:sz="0" w:space="0" w:color="auto"/>
                <w:bottom w:val="none" w:sz="0" w:space="0" w:color="auto"/>
                <w:right w:val="none" w:sz="0" w:space="0" w:color="auto"/>
              </w:divBdr>
              <w:divsChild>
                <w:div w:id="16582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009A-3FD7-C549-8751-02C94B65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2104</Words>
  <Characters>12626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Bil</dc:creator>
  <cp:keywords/>
  <dc:description/>
  <cp:lastModifiedBy>a.jagusiak</cp:lastModifiedBy>
  <cp:revision>4</cp:revision>
  <dcterms:created xsi:type="dcterms:W3CDTF">2023-05-26T01:42:00Z</dcterms:created>
  <dcterms:modified xsi:type="dcterms:W3CDTF">2023-05-26T01:47:00Z</dcterms:modified>
</cp:coreProperties>
</file>