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395B" w:rsidRPr="005139B0" w:rsidRDefault="00CF395B" w:rsidP="00A01951">
      <w:pPr>
        <w:jc w:val="right"/>
        <w:rPr>
          <w:rFonts w:ascii="Arial" w:hAnsi="Arial" w:cs="Arial"/>
        </w:rPr>
      </w:pPr>
      <w:r w:rsidRPr="005139B0">
        <w:rPr>
          <w:rFonts w:ascii="Arial" w:hAnsi="Arial" w:cs="Arial"/>
        </w:rPr>
        <w:t xml:space="preserve">Warszawa, </w:t>
      </w:r>
      <w:r w:rsidR="00FB229D">
        <w:rPr>
          <w:rFonts w:ascii="Arial" w:hAnsi="Arial" w:cs="Arial"/>
        </w:rPr>
        <w:t>3 marca</w:t>
      </w:r>
      <w:r w:rsidRPr="005139B0">
        <w:rPr>
          <w:rFonts w:ascii="Arial" w:hAnsi="Arial" w:cs="Arial"/>
        </w:rPr>
        <w:t xml:space="preserve"> 2016</w:t>
      </w:r>
    </w:p>
    <w:p w:rsidR="005139B0" w:rsidRDefault="005139B0" w:rsidP="005139B0">
      <w:pPr>
        <w:jc w:val="center"/>
        <w:rPr>
          <w:rStyle w:val="Strong"/>
          <w:rFonts w:ascii="Arial" w:eastAsia="Times New Roman" w:hAnsi="Arial" w:cs="Arial"/>
          <w:b w:val="0"/>
        </w:rPr>
      </w:pPr>
    </w:p>
    <w:p w:rsidR="005139B0" w:rsidRDefault="00AF56BA" w:rsidP="005139B0">
      <w:pPr>
        <w:jc w:val="center"/>
        <w:rPr>
          <w:rStyle w:val="Strong"/>
          <w:rFonts w:ascii="Arial" w:eastAsia="Times New Roman" w:hAnsi="Arial" w:cs="Arial"/>
          <w:sz w:val="32"/>
          <w:szCs w:val="32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 xml:space="preserve">Dzień Kobiet </w:t>
      </w:r>
      <w:r w:rsidR="00B53B62">
        <w:rPr>
          <w:rStyle w:val="Strong"/>
          <w:rFonts w:ascii="Arial" w:eastAsia="Times New Roman" w:hAnsi="Arial" w:cs="Arial"/>
          <w:sz w:val="32"/>
          <w:szCs w:val="32"/>
        </w:rPr>
        <w:t>w portfelu</w:t>
      </w:r>
      <w:r w:rsidR="00FB229D">
        <w:rPr>
          <w:rStyle w:val="Strong"/>
          <w:rFonts w:ascii="Arial" w:eastAsia="Times New Roman" w:hAnsi="Arial" w:cs="Arial"/>
          <w:sz w:val="32"/>
          <w:szCs w:val="32"/>
        </w:rPr>
        <w:t xml:space="preserve"> mężczyzny</w:t>
      </w:r>
    </w:p>
    <w:p w:rsidR="005139B0" w:rsidRDefault="005139B0" w:rsidP="00A01951">
      <w:pPr>
        <w:jc w:val="both"/>
        <w:rPr>
          <w:rStyle w:val="Strong"/>
          <w:rFonts w:ascii="Arial" w:eastAsia="Times New Roman" w:hAnsi="Arial" w:cs="Arial"/>
          <w:sz w:val="32"/>
          <w:szCs w:val="32"/>
        </w:rPr>
      </w:pPr>
    </w:p>
    <w:p w:rsidR="00FC0B05" w:rsidRPr="00B56B55" w:rsidRDefault="00B56B55" w:rsidP="00E93DAA">
      <w:pPr>
        <w:jc w:val="both"/>
        <w:rPr>
          <w:rStyle w:val="Strong"/>
          <w:rFonts w:ascii="Arial" w:eastAsia="Times New Roman" w:hAnsi="Arial" w:cs="Arial"/>
        </w:rPr>
      </w:pPr>
      <w:bookmarkStart w:id="0" w:name="_GoBack"/>
      <w:r>
        <w:rPr>
          <w:rStyle w:val="Strong"/>
          <w:rFonts w:ascii="Arial" w:eastAsia="Times New Roman" w:hAnsi="Arial" w:cs="Arial"/>
        </w:rPr>
        <w:t xml:space="preserve">Kwiaty lub </w:t>
      </w:r>
      <w:r w:rsidR="00B53B62">
        <w:rPr>
          <w:rStyle w:val="Strong"/>
          <w:rFonts w:ascii="Arial" w:eastAsia="Times New Roman" w:hAnsi="Arial" w:cs="Arial"/>
        </w:rPr>
        <w:t>drobny</w:t>
      </w:r>
      <w:r>
        <w:rPr>
          <w:rStyle w:val="Strong"/>
          <w:rFonts w:ascii="Arial" w:eastAsia="Times New Roman" w:hAnsi="Arial" w:cs="Arial"/>
        </w:rPr>
        <w:t xml:space="preserve"> upominek dla kobiety</w:t>
      </w:r>
      <w:r w:rsidR="00FC0B05">
        <w:rPr>
          <w:rStyle w:val="Strong"/>
          <w:rFonts w:ascii="Arial" w:eastAsia="Times New Roman" w:hAnsi="Arial" w:cs="Arial"/>
        </w:rPr>
        <w:t xml:space="preserve">, a </w:t>
      </w:r>
      <w:r w:rsidR="00B53B62">
        <w:rPr>
          <w:rStyle w:val="Strong"/>
          <w:rFonts w:ascii="Arial" w:eastAsia="Times New Roman" w:hAnsi="Arial" w:cs="Arial"/>
        </w:rPr>
        <w:t xml:space="preserve">dla mężczyzny miły, choć </w:t>
      </w:r>
      <w:r>
        <w:rPr>
          <w:rStyle w:val="Strong"/>
          <w:rFonts w:ascii="Arial" w:eastAsia="Times New Roman" w:hAnsi="Arial" w:cs="Arial"/>
        </w:rPr>
        <w:t>kolejny wydatek.</w:t>
      </w:r>
      <w:r w:rsidR="00FC0B05">
        <w:rPr>
          <w:rStyle w:val="Strong"/>
          <w:rFonts w:ascii="Arial" w:eastAsia="Times New Roman" w:hAnsi="Arial" w:cs="Arial"/>
        </w:rPr>
        <w:t xml:space="preserve"> </w:t>
      </w:r>
      <w:r w:rsidR="00421491">
        <w:rPr>
          <w:rStyle w:val="Strong"/>
          <w:rFonts w:ascii="Arial" w:eastAsia="Times New Roman" w:hAnsi="Arial" w:cs="Arial"/>
        </w:rPr>
        <w:t xml:space="preserve">Według </w:t>
      </w:r>
      <w:r w:rsidR="00282FE3">
        <w:rPr>
          <w:rStyle w:val="Strong"/>
          <w:rFonts w:ascii="Arial" w:eastAsia="Times New Roman" w:hAnsi="Arial" w:cs="Arial"/>
        </w:rPr>
        <w:t>Barometr</w:t>
      </w:r>
      <w:r>
        <w:rPr>
          <w:rStyle w:val="Strong"/>
          <w:rFonts w:ascii="Arial" w:eastAsia="Times New Roman" w:hAnsi="Arial" w:cs="Arial"/>
        </w:rPr>
        <w:t>u</w:t>
      </w:r>
      <w:r w:rsidR="00282FE3">
        <w:rPr>
          <w:rStyle w:val="Strong"/>
          <w:rFonts w:ascii="Arial" w:eastAsia="Times New Roman" w:hAnsi="Arial" w:cs="Arial"/>
        </w:rPr>
        <w:t xml:space="preserve"> Providenta</w:t>
      </w:r>
      <w:r>
        <w:rPr>
          <w:rStyle w:val="Strong"/>
          <w:rFonts w:ascii="Arial" w:eastAsia="Times New Roman" w:hAnsi="Arial" w:cs="Arial"/>
        </w:rPr>
        <w:t>,</w:t>
      </w:r>
      <w:r w:rsidR="00AF56BA">
        <w:rPr>
          <w:rStyle w:val="Strong"/>
          <w:rFonts w:ascii="Arial" w:eastAsia="Times New Roman" w:hAnsi="Arial" w:cs="Arial"/>
        </w:rPr>
        <w:t xml:space="preserve"> aż 75 proc. polskich mężczyzn</w:t>
      </w:r>
      <w:r>
        <w:rPr>
          <w:rStyle w:val="Strong"/>
          <w:rFonts w:ascii="Arial" w:eastAsia="Times New Roman" w:hAnsi="Arial" w:cs="Arial"/>
        </w:rPr>
        <w:t xml:space="preserve"> planuje </w:t>
      </w:r>
      <w:r w:rsidR="00B53B62">
        <w:rPr>
          <w:rStyle w:val="Strong"/>
          <w:rFonts w:ascii="Arial" w:eastAsia="Times New Roman" w:hAnsi="Arial" w:cs="Arial"/>
        </w:rPr>
        <w:t>świętować tegoroczny Dzień</w:t>
      </w:r>
      <w:r>
        <w:rPr>
          <w:rStyle w:val="Strong"/>
          <w:rFonts w:ascii="Arial" w:eastAsia="Times New Roman" w:hAnsi="Arial" w:cs="Arial"/>
        </w:rPr>
        <w:t xml:space="preserve"> Kobiet. </w:t>
      </w:r>
    </w:p>
    <w:p w:rsidR="00FC0B05" w:rsidRDefault="00FC0B05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E2424D" w:rsidRDefault="00B53B62" w:rsidP="00E93DAA">
      <w:pPr>
        <w:jc w:val="both"/>
        <w:rPr>
          <w:rStyle w:val="Strong"/>
          <w:rFonts w:ascii="Arial" w:eastAsia="Times New Roman" w:hAnsi="Arial" w:cs="Arial"/>
          <w:b w:val="0"/>
        </w:rPr>
      </w:pPr>
      <w:r>
        <w:rPr>
          <w:rStyle w:val="Strong"/>
          <w:rFonts w:ascii="Arial" w:eastAsia="Times New Roman" w:hAnsi="Arial" w:cs="Arial"/>
          <w:b w:val="0"/>
        </w:rPr>
        <w:t xml:space="preserve">W </w:t>
      </w:r>
      <w:r w:rsidR="00FC0B05">
        <w:rPr>
          <w:rStyle w:val="Strong"/>
          <w:rFonts w:ascii="Arial" w:eastAsia="Times New Roman" w:hAnsi="Arial" w:cs="Arial"/>
          <w:b w:val="0"/>
        </w:rPr>
        <w:t xml:space="preserve">Dzień Kobiet </w:t>
      </w:r>
      <w:r w:rsidR="00421491">
        <w:rPr>
          <w:rStyle w:val="Strong"/>
          <w:rFonts w:ascii="Arial" w:eastAsia="Times New Roman" w:hAnsi="Arial" w:cs="Arial"/>
          <w:b w:val="0"/>
        </w:rPr>
        <w:t>mówimy o kobietach, obdarowujemy je kwiatami i prawimy im komplementy. Nie zapominajmy jednak, że to również kolejna okazja do wydawania pienięd</w:t>
      </w:r>
      <w:r>
        <w:rPr>
          <w:rStyle w:val="Strong"/>
          <w:rFonts w:ascii="Arial" w:eastAsia="Times New Roman" w:hAnsi="Arial" w:cs="Arial"/>
          <w:b w:val="0"/>
        </w:rPr>
        <w:t xml:space="preserve">zy, szczególnie przez mężczyzn. </w:t>
      </w:r>
      <w:r w:rsidR="00FC0B05" w:rsidRPr="00FC0B05">
        <w:rPr>
          <w:rStyle w:val="Strong"/>
          <w:rFonts w:ascii="Arial" w:eastAsia="Times New Roman" w:hAnsi="Arial" w:cs="Arial"/>
          <w:b w:val="0"/>
        </w:rPr>
        <w:t xml:space="preserve">Jak wynika z Barometru Providenta – cyklicznego badania Polaków, </w:t>
      </w:r>
      <w:r w:rsidR="002554AA">
        <w:rPr>
          <w:rStyle w:val="Strong"/>
          <w:rFonts w:ascii="Arial" w:eastAsia="Times New Roman" w:hAnsi="Arial" w:cs="Arial"/>
          <w:b w:val="0"/>
        </w:rPr>
        <w:t>8</w:t>
      </w:r>
      <w:r w:rsidR="001271A6">
        <w:rPr>
          <w:rStyle w:val="Strong"/>
          <w:rFonts w:ascii="Arial" w:eastAsia="Times New Roman" w:hAnsi="Arial" w:cs="Arial"/>
          <w:b w:val="0"/>
        </w:rPr>
        <w:t>4</w:t>
      </w:r>
      <w:r w:rsidR="002554AA">
        <w:rPr>
          <w:rStyle w:val="Strong"/>
          <w:rFonts w:ascii="Arial" w:eastAsia="Times New Roman" w:hAnsi="Arial" w:cs="Arial"/>
          <w:b w:val="0"/>
        </w:rPr>
        <w:t xml:space="preserve"> proc. panów, którzy zamierzają świętować Dzień Kobiet</w:t>
      </w:r>
      <w:r>
        <w:rPr>
          <w:rStyle w:val="Strong"/>
          <w:rFonts w:ascii="Arial" w:eastAsia="Times New Roman" w:hAnsi="Arial" w:cs="Arial"/>
          <w:b w:val="0"/>
        </w:rPr>
        <w:t>, sięgnie po portfel.</w:t>
      </w:r>
      <w:r w:rsidR="001271A6">
        <w:rPr>
          <w:rStyle w:val="Strong"/>
          <w:rFonts w:ascii="Arial" w:eastAsia="Times New Roman" w:hAnsi="Arial" w:cs="Arial"/>
          <w:b w:val="0"/>
        </w:rPr>
        <w:t xml:space="preserve"> </w:t>
      </w:r>
    </w:p>
    <w:p w:rsidR="00E7015A" w:rsidRDefault="00E7015A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302352" w:rsidRDefault="001271A6" w:rsidP="00E93DAA">
      <w:pPr>
        <w:jc w:val="both"/>
        <w:rPr>
          <w:rStyle w:val="Strong"/>
          <w:rFonts w:ascii="Arial" w:eastAsia="Times New Roman" w:hAnsi="Arial" w:cs="Arial"/>
          <w:b w:val="0"/>
        </w:rPr>
      </w:pPr>
      <w:r>
        <w:rPr>
          <w:rStyle w:val="Strong"/>
          <w:rFonts w:ascii="Arial" w:eastAsia="Times New Roman" w:hAnsi="Arial" w:cs="Arial"/>
          <w:b w:val="0"/>
        </w:rPr>
        <w:t xml:space="preserve">Jak </w:t>
      </w:r>
      <w:r w:rsidR="00E2424D">
        <w:rPr>
          <w:rStyle w:val="Strong"/>
          <w:rFonts w:ascii="Arial" w:eastAsia="Times New Roman" w:hAnsi="Arial" w:cs="Arial"/>
          <w:b w:val="0"/>
        </w:rPr>
        <w:t>pokazuje badanie</w:t>
      </w:r>
      <w:r>
        <w:rPr>
          <w:rStyle w:val="Strong"/>
          <w:rFonts w:ascii="Arial" w:eastAsia="Times New Roman" w:hAnsi="Arial" w:cs="Arial"/>
          <w:b w:val="0"/>
        </w:rPr>
        <w:t>, mężczyzna</w:t>
      </w:r>
      <w:r w:rsidRPr="00421491">
        <w:rPr>
          <w:rStyle w:val="Strong"/>
          <w:rFonts w:ascii="Arial" w:eastAsia="Times New Roman" w:hAnsi="Arial" w:cs="Arial"/>
          <w:b w:val="0"/>
        </w:rPr>
        <w:t xml:space="preserve"> </w:t>
      </w:r>
      <w:r w:rsidR="00B53B62">
        <w:rPr>
          <w:rStyle w:val="Strong"/>
          <w:rFonts w:ascii="Arial" w:eastAsia="Times New Roman" w:hAnsi="Arial" w:cs="Arial"/>
          <w:b w:val="0"/>
        </w:rPr>
        <w:t xml:space="preserve">tego dnia wyjmie z niego </w:t>
      </w:r>
      <w:r w:rsidRPr="00421491">
        <w:rPr>
          <w:rStyle w:val="Strong"/>
          <w:rFonts w:ascii="Arial" w:eastAsia="Times New Roman" w:hAnsi="Arial" w:cs="Arial"/>
          <w:b w:val="0"/>
        </w:rPr>
        <w:t>średnio 60 zł. Wysokość wydatku różni się</w:t>
      </w:r>
      <w:r w:rsidR="00B53B62">
        <w:rPr>
          <w:rStyle w:val="Strong"/>
          <w:rFonts w:ascii="Arial" w:eastAsia="Times New Roman" w:hAnsi="Arial" w:cs="Arial"/>
          <w:b w:val="0"/>
        </w:rPr>
        <w:t xml:space="preserve"> jednak</w:t>
      </w:r>
      <w:r w:rsidRPr="00421491">
        <w:rPr>
          <w:rStyle w:val="Strong"/>
          <w:rFonts w:ascii="Arial" w:eastAsia="Times New Roman" w:hAnsi="Arial" w:cs="Arial"/>
          <w:b w:val="0"/>
        </w:rPr>
        <w:t xml:space="preserve"> w zależności od wieku. Najhojniejsi są młodzi mężczyźni w wieku 25-39 lat, deklarują oni średni wydatek w wysokości 81 zł. Natomiast panowie powyżej 59. </w:t>
      </w:r>
      <w:proofErr w:type="gramStart"/>
      <w:r w:rsidRPr="00421491">
        <w:rPr>
          <w:rStyle w:val="Strong"/>
          <w:rFonts w:ascii="Arial" w:eastAsia="Times New Roman" w:hAnsi="Arial" w:cs="Arial"/>
          <w:b w:val="0"/>
        </w:rPr>
        <w:t>roku</w:t>
      </w:r>
      <w:proofErr w:type="gramEnd"/>
      <w:r w:rsidRPr="00421491">
        <w:rPr>
          <w:rStyle w:val="Strong"/>
          <w:rFonts w:ascii="Arial" w:eastAsia="Times New Roman" w:hAnsi="Arial" w:cs="Arial"/>
          <w:b w:val="0"/>
        </w:rPr>
        <w:t xml:space="preserve"> życia osoby, wydadzą średnio 30 zł.</w:t>
      </w:r>
      <w:r>
        <w:rPr>
          <w:rStyle w:val="Strong"/>
          <w:rFonts w:ascii="Arial" w:eastAsia="Times New Roman" w:hAnsi="Arial" w:cs="Arial"/>
          <w:b w:val="0"/>
        </w:rPr>
        <w:t xml:space="preserve"> </w:t>
      </w:r>
    </w:p>
    <w:p w:rsidR="00B53B62" w:rsidRDefault="00B53B62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B53B62" w:rsidRPr="00B53B62" w:rsidRDefault="00B53B62" w:rsidP="00E93DAA">
      <w:pPr>
        <w:jc w:val="both"/>
        <w:rPr>
          <w:rStyle w:val="Strong"/>
          <w:rFonts w:ascii="Arial" w:eastAsia="Times New Roman" w:hAnsi="Arial" w:cs="Arial"/>
        </w:rPr>
      </w:pPr>
      <w:r w:rsidRPr="00B53B62">
        <w:rPr>
          <w:rStyle w:val="Strong"/>
          <w:rFonts w:ascii="Arial" w:eastAsia="Times New Roman" w:hAnsi="Arial" w:cs="Arial"/>
        </w:rPr>
        <w:t>Mężczyźni kupują kwiaty</w:t>
      </w:r>
    </w:p>
    <w:p w:rsidR="00302352" w:rsidRDefault="00302352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E2424D" w:rsidRDefault="00302352" w:rsidP="00E93DAA">
      <w:pPr>
        <w:jc w:val="both"/>
        <w:rPr>
          <w:rStyle w:val="Strong"/>
          <w:rFonts w:ascii="Arial" w:eastAsia="Times New Roman" w:hAnsi="Arial" w:cs="Arial"/>
          <w:b w:val="0"/>
        </w:rPr>
      </w:pPr>
      <w:r>
        <w:rPr>
          <w:rStyle w:val="Strong"/>
          <w:rFonts w:ascii="Arial" w:eastAsia="Times New Roman" w:hAnsi="Arial" w:cs="Arial"/>
          <w:b w:val="0"/>
        </w:rPr>
        <w:t>61 proc. mężczyzn kupi kwiaty, 20 proc. postara się o prezent, 5 proc.</w:t>
      </w:r>
      <w:r w:rsidRPr="00E93DAA">
        <w:rPr>
          <w:rStyle w:val="Strong"/>
          <w:rFonts w:ascii="Arial" w:eastAsia="Times New Roman" w:hAnsi="Arial" w:cs="Arial"/>
          <w:b w:val="0"/>
        </w:rPr>
        <w:t xml:space="preserve"> </w:t>
      </w:r>
      <w:r>
        <w:rPr>
          <w:rStyle w:val="Strong"/>
          <w:rFonts w:ascii="Arial" w:eastAsia="Times New Roman" w:hAnsi="Arial" w:cs="Arial"/>
          <w:b w:val="0"/>
        </w:rPr>
        <w:t xml:space="preserve">poświęci swój czas wolny, żeby partnerka lub żona </w:t>
      </w:r>
      <w:r w:rsidRPr="00E93DAA">
        <w:rPr>
          <w:rStyle w:val="Strong"/>
          <w:rFonts w:ascii="Arial" w:eastAsia="Times New Roman" w:hAnsi="Arial" w:cs="Arial"/>
          <w:b w:val="0"/>
        </w:rPr>
        <w:t>mogła spędzić ten</w:t>
      </w:r>
      <w:r>
        <w:rPr>
          <w:rStyle w:val="Strong"/>
          <w:rFonts w:ascii="Arial" w:eastAsia="Times New Roman" w:hAnsi="Arial" w:cs="Arial"/>
          <w:b w:val="0"/>
        </w:rPr>
        <w:t xml:space="preserve"> dzień</w:t>
      </w:r>
      <w:r w:rsidRPr="00E93DAA">
        <w:rPr>
          <w:rStyle w:val="Strong"/>
          <w:rFonts w:ascii="Arial" w:eastAsia="Times New Roman" w:hAnsi="Arial" w:cs="Arial"/>
          <w:b w:val="0"/>
        </w:rPr>
        <w:t xml:space="preserve"> </w:t>
      </w:r>
      <w:r>
        <w:rPr>
          <w:rStyle w:val="Strong"/>
          <w:rFonts w:ascii="Arial" w:eastAsia="Times New Roman" w:hAnsi="Arial" w:cs="Arial"/>
          <w:b w:val="0"/>
        </w:rPr>
        <w:t>według swoich upodobań, a 3 proc.</w:t>
      </w:r>
      <w:r w:rsidRPr="00E93DAA">
        <w:rPr>
          <w:rStyle w:val="Strong"/>
          <w:rFonts w:ascii="Arial" w:eastAsia="Times New Roman" w:hAnsi="Arial" w:cs="Arial"/>
          <w:b w:val="0"/>
        </w:rPr>
        <w:t xml:space="preserve"> zorganizuje przyjęcie lub spotkanie</w:t>
      </w:r>
      <w:r>
        <w:rPr>
          <w:rStyle w:val="Strong"/>
          <w:rFonts w:ascii="Arial" w:eastAsia="Times New Roman" w:hAnsi="Arial" w:cs="Arial"/>
          <w:b w:val="0"/>
        </w:rPr>
        <w:t>.</w:t>
      </w:r>
    </w:p>
    <w:p w:rsidR="00E2424D" w:rsidRDefault="00E2424D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E2424D" w:rsidRDefault="00302352" w:rsidP="00E93DAA">
      <w:pPr>
        <w:jc w:val="both"/>
        <w:rPr>
          <w:rStyle w:val="Strong"/>
          <w:rFonts w:ascii="Arial" w:eastAsia="Times New Roman" w:hAnsi="Arial" w:cs="Arial"/>
          <w:b w:val="0"/>
        </w:rPr>
      </w:pPr>
      <w:r>
        <w:rPr>
          <w:rStyle w:val="Strong"/>
          <w:rFonts w:ascii="Arial" w:eastAsia="Times New Roman" w:hAnsi="Arial" w:cs="Arial"/>
          <w:b w:val="0"/>
          <w:i/>
        </w:rPr>
        <w:t xml:space="preserve">Młodzi mężczyźni wydają najwięcej, bo prawdopodobnie chcą zaimponować swoim partnerkom </w:t>
      </w:r>
      <w:r>
        <w:rPr>
          <w:rStyle w:val="Strong"/>
          <w:rFonts w:ascii="Arial" w:eastAsia="Times New Roman" w:hAnsi="Arial" w:cs="Arial"/>
          <w:b w:val="0"/>
        </w:rPr>
        <w:t>- mówi Karolina Łu</w:t>
      </w:r>
      <w:r w:rsidRPr="00302352">
        <w:rPr>
          <w:rStyle w:val="Strong"/>
          <w:rFonts w:ascii="Arial" w:eastAsia="Times New Roman" w:hAnsi="Arial" w:cs="Arial"/>
          <w:b w:val="0"/>
        </w:rPr>
        <w:t>czak, Kierownik ds. Komunikacji w Provident Polska.</w:t>
      </w:r>
      <w:r>
        <w:rPr>
          <w:rStyle w:val="Strong"/>
          <w:rFonts w:ascii="Arial" w:eastAsia="Times New Roman" w:hAnsi="Arial" w:cs="Arial"/>
          <w:b w:val="0"/>
        </w:rPr>
        <w:t xml:space="preserve"> </w:t>
      </w:r>
      <w:r>
        <w:rPr>
          <w:rStyle w:val="Strong"/>
          <w:rFonts w:ascii="Arial" w:eastAsia="Times New Roman" w:hAnsi="Arial" w:cs="Arial"/>
          <w:b w:val="0"/>
          <w:i/>
        </w:rPr>
        <w:t>Lubimy być obd</w:t>
      </w:r>
      <w:r w:rsidRPr="00302352">
        <w:rPr>
          <w:rStyle w:val="Strong"/>
          <w:rFonts w:ascii="Arial" w:eastAsia="Times New Roman" w:hAnsi="Arial" w:cs="Arial"/>
          <w:b w:val="0"/>
          <w:i/>
        </w:rPr>
        <w:t xml:space="preserve">arowywane, ale </w:t>
      </w:r>
      <w:r>
        <w:rPr>
          <w:rStyle w:val="Strong"/>
          <w:rFonts w:ascii="Arial" w:eastAsia="Times New Roman" w:hAnsi="Arial" w:cs="Arial"/>
          <w:b w:val="0"/>
          <w:i/>
        </w:rPr>
        <w:t>w tym dniu wystarczy mały gest</w:t>
      </w:r>
      <w:r w:rsidR="00B53B62">
        <w:rPr>
          <w:rStyle w:val="Strong"/>
          <w:rFonts w:ascii="Arial" w:eastAsia="Times New Roman" w:hAnsi="Arial" w:cs="Arial"/>
          <w:b w:val="0"/>
          <w:i/>
        </w:rPr>
        <w:t xml:space="preserve"> w</w:t>
      </w:r>
      <w:r>
        <w:rPr>
          <w:rStyle w:val="Strong"/>
          <w:rFonts w:ascii="Arial" w:eastAsia="Times New Roman" w:hAnsi="Arial" w:cs="Arial"/>
          <w:b w:val="0"/>
          <w:i/>
        </w:rPr>
        <w:t xml:space="preserve"> postaci kwiatka lub drobnego upominku. Tym bardziej, że mężczyźni nie tak dawno wykosztowali się już na Walentynki </w:t>
      </w:r>
      <w:r w:rsidR="00B53B62">
        <w:rPr>
          <w:rStyle w:val="Strong"/>
          <w:rFonts w:ascii="Arial" w:eastAsia="Times New Roman" w:hAnsi="Arial" w:cs="Arial"/>
          <w:b w:val="0"/>
        </w:rPr>
        <w:t>– dodaje z uśmiechem.</w:t>
      </w:r>
    </w:p>
    <w:p w:rsidR="00E2424D" w:rsidRDefault="00E2424D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E2424D" w:rsidRPr="00E93DAA" w:rsidRDefault="00E2424D" w:rsidP="00E93DAA">
      <w:pPr>
        <w:jc w:val="both"/>
        <w:rPr>
          <w:rStyle w:val="Strong"/>
          <w:rFonts w:ascii="Arial" w:eastAsia="Times New Roman" w:hAnsi="Arial" w:cs="Arial"/>
          <w:b w:val="0"/>
        </w:rPr>
      </w:pPr>
      <w:r>
        <w:rPr>
          <w:rStyle w:val="Strong"/>
          <w:rFonts w:ascii="Arial" w:eastAsia="Times New Roman" w:hAnsi="Arial" w:cs="Arial"/>
          <w:b w:val="0"/>
        </w:rPr>
        <w:t>Świętować nie zamierza 20 proc. badanych panów. P</w:t>
      </w:r>
      <w:r w:rsidRPr="00E93DAA">
        <w:rPr>
          <w:rStyle w:val="Strong"/>
          <w:rFonts w:ascii="Arial" w:eastAsia="Times New Roman" w:hAnsi="Arial" w:cs="Arial"/>
          <w:b w:val="0"/>
        </w:rPr>
        <w:t>ona</w:t>
      </w:r>
      <w:r>
        <w:rPr>
          <w:rStyle w:val="Strong"/>
          <w:rFonts w:ascii="Arial" w:eastAsia="Times New Roman" w:hAnsi="Arial" w:cs="Arial"/>
          <w:b w:val="0"/>
        </w:rPr>
        <w:t>d połowa z tej grupy (56 proc.</w:t>
      </w:r>
      <w:r w:rsidRPr="00E93DAA">
        <w:rPr>
          <w:rStyle w:val="Strong"/>
          <w:rFonts w:ascii="Arial" w:eastAsia="Times New Roman" w:hAnsi="Arial" w:cs="Arial"/>
          <w:b w:val="0"/>
        </w:rPr>
        <w:t>)</w:t>
      </w:r>
      <w:r>
        <w:rPr>
          <w:rStyle w:val="Strong"/>
          <w:rFonts w:ascii="Arial" w:eastAsia="Times New Roman" w:hAnsi="Arial" w:cs="Arial"/>
          <w:b w:val="0"/>
        </w:rPr>
        <w:t xml:space="preserve"> przyznaje, że</w:t>
      </w:r>
      <w:r w:rsidRPr="00E93DAA">
        <w:rPr>
          <w:rStyle w:val="Strong"/>
          <w:rFonts w:ascii="Arial" w:eastAsia="Times New Roman" w:hAnsi="Arial" w:cs="Arial"/>
          <w:b w:val="0"/>
        </w:rPr>
        <w:t xml:space="preserve"> nie </w:t>
      </w:r>
      <w:proofErr w:type="gramStart"/>
      <w:r w:rsidRPr="00E93DAA">
        <w:rPr>
          <w:rStyle w:val="Strong"/>
          <w:rFonts w:ascii="Arial" w:eastAsia="Times New Roman" w:hAnsi="Arial" w:cs="Arial"/>
          <w:b w:val="0"/>
        </w:rPr>
        <w:t>m</w:t>
      </w:r>
      <w:r>
        <w:rPr>
          <w:rStyle w:val="Strong"/>
          <w:rFonts w:ascii="Arial" w:eastAsia="Times New Roman" w:hAnsi="Arial" w:cs="Arial"/>
          <w:b w:val="0"/>
        </w:rPr>
        <w:t>a z kim</w:t>
      </w:r>
      <w:proofErr w:type="gramEnd"/>
      <w:r>
        <w:rPr>
          <w:rStyle w:val="Strong"/>
          <w:rFonts w:ascii="Arial" w:eastAsia="Times New Roman" w:hAnsi="Arial" w:cs="Arial"/>
          <w:b w:val="0"/>
        </w:rPr>
        <w:t>, 19 proc. nie uznaje tego święta, 10 proc.</w:t>
      </w:r>
      <w:r w:rsidRPr="00E93DAA">
        <w:rPr>
          <w:rStyle w:val="Strong"/>
          <w:rFonts w:ascii="Arial" w:eastAsia="Times New Roman" w:hAnsi="Arial" w:cs="Arial"/>
          <w:b w:val="0"/>
        </w:rPr>
        <w:t xml:space="preserve"> deklaruje </w:t>
      </w:r>
      <w:r w:rsidR="00B53B62">
        <w:rPr>
          <w:rStyle w:val="Strong"/>
          <w:rFonts w:ascii="Arial" w:eastAsia="Times New Roman" w:hAnsi="Arial" w:cs="Arial"/>
          <w:b w:val="0"/>
        </w:rPr>
        <w:t xml:space="preserve">że nie stać ich na prezent. </w:t>
      </w:r>
      <w:r>
        <w:rPr>
          <w:rStyle w:val="Strong"/>
          <w:rFonts w:ascii="Arial" w:eastAsia="Times New Roman" w:hAnsi="Arial" w:cs="Arial"/>
          <w:b w:val="0"/>
        </w:rPr>
        <w:t>6 proc.</w:t>
      </w:r>
      <w:r w:rsidRPr="00E93DAA">
        <w:rPr>
          <w:rStyle w:val="Strong"/>
          <w:rFonts w:ascii="Arial" w:eastAsia="Times New Roman" w:hAnsi="Arial" w:cs="Arial"/>
          <w:b w:val="0"/>
        </w:rPr>
        <w:t xml:space="preserve"> </w:t>
      </w:r>
      <w:r>
        <w:rPr>
          <w:rStyle w:val="Strong"/>
          <w:rFonts w:ascii="Arial" w:eastAsia="Times New Roman" w:hAnsi="Arial" w:cs="Arial"/>
          <w:b w:val="0"/>
        </w:rPr>
        <w:t xml:space="preserve">nie potrzebuje powodu do obdarowywania swojej partnerki, bo </w:t>
      </w:r>
      <w:r w:rsidR="00B53B62">
        <w:rPr>
          <w:rStyle w:val="Strong"/>
          <w:rFonts w:ascii="Arial" w:eastAsia="Times New Roman" w:hAnsi="Arial" w:cs="Arial"/>
          <w:b w:val="0"/>
        </w:rPr>
        <w:t xml:space="preserve">jak twierdzi, </w:t>
      </w:r>
      <w:r>
        <w:rPr>
          <w:rStyle w:val="Strong"/>
          <w:rFonts w:ascii="Arial" w:eastAsia="Times New Roman" w:hAnsi="Arial" w:cs="Arial"/>
          <w:b w:val="0"/>
        </w:rPr>
        <w:t xml:space="preserve">robi </w:t>
      </w:r>
      <w:proofErr w:type="gramStart"/>
      <w:r>
        <w:rPr>
          <w:rStyle w:val="Strong"/>
          <w:rFonts w:ascii="Arial" w:eastAsia="Times New Roman" w:hAnsi="Arial" w:cs="Arial"/>
          <w:b w:val="0"/>
        </w:rPr>
        <w:t>to na co</w:t>
      </w:r>
      <w:proofErr w:type="gramEnd"/>
      <w:r>
        <w:rPr>
          <w:rStyle w:val="Strong"/>
          <w:rFonts w:ascii="Arial" w:eastAsia="Times New Roman" w:hAnsi="Arial" w:cs="Arial"/>
          <w:b w:val="0"/>
        </w:rPr>
        <w:t xml:space="preserve"> dzień.</w:t>
      </w:r>
    </w:p>
    <w:p w:rsidR="00E7015A" w:rsidRDefault="00E7015A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E2424D" w:rsidRPr="00E2424D" w:rsidRDefault="00302352" w:rsidP="00E93DAA">
      <w:pPr>
        <w:jc w:val="both"/>
        <w:rPr>
          <w:rStyle w:val="Strong"/>
          <w:rFonts w:ascii="Arial" w:eastAsia="Times New Roman" w:hAnsi="Arial" w:cs="Arial"/>
          <w:b w:val="0"/>
          <w:i/>
        </w:rPr>
      </w:pPr>
      <w:r w:rsidRPr="00302352">
        <w:rPr>
          <w:rStyle w:val="Strong"/>
          <w:rFonts w:ascii="Arial" w:eastAsia="Times New Roman" w:hAnsi="Arial" w:cs="Arial"/>
          <w:b w:val="0"/>
          <w:i/>
        </w:rPr>
        <w:t>Badania pokazują, że Dzień Kobiet to wciąż ważne święto dla Polaków</w:t>
      </w:r>
      <w:r>
        <w:rPr>
          <w:rStyle w:val="Strong"/>
          <w:rFonts w:ascii="Arial" w:eastAsia="Times New Roman" w:hAnsi="Arial" w:cs="Arial"/>
          <w:b w:val="0"/>
          <w:i/>
        </w:rPr>
        <w:t xml:space="preserve">. </w:t>
      </w:r>
      <w:r w:rsidRPr="00302352">
        <w:rPr>
          <w:rStyle w:val="Strong"/>
          <w:rFonts w:ascii="Arial" w:eastAsia="Times New Roman" w:hAnsi="Arial" w:cs="Arial"/>
          <w:b w:val="0"/>
          <w:i/>
        </w:rPr>
        <w:t>Uczcić ten dzień zamierza większość panów, co oznacza, że wi</w:t>
      </w:r>
      <w:r w:rsidR="00B53B62">
        <w:rPr>
          <w:rStyle w:val="Strong"/>
          <w:rFonts w:ascii="Arial" w:eastAsia="Times New Roman" w:hAnsi="Arial" w:cs="Arial"/>
          <w:b w:val="0"/>
          <w:i/>
        </w:rPr>
        <w:t>ększość pań zostanie obdarowana. C</w:t>
      </w:r>
      <w:r w:rsidR="00E7015A">
        <w:rPr>
          <w:rStyle w:val="Strong"/>
          <w:rFonts w:ascii="Arial" w:eastAsia="Times New Roman" w:hAnsi="Arial" w:cs="Arial"/>
          <w:b w:val="0"/>
          <w:i/>
        </w:rPr>
        <w:t xml:space="preserve">i, którzy </w:t>
      </w:r>
      <w:r w:rsidR="00E7015A">
        <w:rPr>
          <w:rStyle w:val="Strong"/>
          <w:rFonts w:ascii="Arial" w:eastAsia="Times New Roman" w:hAnsi="Arial" w:cs="Arial"/>
          <w:b w:val="0"/>
          <w:i/>
        </w:rPr>
        <w:lastRenderedPageBreak/>
        <w:t>nie planują nic na ten dzień, to prawdopodobnie single lub osoby</w:t>
      </w:r>
      <w:r w:rsidR="00E7015A" w:rsidRPr="00E7015A">
        <w:rPr>
          <w:rStyle w:val="Strong"/>
          <w:rFonts w:ascii="Arial" w:eastAsia="Times New Roman" w:hAnsi="Arial" w:cs="Arial"/>
          <w:b w:val="0"/>
          <w:i/>
        </w:rPr>
        <w:t xml:space="preserve">, które </w:t>
      </w:r>
      <w:r w:rsidR="00E7015A">
        <w:rPr>
          <w:rStyle w:val="Strong"/>
          <w:rFonts w:ascii="Arial" w:eastAsia="Times New Roman" w:hAnsi="Arial" w:cs="Arial"/>
          <w:b w:val="0"/>
          <w:i/>
        </w:rPr>
        <w:t>z jakichś względó</w:t>
      </w:r>
      <w:r w:rsidR="00B53B62">
        <w:rPr>
          <w:rStyle w:val="Strong"/>
          <w:rFonts w:ascii="Arial" w:eastAsia="Times New Roman" w:hAnsi="Arial" w:cs="Arial"/>
          <w:b w:val="0"/>
          <w:i/>
        </w:rPr>
        <w:t xml:space="preserve">w sprzeciwiają się tej tradycji – </w:t>
      </w:r>
      <w:r w:rsidR="00B53B62" w:rsidRPr="00302352">
        <w:rPr>
          <w:rStyle w:val="Strong"/>
          <w:rFonts w:ascii="Arial" w:eastAsia="Times New Roman" w:hAnsi="Arial" w:cs="Arial"/>
          <w:b w:val="0"/>
        </w:rPr>
        <w:t>mówi Przemysław Kasza z działu badań Provident Polska</w:t>
      </w:r>
      <w:r w:rsidR="00B53B62">
        <w:rPr>
          <w:rStyle w:val="Strong"/>
          <w:rFonts w:ascii="Arial" w:eastAsia="Times New Roman" w:hAnsi="Arial" w:cs="Arial"/>
          <w:b w:val="0"/>
          <w:i/>
        </w:rPr>
        <w:t>.</w:t>
      </w:r>
    </w:p>
    <w:p w:rsidR="00302352" w:rsidRDefault="00302352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282FE3" w:rsidRPr="00282FE3" w:rsidRDefault="001267AC" w:rsidP="00E93DAA">
      <w:pPr>
        <w:jc w:val="both"/>
        <w:rPr>
          <w:rStyle w:val="Strong"/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C</w:t>
      </w:r>
      <w:r w:rsidR="00C22AD6">
        <w:rPr>
          <w:rStyle w:val="Strong"/>
          <w:rFonts w:ascii="Arial" w:eastAsia="Times New Roman" w:hAnsi="Arial" w:cs="Arial"/>
        </w:rPr>
        <w:t>zego pragną kobiety</w:t>
      </w:r>
      <w:r w:rsidR="001271A6">
        <w:rPr>
          <w:rStyle w:val="Strong"/>
          <w:rFonts w:ascii="Arial" w:eastAsia="Times New Roman" w:hAnsi="Arial" w:cs="Arial"/>
        </w:rPr>
        <w:t>?</w:t>
      </w:r>
    </w:p>
    <w:p w:rsidR="00282FE3" w:rsidRPr="00E93DAA" w:rsidRDefault="00282FE3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437C45" w:rsidRDefault="001267AC" w:rsidP="00E93DAA">
      <w:pPr>
        <w:jc w:val="both"/>
        <w:rPr>
          <w:rStyle w:val="Strong"/>
          <w:rFonts w:ascii="Arial" w:eastAsia="Times New Roman" w:hAnsi="Arial" w:cs="Arial"/>
          <w:b w:val="0"/>
        </w:rPr>
      </w:pPr>
      <w:r w:rsidRPr="001267AC">
        <w:rPr>
          <w:rStyle w:val="Strong"/>
          <w:rFonts w:ascii="Arial" w:eastAsia="Times New Roman" w:hAnsi="Arial" w:cs="Arial"/>
          <w:b w:val="0"/>
        </w:rPr>
        <w:t xml:space="preserve">Z okazji Dnia Kobiet Provident sprawdził również, z jakiego aspektu swojego życia panie są obecnie najbardziej dumne lub zadowolone. </w:t>
      </w:r>
      <w:r>
        <w:rPr>
          <w:rStyle w:val="Strong"/>
          <w:rFonts w:ascii="Arial" w:eastAsia="Times New Roman" w:hAnsi="Arial" w:cs="Arial"/>
          <w:b w:val="0"/>
        </w:rPr>
        <w:t xml:space="preserve">Według badania </w:t>
      </w:r>
      <w:r w:rsidR="00282FE3">
        <w:rPr>
          <w:rStyle w:val="Strong"/>
          <w:rFonts w:ascii="Arial" w:eastAsia="Times New Roman" w:hAnsi="Arial" w:cs="Arial"/>
          <w:b w:val="0"/>
        </w:rPr>
        <w:t>54 proc.</w:t>
      </w:r>
      <w:r w:rsidR="00E93DAA" w:rsidRPr="00E93DAA">
        <w:rPr>
          <w:rStyle w:val="Strong"/>
          <w:rFonts w:ascii="Arial" w:eastAsia="Times New Roman" w:hAnsi="Arial" w:cs="Arial"/>
          <w:b w:val="0"/>
        </w:rPr>
        <w:t xml:space="preserve"> kobiet jest zadowolonych naj</w:t>
      </w:r>
      <w:r w:rsidR="001B6D77">
        <w:rPr>
          <w:rStyle w:val="Strong"/>
          <w:rFonts w:ascii="Arial" w:eastAsia="Times New Roman" w:hAnsi="Arial" w:cs="Arial"/>
          <w:b w:val="0"/>
        </w:rPr>
        <w:t>bardziej z życia rodzinnego, 17 proc.</w:t>
      </w:r>
      <w:r w:rsidR="00E93DAA" w:rsidRPr="00E93DAA">
        <w:rPr>
          <w:rStyle w:val="Strong"/>
          <w:rFonts w:ascii="Arial" w:eastAsia="Times New Roman" w:hAnsi="Arial" w:cs="Arial"/>
          <w:b w:val="0"/>
        </w:rPr>
        <w:t xml:space="preserve"> z rozwoju osobis</w:t>
      </w:r>
      <w:r w:rsidR="001B6D77">
        <w:rPr>
          <w:rStyle w:val="Strong"/>
          <w:rFonts w:ascii="Arial" w:eastAsia="Times New Roman" w:hAnsi="Arial" w:cs="Arial"/>
          <w:b w:val="0"/>
        </w:rPr>
        <w:t xml:space="preserve">tego, </w:t>
      </w:r>
      <w:r>
        <w:rPr>
          <w:rStyle w:val="Strong"/>
          <w:rFonts w:ascii="Arial" w:eastAsia="Times New Roman" w:hAnsi="Arial" w:cs="Arial"/>
          <w:b w:val="0"/>
        </w:rPr>
        <w:t>7</w:t>
      </w:r>
      <w:r w:rsidR="001B6D77">
        <w:rPr>
          <w:rStyle w:val="Strong"/>
          <w:rFonts w:ascii="Arial" w:eastAsia="Times New Roman" w:hAnsi="Arial" w:cs="Arial"/>
          <w:b w:val="0"/>
        </w:rPr>
        <w:t xml:space="preserve"> proc. z ż</w:t>
      </w:r>
      <w:r w:rsidR="00B53B62">
        <w:rPr>
          <w:rStyle w:val="Strong"/>
          <w:rFonts w:ascii="Arial" w:eastAsia="Times New Roman" w:hAnsi="Arial" w:cs="Arial"/>
          <w:b w:val="0"/>
        </w:rPr>
        <w:t>ycia zawodowego.</w:t>
      </w:r>
      <w:r w:rsidR="001B6D77">
        <w:rPr>
          <w:rStyle w:val="Strong"/>
          <w:rFonts w:ascii="Arial" w:eastAsia="Times New Roman" w:hAnsi="Arial" w:cs="Arial"/>
          <w:b w:val="0"/>
        </w:rPr>
        <w:t xml:space="preserve"> 10 </w:t>
      </w:r>
      <w:proofErr w:type="gramStart"/>
      <w:r w:rsidR="001B6D77">
        <w:rPr>
          <w:rStyle w:val="Strong"/>
          <w:rFonts w:ascii="Arial" w:eastAsia="Times New Roman" w:hAnsi="Arial" w:cs="Arial"/>
          <w:b w:val="0"/>
        </w:rPr>
        <w:t>proc</w:t>
      </w:r>
      <w:proofErr w:type="gramEnd"/>
      <w:r w:rsidR="001B6D77">
        <w:rPr>
          <w:rStyle w:val="Strong"/>
          <w:rFonts w:ascii="Arial" w:eastAsia="Times New Roman" w:hAnsi="Arial" w:cs="Arial"/>
          <w:b w:val="0"/>
        </w:rPr>
        <w:t>.</w:t>
      </w:r>
      <w:r w:rsidR="00E93DAA" w:rsidRPr="00E93DAA">
        <w:rPr>
          <w:rStyle w:val="Strong"/>
          <w:rFonts w:ascii="Arial" w:eastAsia="Times New Roman" w:hAnsi="Arial" w:cs="Arial"/>
          <w:b w:val="0"/>
        </w:rPr>
        <w:t xml:space="preserve"> </w:t>
      </w:r>
      <w:r w:rsidR="00B53B62">
        <w:rPr>
          <w:rStyle w:val="Strong"/>
          <w:rFonts w:ascii="Arial" w:eastAsia="Times New Roman" w:hAnsi="Arial" w:cs="Arial"/>
          <w:b w:val="0"/>
        </w:rPr>
        <w:t xml:space="preserve">przyznaje, że </w:t>
      </w:r>
      <w:r w:rsidR="00E93DAA" w:rsidRPr="00E93DAA">
        <w:rPr>
          <w:rStyle w:val="Strong"/>
          <w:rFonts w:ascii="Arial" w:eastAsia="Times New Roman" w:hAnsi="Arial" w:cs="Arial"/>
          <w:b w:val="0"/>
        </w:rPr>
        <w:t>z niczego nie jest dumn</w:t>
      </w:r>
      <w:r w:rsidR="001B6D77">
        <w:rPr>
          <w:rStyle w:val="Strong"/>
          <w:rFonts w:ascii="Arial" w:eastAsia="Times New Roman" w:hAnsi="Arial" w:cs="Arial"/>
          <w:b w:val="0"/>
        </w:rPr>
        <w:t>a ani zadowolona, a kolejnym 10 proc.</w:t>
      </w:r>
      <w:r w:rsidR="00E93DAA" w:rsidRPr="00E93DAA">
        <w:rPr>
          <w:rStyle w:val="Strong"/>
          <w:rFonts w:ascii="Arial" w:eastAsia="Times New Roman" w:hAnsi="Arial" w:cs="Arial"/>
          <w:b w:val="0"/>
        </w:rPr>
        <w:t xml:space="preserve"> trudno powiedzieć, które z tych aspektów jest powodem do dumy.</w:t>
      </w:r>
    </w:p>
    <w:p w:rsidR="001267AC" w:rsidRDefault="001267AC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1267AC" w:rsidRDefault="00B53B62" w:rsidP="00E93DAA">
      <w:pPr>
        <w:jc w:val="both"/>
        <w:rPr>
          <w:rStyle w:val="Strong"/>
          <w:rFonts w:ascii="Arial" w:eastAsia="Times New Roman" w:hAnsi="Arial" w:cs="Arial"/>
          <w:b w:val="0"/>
        </w:rPr>
      </w:pPr>
      <w:r>
        <w:rPr>
          <w:rStyle w:val="Strong"/>
          <w:rFonts w:ascii="Arial" w:eastAsia="Times New Roman" w:hAnsi="Arial" w:cs="Arial"/>
          <w:b w:val="0"/>
          <w:i/>
        </w:rPr>
        <w:t>Jak pokazuje badanie w</w:t>
      </w:r>
      <w:r w:rsidR="001267AC">
        <w:rPr>
          <w:rStyle w:val="Strong"/>
          <w:rFonts w:ascii="Arial" w:eastAsia="Times New Roman" w:hAnsi="Arial" w:cs="Arial"/>
          <w:b w:val="0"/>
          <w:i/>
        </w:rPr>
        <w:t xml:space="preserve">iększość pań to tradycjonalistki. </w:t>
      </w:r>
      <w:r w:rsidR="001267AC" w:rsidRPr="001267AC">
        <w:rPr>
          <w:rStyle w:val="Strong"/>
          <w:rFonts w:ascii="Arial" w:eastAsia="Times New Roman" w:hAnsi="Arial" w:cs="Arial"/>
          <w:b w:val="0"/>
          <w:i/>
        </w:rPr>
        <w:t>Ponad połowa</w:t>
      </w:r>
      <w:r w:rsidR="001267AC">
        <w:rPr>
          <w:rStyle w:val="Strong"/>
          <w:rFonts w:ascii="Arial" w:eastAsia="Times New Roman" w:hAnsi="Arial" w:cs="Arial"/>
          <w:b w:val="0"/>
          <w:i/>
        </w:rPr>
        <w:t xml:space="preserve"> z nich</w:t>
      </w:r>
      <w:r w:rsidR="001267AC" w:rsidRPr="001267AC">
        <w:rPr>
          <w:rStyle w:val="Strong"/>
          <w:rFonts w:ascii="Arial" w:eastAsia="Times New Roman" w:hAnsi="Arial" w:cs="Arial"/>
          <w:b w:val="0"/>
          <w:i/>
        </w:rPr>
        <w:t xml:space="preserve"> zwraca uwagę na fakt, że jest dumna z tego, co osiąga w swoim życiu rodzinnym. </w:t>
      </w:r>
      <w:r w:rsidR="001267AC">
        <w:rPr>
          <w:rStyle w:val="Strong"/>
          <w:rFonts w:ascii="Arial" w:eastAsia="Times New Roman" w:hAnsi="Arial" w:cs="Arial"/>
          <w:b w:val="0"/>
          <w:i/>
        </w:rPr>
        <w:t xml:space="preserve">Trendy się zmieniają, ale dla kobiet w dalszym ciągu ważniejsze jest życie prywatne niż kariera zawodowa </w:t>
      </w:r>
      <w:r w:rsidR="001267AC" w:rsidRPr="001267AC">
        <w:rPr>
          <w:rStyle w:val="Strong"/>
          <w:rFonts w:ascii="Arial" w:eastAsia="Times New Roman" w:hAnsi="Arial" w:cs="Arial"/>
          <w:b w:val="0"/>
        </w:rPr>
        <w:t xml:space="preserve">– </w:t>
      </w:r>
      <w:r w:rsidR="001267AC">
        <w:rPr>
          <w:rStyle w:val="Strong"/>
          <w:rFonts w:ascii="Arial" w:eastAsia="Times New Roman" w:hAnsi="Arial" w:cs="Arial"/>
          <w:b w:val="0"/>
        </w:rPr>
        <w:t xml:space="preserve">podsumowuje </w:t>
      </w:r>
      <w:r w:rsidR="001267AC" w:rsidRPr="001267AC">
        <w:rPr>
          <w:rStyle w:val="Strong"/>
          <w:rFonts w:ascii="Arial" w:eastAsia="Times New Roman" w:hAnsi="Arial" w:cs="Arial"/>
          <w:b w:val="0"/>
        </w:rPr>
        <w:t>Przemysław Kasza.</w:t>
      </w:r>
    </w:p>
    <w:p w:rsidR="00DB50CF" w:rsidRDefault="00DB50CF" w:rsidP="00E93DAA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DB50CF" w:rsidRPr="001D66DC" w:rsidRDefault="00DB50CF" w:rsidP="00DB50CF">
      <w:pPr>
        <w:tabs>
          <w:tab w:val="left" w:pos="142"/>
        </w:tabs>
        <w:spacing w:line="100" w:lineRule="atLeast"/>
        <w:jc w:val="both"/>
        <w:rPr>
          <w:rStyle w:val="Strong"/>
          <w:rFonts w:ascii="Arial" w:eastAsia="Times New Roman" w:hAnsi="Arial" w:cs="Arial"/>
        </w:rPr>
      </w:pPr>
      <w:r w:rsidRPr="001D66DC">
        <w:rPr>
          <w:rStyle w:val="Strong"/>
          <w:rFonts w:ascii="Arial" w:eastAsia="Times New Roman" w:hAnsi="Arial" w:cs="Arial"/>
        </w:rPr>
        <w:t xml:space="preserve">O Barometrze </w:t>
      </w:r>
      <w:proofErr w:type="spellStart"/>
      <w:r w:rsidRPr="001D66DC">
        <w:rPr>
          <w:rStyle w:val="Strong"/>
          <w:rFonts w:ascii="Arial" w:eastAsia="Times New Roman" w:hAnsi="Arial" w:cs="Arial"/>
        </w:rPr>
        <w:t>Providenta</w:t>
      </w:r>
      <w:proofErr w:type="spellEnd"/>
      <w:r w:rsidRPr="001D66DC">
        <w:rPr>
          <w:rStyle w:val="Strong"/>
          <w:rFonts w:ascii="Arial" w:eastAsia="Times New Roman" w:hAnsi="Arial" w:cs="Arial"/>
        </w:rPr>
        <w:t xml:space="preserve"> </w:t>
      </w:r>
    </w:p>
    <w:p w:rsidR="00DB50CF" w:rsidRDefault="00DB50CF" w:rsidP="00DB50CF">
      <w:pPr>
        <w:tabs>
          <w:tab w:val="left" w:pos="142"/>
        </w:tabs>
        <w:spacing w:line="100" w:lineRule="atLeast"/>
        <w:jc w:val="both"/>
        <w:rPr>
          <w:rStyle w:val="Strong"/>
          <w:rFonts w:ascii="Arial" w:eastAsia="Times New Roman" w:hAnsi="Arial" w:cs="Arial"/>
          <w:b w:val="0"/>
        </w:rPr>
      </w:pPr>
      <w:r w:rsidRPr="001D66DC">
        <w:rPr>
          <w:rStyle w:val="Strong"/>
          <w:rFonts w:ascii="Arial" w:eastAsia="Times New Roman" w:hAnsi="Arial" w:cs="Arial"/>
          <w:b w:val="0"/>
        </w:rPr>
        <w:t xml:space="preserve">„Barometr </w:t>
      </w:r>
      <w:proofErr w:type="spellStart"/>
      <w:r w:rsidRPr="001D66DC">
        <w:rPr>
          <w:rStyle w:val="Strong"/>
          <w:rFonts w:ascii="Arial" w:eastAsia="Times New Roman" w:hAnsi="Arial" w:cs="Arial"/>
          <w:b w:val="0"/>
        </w:rPr>
        <w:t>Providenta</w:t>
      </w:r>
      <w:proofErr w:type="spellEnd"/>
      <w:r w:rsidRPr="001D66DC">
        <w:rPr>
          <w:rStyle w:val="Strong"/>
          <w:rFonts w:ascii="Arial" w:eastAsia="Times New Roman" w:hAnsi="Arial" w:cs="Arial"/>
          <w:b w:val="0"/>
        </w:rPr>
        <w:t xml:space="preserve">” to cykliczne badanie Polaków, które pozwala na lepsze zrozumienie </w:t>
      </w:r>
      <w:proofErr w:type="spellStart"/>
      <w:r w:rsidRPr="001D66DC">
        <w:rPr>
          <w:rStyle w:val="Strong"/>
          <w:rFonts w:ascii="Arial" w:eastAsia="Times New Roman" w:hAnsi="Arial" w:cs="Arial"/>
          <w:b w:val="0"/>
        </w:rPr>
        <w:t>zachowań</w:t>
      </w:r>
      <w:proofErr w:type="spellEnd"/>
      <w:r w:rsidRPr="001D66DC">
        <w:rPr>
          <w:rStyle w:val="Strong"/>
          <w:rFonts w:ascii="Arial" w:eastAsia="Times New Roman" w:hAnsi="Arial" w:cs="Arial"/>
          <w:b w:val="0"/>
        </w:rPr>
        <w:t xml:space="preserve"> i decyzji finansowych konsumentów. Badanie zrealizował PBS w dniach </w:t>
      </w:r>
      <w:r>
        <w:rPr>
          <w:rStyle w:val="Strong"/>
          <w:rFonts w:ascii="Arial" w:eastAsia="Times New Roman" w:hAnsi="Arial" w:cs="Arial"/>
          <w:b w:val="0"/>
        </w:rPr>
        <w:t>19</w:t>
      </w:r>
      <w:r w:rsidRPr="001D66DC">
        <w:rPr>
          <w:rStyle w:val="Strong"/>
          <w:rFonts w:ascii="Arial" w:eastAsia="Times New Roman" w:hAnsi="Arial" w:cs="Arial"/>
          <w:b w:val="0"/>
        </w:rPr>
        <w:t>-2</w:t>
      </w:r>
      <w:r>
        <w:rPr>
          <w:rStyle w:val="Strong"/>
          <w:rFonts w:ascii="Arial" w:eastAsia="Times New Roman" w:hAnsi="Arial" w:cs="Arial"/>
          <w:b w:val="0"/>
        </w:rPr>
        <w:t>1.02</w:t>
      </w:r>
      <w:r w:rsidRPr="001D66DC">
        <w:rPr>
          <w:rStyle w:val="Strong"/>
          <w:rFonts w:ascii="Arial" w:eastAsia="Times New Roman" w:hAnsi="Arial" w:cs="Arial"/>
          <w:b w:val="0"/>
        </w:rPr>
        <w:t xml:space="preserve">.2016 </w:t>
      </w:r>
      <w:proofErr w:type="gramStart"/>
      <w:r w:rsidRPr="001D66DC">
        <w:rPr>
          <w:rStyle w:val="Strong"/>
          <w:rFonts w:ascii="Arial" w:eastAsia="Times New Roman" w:hAnsi="Arial" w:cs="Arial"/>
          <w:b w:val="0"/>
        </w:rPr>
        <w:t>r</w:t>
      </w:r>
      <w:proofErr w:type="gramEnd"/>
      <w:r w:rsidRPr="001D66DC">
        <w:rPr>
          <w:rStyle w:val="Strong"/>
          <w:rFonts w:ascii="Arial" w:eastAsia="Times New Roman" w:hAnsi="Arial" w:cs="Arial"/>
          <w:b w:val="0"/>
        </w:rPr>
        <w:t>. na ogólnopolskiej próbie n=1000 Polaków w wieku 15+.</w:t>
      </w:r>
    </w:p>
    <w:bookmarkEnd w:id="0"/>
    <w:p w:rsidR="00DB50CF" w:rsidRPr="00D349BC" w:rsidRDefault="00DB50CF" w:rsidP="00DB50CF">
      <w:pPr>
        <w:tabs>
          <w:tab w:val="left" w:pos="142"/>
        </w:tabs>
        <w:spacing w:line="100" w:lineRule="atLeast"/>
        <w:jc w:val="both"/>
        <w:rPr>
          <w:rStyle w:val="Strong"/>
          <w:rFonts w:ascii="Arial" w:eastAsia="Times New Roman" w:hAnsi="Arial" w:cs="Arial"/>
          <w:b w:val="0"/>
        </w:rPr>
      </w:pPr>
    </w:p>
    <w:p w:rsidR="00E93DAA" w:rsidRDefault="00E93DAA" w:rsidP="00BC499F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sz w:val="20"/>
          <w:szCs w:val="20"/>
        </w:rPr>
      </w:pPr>
      <w:r w:rsidRPr="00F35526">
        <w:rPr>
          <w:rStyle w:val="Strong"/>
          <w:rFonts w:ascii="Arial" w:eastAsia="Times New Roman" w:hAnsi="Arial" w:cs="Arial"/>
          <w:sz w:val="20"/>
          <w:szCs w:val="20"/>
        </w:rPr>
        <w:t>Podstawowe informacje o Provident Polska S.A.</w:t>
      </w: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sz w:val="20"/>
          <w:szCs w:val="20"/>
        </w:rPr>
      </w:pP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Provident Polska S.A jest częścią grupy finansowej International Personal Finance (IPF). Firma jest notowana na Londyńskiej Giełdzie Papierów Wartościowych, a także – w ramach notowań równoległych – na Giełdzie Papierów Wartościowych w Warszawie. IPF działa w 13 krajach na całym świecie i planuje rozwój na kolejnych rynkach. W Polsce Provident działa od 1997 roku i jest największą firmą na rynku </w:t>
      </w:r>
      <w:proofErr w:type="spellStart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pozabankowych</w:t>
      </w:r>
      <w:proofErr w:type="spellEnd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pożyczek gotówkowych. Prezesem Zarządu jest David Parkinson.</w:t>
      </w: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Provident Polska jest firmą </w:t>
      </w:r>
      <w:proofErr w:type="spellStart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multikanałową</w:t>
      </w:r>
      <w:proofErr w:type="spellEnd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i </w:t>
      </w:r>
      <w:proofErr w:type="spellStart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multiproduktową</w:t>
      </w:r>
      <w:proofErr w:type="spellEnd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- dociera do wszystkich grup klientów, i oferuje szereg produktów: Pożyczkę</w:t>
      </w:r>
      <w:r w:rsidR="00E93DAA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konsumencką (w różnych wariantach: pożyczkę online, z obsługą domową lub samodzielną spłatą), pożyczkę konsolidacyjną i pożyczkę dla firm.</w:t>
      </w: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Jednym z filarów strategii biznesowej </w:t>
      </w:r>
      <w:proofErr w:type="spellStart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Providenta</w:t>
      </w:r>
      <w:proofErr w:type="spellEnd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jest </w:t>
      </w:r>
      <w:proofErr w:type="spellStart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responsible</w:t>
      </w:r>
      <w:proofErr w:type="spellEnd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lending</w:t>
      </w:r>
      <w:proofErr w:type="spellEnd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, czyli odpowiedzialne pożyczanie. W 2014 roku Provident zaprezentował pierwszy raport społeczny na rynku pożyczkowym, w którym podsumowane zostały działania firmy w latach 2012-2013 oraz przedstawił strategię działań na kolejne lata. W 2015 roku Provident otrzymał nagrodę Etyczna Firma przyznawaną przez dziennik Puls Biznesu. W 2015 roku Provident będąc jednym z największych reklamodawców sektora finansowego, został sygnatariuszem Rady Reklamy. </w:t>
      </w: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:rsidR="00F35526" w:rsidRPr="00F35526" w:rsidRDefault="00F35526" w:rsidP="00F35526">
      <w:pPr>
        <w:jc w:val="both"/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lastRenderedPageBreak/>
        <w:t xml:space="preserve">Z </w:t>
      </w:r>
      <w:proofErr w:type="spellStart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Providentem</w:t>
      </w:r>
      <w:proofErr w:type="spellEnd"/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współpracuje ponad 10 tys. osób. Firma jest </w:t>
      </w:r>
      <w:r w:rsidR="00F56307">
        <w:rPr>
          <w:rStyle w:val="Strong"/>
          <w:rFonts w:ascii="Arial" w:eastAsia="Times New Roman" w:hAnsi="Arial" w:cs="Arial"/>
          <w:b w:val="0"/>
          <w:sz w:val="20"/>
          <w:szCs w:val="20"/>
        </w:rPr>
        <w:t>czterokro</w:t>
      </w:r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tnym laureatem procesu certyfikacji Top Employer (2013, 2014, 2015</w:t>
      </w:r>
      <w:r w:rsidR="00F56307">
        <w:rPr>
          <w:rStyle w:val="Strong"/>
          <w:rFonts w:ascii="Arial" w:eastAsia="Times New Roman" w:hAnsi="Arial" w:cs="Arial"/>
          <w:b w:val="0"/>
          <w:sz w:val="20"/>
          <w:szCs w:val="20"/>
        </w:rPr>
        <w:t>, 2016</w:t>
      </w:r>
      <w:r w:rsidRPr="00F35526">
        <w:rPr>
          <w:rStyle w:val="Strong"/>
          <w:rFonts w:ascii="Arial" w:eastAsia="Times New Roman" w:hAnsi="Arial" w:cs="Arial"/>
          <w:b w:val="0"/>
          <w:sz w:val="20"/>
          <w:szCs w:val="20"/>
        </w:rPr>
        <w:t>).</w:t>
      </w:r>
    </w:p>
    <w:p w:rsidR="00A01951" w:rsidRPr="00A01951" w:rsidRDefault="00A01951" w:rsidP="00A01951">
      <w:pPr>
        <w:jc w:val="both"/>
        <w:rPr>
          <w:rStyle w:val="Strong"/>
          <w:rFonts w:ascii="Arial" w:eastAsia="Times New Roman" w:hAnsi="Arial" w:cs="Arial"/>
          <w:b w:val="0"/>
        </w:rPr>
      </w:pPr>
    </w:p>
    <w:p w:rsidR="00923E37" w:rsidRPr="00A01951" w:rsidRDefault="00923E37" w:rsidP="00A01951">
      <w:pPr>
        <w:jc w:val="both"/>
        <w:rPr>
          <w:rFonts w:ascii="Arial" w:hAnsi="Arial" w:cs="Arial"/>
          <w:color w:val="000000"/>
        </w:rPr>
      </w:pPr>
    </w:p>
    <w:sectPr w:rsidR="00923E37" w:rsidRPr="00A01951" w:rsidSect="00805946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61" w:rsidRDefault="00EA2761">
      <w:r>
        <w:separator/>
      </w:r>
    </w:p>
  </w:endnote>
  <w:endnote w:type="continuationSeparator" w:id="0">
    <w:p w:rsidR="00EA2761" w:rsidRDefault="00E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37" w:rsidRDefault="00E07494">
    <w:pPr>
      <w:pStyle w:val="Footer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23E37" w:rsidRDefault="00923E37">
    <w:pPr>
      <w:pStyle w:val="Footer"/>
    </w:pPr>
  </w:p>
  <w:p w:rsidR="00923E37" w:rsidRDefault="00923E37">
    <w:pPr>
      <w:pStyle w:val="Footer"/>
    </w:pPr>
  </w:p>
  <w:p w:rsidR="00923E37" w:rsidRDefault="0092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61" w:rsidRDefault="00EA2761">
      <w:r>
        <w:separator/>
      </w:r>
    </w:p>
  </w:footnote>
  <w:footnote w:type="continuationSeparator" w:id="0">
    <w:p w:rsidR="00EA2761" w:rsidRDefault="00EA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37" w:rsidRDefault="002B4DF4">
    <w:pPr>
      <w:pStyle w:val="Header"/>
    </w:pPr>
    <w:r>
      <w:rPr>
        <w:noProof/>
        <w:lang w:val="en-US" w:eastAsia="en-US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E37" w:rsidRDefault="00923E37">
    <w:pPr>
      <w:pStyle w:val="Header"/>
    </w:pPr>
  </w:p>
  <w:p w:rsidR="00923E37" w:rsidRDefault="00923E37">
    <w:pPr>
      <w:pStyle w:val="Header"/>
    </w:pPr>
  </w:p>
  <w:p w:rsidR="00923E37" w:rsidRDefault="00923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0"/>
    <w:rsid w:val="00000944"/>
    <w:rsid w:val="00002E6D"/>
    <w:rsid w:val="000037D2"/>
    <w:rsid w:val="00003A15"/>
    <w:rsid w:val="00006678"/>
    <w:rsid w:val="00006841"/>
    <w:rsid w:val="0000774C"/>
    <w:rsid w:val="00010B8D"/>
    <w:rsid w:val="0001224D"/>
    <w:rsid w:val="00013B62"/>
    <w:rsid w:val="00013DEF"/>
    <w:rsid w:val="00015A56"/>
    <w:rsid w:val="00017530"/>
    <w:rsid w:val="00022069"/>
    <w:rsid w:val="00023546"/>
    <w:rsid w:val="0002637B"/>
    <w:rsid w:val="0002686C"/>
    <w:rsid w:val="00026E7A"/>
    <w:rsid w:val="00027878"/>
    <w:rsid w:val="00027ADD"/>
    <w:rsid w:val="00030FF9"/>
    <w:rsid w:val="0003383E"/>
    <w:rsid w:val="00040688"/>
    <w:rsid w:val="00043E60"/>
    <w:rsid w:val="00043EE2"/>
    <w:rsid w:val="00053FE6"/>
    <w:rsid w:val="00063E81"/>
    <w:rsid w:val="000704C1"/>
    <w:rsid w:val="00073D2E"/>
    <w:rsid w:val="000744B7"/>
    <w:rsid w:val="0007450F"/>
    <w:rsid w:val="00076B48"/>
    <w:rsid w:val="00076BEE"/>
    <w:rsid w:val="00077693"/>
    <w:rsid w:val="00081AE4"/>
    <w:rsid w:val="00083F23"/>
    <w:rsid w:val="000841E0"/>
    <w:rsid w:val="00086138"/>
    <w:rsid w:val="000870F5"/>
    <w:rsid w:val="000928DB"/>
    <w:rsid w:val="00092CE2"/>
    <w:rsid w:val="000A2A37"/>
    <w:rsid w:val="000A4AD8"/>
    <w:rsid w:val="000A6301"/>
    <w:rsid w:val="000B012B"/>
    <w:rsid w:val="000B1B13"/>
    <w:rsid w:val="000B1EDA"/>
    <w:rsid w:val="000B1F5F"/>
    <w:rsid w:val="000B5A2B"/>
    <w:rsid w:val="000C072B"/>
    <w:rsid w:val="000C2F64"/>
    <w:rsid w:val="000C44EE"/>
    <w:rsid w:val="000D3E3C"/>
    <w:rsid w:val="000D587F"/>
    <w:rsid w:val="000E1B2C"/>
    <w:rsid w:val="000E4383"/>
    <w:rsid w:val="000F2FD1"/>
    <w:rsid w:val="000F4D7A"/>
    <w:rsid w:val="00103356"/>
    <w:rsid w:val="00103A30"/>
    <w:rsid w:val="00103FC6"/>
    <w:rsid w:val="0010790E"/>
    <w:rsid w:val="001139D4"/>
    <w:rsid w:val="001208B1"/>
    <w:rsid w:val="00122C29"/>
    <w:rsid w:val="001249EF"/>
    <w:rsid w:val="001267AC"/>
    <w:rsid w:val="001271A6"/>
    <w:rsid w:val="001275E3"/>
    <w:rsid w:val="00130A7B"/>
    <w:rsid w:val="00130E5D"/>
    <w:rsid w:val="001340B5"/>
    <w:rsid w:val="00135839"/>
    <w:rsid w:val="00135CE0"/>
    <w:rsid w:val="00136803"/>
    <w:rsid w:val="001378B1"/>
    <w:rsid w:val="0014184B"/>
    <w:rsid w:val="00141C8A"/>
    <w:rsid w:val="00143B1E"/>
    <w:rsid w:val="00147D22"/>
    <w:rsid w:val="001533E2"/>
    <w:rsid w:val="00160D06"/>
    <w:rsid w:val="001626F2"/>
    <w:rsid w:val="00166BA9"/>
    <w:rsid w:val="00170853"/>
    <w:rsid w:val="00171E60"/>
    <w:rsid w:val="00172965"/>
    <w:rsid w:val="0017543A"/>
    <w:rsid w:val="00185AAF"/>
    <w:rsid w:val="00186B76"/>
    <w:rsid w:val="00186F07"/>
    <w:rsid w:val="00191A30"/>
    <w:rsid w:val="00191CD8"/>
    <w:rsid w:val="001B097F"/>
    <w:rsid w:val="001B1C5A"/>
    <w:rsid w:val="001B5BB8"/>
    <w:rsid w:val="001B6D77"/>
    <w:rsid w:val="001B7D38"/>
    <w:rsid w:val="001C2058"/>
    <w:rsid w:val="001C6CD4"/>
    <w:rsid w:val="001C6D7A"/>
    <w:rsid w:val="001D1DDE"/>
    <w:rsid w:val="001D518F"/>
    <w:rsid w:val="001D66DC"/>
    <w:rsid w:val="001D6D12"/>
    <w:rsid w:val="001E1CE7"/>
    <w:rsid w:val="001E2A68"/>
    <w:rsid w:val="001E6644"/>
    <w:rsid w:val="001E7C07"/>
    <w:rsid w:val="001F1B3B"/>
    <w:rsid w:val="001F3944"/>
    <w:rsid w:val="001F5DA6"/>
    <w:rsid w:val="001F68E5"/>
    <w:rsid w:val="0020128E"/>
    <w:rsid w:val="0020233E"/>
    <w:rsid w:val="00206084"/>
    <w:rsid w:val="00206108"/>
    <w:rsid w:val="00210ECA"/>
    <w:rsid w:val="00211C0F"/>
    <w:rsid w:val="00223B61"/>
    <w:rsid w:val="00225892"/>
    <w:rsid w:val="00234445"/>
    <w:rsid w:val="002402BD"/>
    <w:rsid w:val="0024174C"/>
    <w:rsid w:val="00242FB3"/>
    <w:rsid w:val="00244986"/>
    <w:rsid w:val="00253CD0"/>
    <w:rsid w:val="002554AA"/>
    <w:rsid w:val="00255DA6"/>
    <w:rsid w:val="00256124"/>
    <w:rsid w:val="00256CBE"/>
    <w:rsid w:val="00262D22"/>
    <w:rsid w:val="00265D84"/>
    <w:rsid w:val="00273BCB"/>
    <w:rsid w:val="00273F7C"/>
    <w:rsid w:val="00274D1E"/>
    <w:rsid w:val="00275380"/>
    <w:rsid w:val="00277A1E"/>
    <w:rsid w:val="00282FE3"/>
    <w:rsid w:val="002876D8"/>
    <w:rsid w:val="0028798C"/>
    <w:rsid w:val="002904F2"/>
    <w:rsid w:val="002930CE"/>
    <w:rsid w:val="00295095"/>
    <w:rsid w:val="00295927"/>
    <w:rsid w:val="00295B27"/>
    <w:rsid w:val="00296973"/>
    <w:rsid w:val="002B0EF4"/>
    <w:rsid w:val="002B1702"/>
    <w:rsid w:val="002B4DF4"/>
    <w:rsid w:val="002D180C"/>
    <w:rsid w:val="002D3A4D"/>
    <w:rsid w:val="002D5728"/>
    <w:rsid w:val="002D7191"/>
    <w:rsid w:val="002E078B"/>
    <w:rsid w:val="002E1CEA"/>
    <w:rsid w:val="002E6679"/>
    <w:rsid w:val="002F06EA"/>
    <w:rsid w:val="002F6524"/>
    <w:rsid w:val="00302352"/>
    <w:rsid w:val="0030366C"/>
    <w:rsid w:val="00313D8B"/>
    <w:rsid w:val="0031680D"/>
    <w:rsid w:val="00320D3C"/>
    <w:rsid w:val="00321C36"/>
    <w:rsid w:val="003220E2"/>
    <w:rsid w:val="00330A54"/>
    <w:rsid w:val="00342547"/>
    <w:rsid w:val="0034270F"/>
    <w:rsid w:val="00342DA4"/>
    <w:rsid w:val="00350D6C"/>
    <w:rsid w:val="003644D8"/>
    <w:rsid w:val="00366E20"/>
    <w:rsid w:val="003712DC"/>
    <w:rsid w:val="00371379"/>
    <w:rsid w:val="00371D88"/>
    <w:rsid w:val="00372071"/>
    <w:rsid w:val="00382F81"/>
    <w:rsid w:val="0038407C"/>
    <w:rsid w:val="00395A6B"/>
    <w:rsid w:val="003A4C41"/>
    <w:rsid w:val="003A6132"/>
    <w:rsid w:val="003A6A20"/>
    <w:rsid w:val="003A7D50"/>
    <w:rsid w:val="003B0125"/>
    <w:rsid w:val="003B18E4"/>
    <w:rsid w:val="003B1987"/>
    <w:rsid w:val="003B1F9E"/>
    <w:rsid w:val="003C4CB8"/>
    <w:rsid w:val="003E393F"/>
    <w:rsid w:val="003E4E87"/>
    <w:rsid w:val="003E5112"/>
    <w:rsid w:val="003E6B2D"/>
    <w:rsid w:val="003F299C"/>
    <w:rsid w:val="003F2CE6"/>
    <w:rsid w:val="003F2D5B"/>
    <w:rsid w:val="003F619E"/>
    <w:rsid w:val="003F7A5D"/>
    <w:rsid w:val="00404692"/>
    <w:rsid w:val="00404797"/>
    <w:rsid w:val="00404F23"/>
    <w:rsid w:val="0041136F"/>
    <w:rsid w:val="00412826"/>
    <w:rsid w:val="00421491"/>
    <w:rsid w:val="0042242E"/>
    <w:rsid w:val="004332A9"/>
    <w:rsid w:val="004344CF"/>
    <w:rsid w:val="00437C45"/>
    <w:rsid w:val="00440364"/>
    <w:rsid w:val="0044038C"/>
    <w:rsid w:val="00442B02"/>
    <w:rsid w:val="004529D0"/>
    <w:rsid w:val="00453277"/>
    <w:rsid w:val="00455507"/>
    <w:rsid w:val="0046349D"/>
    <w:rsid w:val="00466CC3"/>
    <w:rsid w:val="004710FB"/>
    <w:rsid w:val="00481310"/>
    <w:rsid w:val="0048501D"/>
    <w:rsid w:val="00486B41"/>
    <w:rsid w:val="00486EA8"/>
    <w:rsid w:val="004879A4"/>
    <w:rsid w:val="00495134"/>
    <w:rsid w:val="004960A3"/>
    <w:rsid w:val="004A118C"/>
    <w:rsid w:val="004A3045"/>
    <w:rsid w:val="004A36DB"/>
    <w:rsid w:val="004A421A"/>
    <w:rsid w:val="004B3B20"/>
    <w:rsid w:val="004B79CC"/>
    <w:rsid w:val="004C512E"/>
    <w:rsid w:val="004D3640"/>
    <w:rsid w:val="004D5FCC"/>
    <w:rsid w:val="004E3276"/>
    <w:rsid w:val="004F0622"/>
    <w:rsid w:val="004F34BB"/>
    <w:rsid w:val="004F50E1"/>
    <w:rsid w:val="004F60EA"/>
    <w:rsid w:val="00500389"/>
    <w:rsid w:val="00500AF0"/>
    <w:rsid w:val="0050269D"/>
    <w:rsid w:val="005055AC"/>
    <w:rsid w:val="00510434"/>
    <w:rsid w:val="005108F1"/>
    <w:rsid w:val="005139B0"/>
    <w:rsid w:val="00514EEC"/>
    <w:rsid w:val="005164CB"/>
    <w:rsid w:val="00517AFC"/>
    <w:rsid w:val="00521D80"/>
    <w:rsid w:val="005238CA"/>
    <w:rsid w:val="00526858"/>
    <w:rsid w:val="00526897"/>
    <w:rsid w:val="00527E65"/>
    <w:rsid w:val="00530ECC"/>
    <w:rsid w:val="00534A06"/>
    <w:rsid w:val="00535CAE"/>
    <w:rsid w:val="00544D60"/>
    <w:rsid w:val="00544F81"/>
    <w:rsid w:val="00547BFA"/>
    <w:rsid w:val="0055455E"/>
    <w:rsid w:val="0055542B"/>
    <w:rsid w:val="005574D3"/>
    <w:rsid w:val="00561E44"/>
    <w:rsid w:val="00562A6B"/>
    <w:rsid w:val="00564F82"/>
    <w:rsid w:val="00565D43"/>
    <w:rsid w:val="00575942"/>
    <w:rsid w:val="0058110A"/>
    <w:rsid w:val="005820BC"/>
    <w:rsid w:val="005823F4"/>
    <w:rsid w:val="00582446"/>
    <w:rsid w:val="0058343B"/>
    <w:rsid w:val="00583FE1"/>
    <w:rsid w:val="00585B08"/>
    <w:rsid w:val="0059045D"/>
    <w:rsid w:val="0059110D"/>
    <w:rsid w:val="00596230"/>
    <w:rsid w:val="00597D26"/>
    <w:rsid w:val="005B1FA5"/>
    <w:rsid w:val="005B4EC8"/>
    <w:rsid w:val="005B7726"/>
    <w:rsid w:val="005C18E9"/>
    <w:rsid w:val="005C1CBA"/>
    <w:rsid w:val="005C2554"/>
    <w:rsid w:val="005D10C3"/>
    <w:rsid w:val="005D26CA"/>
    <w:rsid w:val="005D3BD2"/>
    <w:rsid w:val="005D563F"/>
    <w:rsid w:val="005D5AC0"/>
    <w:rsid w:val="005D74B4"/>
    <w:rsid w:val="005D7926"/>
    <w:rsid w:val="005D7F3F"/>
    <w:rsid w:val="005E280B"/>
    <w:rsid w:val="005E2F10"/>
    <w:rsid w:val="005E3C18"/>
    <w:rsid w:val="005E4305"/>
    <w:rsid w:val="005E4514"/>
    <w:rsid w:val="005E67D6"/>
    <w:rsid w:val="005E6AE8"/>
    <w:rsid w:val="005E7520"/>
    <w:rsid w:val="005F52C3"/>
    <w:rsid w:val="005F6C61"/>
    <w:rsid w:val="005F76C3"/>
    <w:rsid w:val="00610114"/>
    <w:rsid w:val="00612647"/>
    <w:rsid w:val="00615F5A"/>
    <w:rsid w:val="006276C4"/>
    <w:rsid w:val="00633709"/>
    <w:rsid w:val="00633C9F"/>
    <w:rsid w:val="00634A5F"/>
    <w:rsid w:val="00641985"/>
    <w:rsid w:val="0064277F"/>
    <w:rsid w:val="006448A7"/>
    <w:rsid w:val="00644D53"/>
    <w:rsid w:val="006477A3"/>
    <w:rsid w:val="006516D3"/>
    <w:rsid w:val="00653451"/>
    <w:rsid w:val="00654177"/>
    <w:rsid w:val="0065707B"/>
    <w:rsid w:val="006609BA"/>
    <w:rsid w:val="006613AB"/>
    <w:rsid w:val="00680054"/>
    <w:rsid w:val="00680306"/>
    <w:rsid w:val="00687E2D"/>
    <w:rsid w:val="00690AD0"/>
    <w:rsid w:val="00693ADA"/>
    <w:rsid w:val="00697602"/>
    <w:rsid w:val="006A0FFE"/>
    <w:rsid w:val="006A503B"/>
    <w:rsid w:val="006A7646"/>
    <w:rsid w:val="006B08A2"/>
    <w:rsid w:val="006B10B3"/>
    <w:rsid w:val="006B2BDD"/>
    <w:rsid w:val="006B3924"/>
    <w:rsid w:val="006B4B03"/>
    <w:rsid w:val="006B6F36"/>
    <w:rsid w:val="006C05D5"/>
    <w:rsid w:val="006C0BAC"/>
    <w:rsid w:val="006C1D59"/>
    <w:rsid w:val="006C3240"/>
    <w:rsid w:val="006C439E"/>
    <w:rsid w:val="006D7028"/>
    <w:rsid w:val="006E4FA7"/>
    <w:rsid w:val="006E7C9A"/>
    <w:rsid w:val="006F321A"/>
    <w:rsid w:val="006F561E"/>
    <w:rsid w:val="006F7E58"/>
    <w:rsid w:val="007036DB"/>
    <w:rsid w:val="00707510"/>
    <w:rsid w:val="00711FB0"/>
    <w:rsid w:val="0071544E"/>
    <w:rsid w:val="0072069A"/>
    <w:rsid w:val="007305B4"/>
    <w:rsid w:val="007326FC"/>
    <w:rsid w:val="00733B7D"/>
    <w:rsid w:val="00734987"/>
    <w:rsid w:val="00734E6A"/>
    <w:rsid w:val="0073580B"/>
    <w:rsid w:val="00735D2F"/>
    <w:rsid w:val="00737A68"/>
    <w:rsid w:val="007408EA"/>
    <w:rsid w:val="00743D53"/>
    <w:rsid w:val="00744523"/>
    <w:rsid w:val="007459E6"/>
    <w:rsid w:val="007643D3"/>
    <w:rsid w:val="007661CC"/>
    <w:rsid w:val="0076674F"/>
    <w:rsid w:val="00770A02"/>
    <w:rsid w:val="007722CF"/>
    <w:rsid w:val="00772EA5"/>
    <w:rsid w:val="00773538"/>
    <w:rsid w:val="00775677"/>
    <w:rsid w:val="00781109"/>
    <w:rsid w:val="00786CEB"/>
    <w:rsid w:val="007923C0"/>
    <w:rsid w:val="00792BDD"/>
    <w:rsid w:val="0079338F"/>
    <w:rsid w:val="0079692F"/>
    <w:rsid w:val="007A0D89"/>
    <w:rsid w:val="007A2124"/>
    <w:rsid w:val="007A22E3"/>
    <w:rsid w:val="007A26FC"/>
    <w:rsid w:val="007A3C56"/>
    <w:rsid w:val="007A78B0"/>
    <w:rsid w:val="007B4FAF"/>
    <w:rsid w:val="007B63C7"/>
    <w:rsid w:val="007B7AE7"/>
    <w:rsid w:val="007C3E31"/>
    <w:rsid w:val="007D4D5C"/>
    <w:rsid w:val="007E0F27"/>
    <w:rsid w:val="007E2C28"/>
    <w:rsid w:val="007E65C7"/>
    <w:rsid w:val="007F01A0"/>
    <w:rsid w:val="007F3EFB"/>
    <w:rsid w:val="00805946"/>
    <w:rsid w:val="00807F70"/>
    <w:rsid w:val="0081388D"/>
    <w:rsid w:val="008152FF"/>
    <w:rsid w:val="008156EB"/>
    <w:rsid w:val="008162FC"/>
    <w:rsid w:val="00817F2E"/>
    <w:rsid w:val="00820AD1"/>
    <w:rsid w:val="008238BB"/>
    <w:rsid w:val="008253E5"/>
    <w:rsid w:val="00830443"/>
    <w:rsid w:val="0083555E"/>
    <w:rsid w:val="00844022"/>
    <w:rsid w:val="00844F5B"/>
    <w:rsid w:val="008470A4"/>
    <w:rsid w:val="00850F02"/>
    <w:rsid w:val="0085134E"/>
    <w:rsid w:val="00856833"/>
    <w:rsid w:val="008570C3"/>
    <w:rsid w:val="0086013E"/>
    <w:rsid w:val="008615F7"/>
    <w:rsid w:val="00862971"/>
    <w:rsid w:val="00862EB0"/>
    <w:rsid w:val="008702E3"/>
    <w:rsid w:val="008756F5"/>
    <w:rsid w:val="0087750C"/>
    <w:rsid w:val="00877949"/>
    <w:rsid w:val="00882235"/>
    <w:rsid w:val="008827AF"/>
    <w:rsid w:val="00882C89"/>
    <w:rsid w:val="00885165"/>
    <w:rsid w:val="008876CE"/>
    <w:rsid w:val="008906AF"/>
    <w:rsid w:val="00890A5F"/>
    <w:rsid w:val="00891678"/>
    <w:rsid w:val="00893F8F"/>
    <w:rsid w:val="008944F3"/>
    <w:rsid w:val="00896076"/>
    <w:rsid w:val="008A00EB"/>
    <w:rsid w:val="008A3099"/>
    <w:rsid w:val="008A4FB0"/>
    <w:rsid w:val="008A653C"/>
    <w:rsid w:val="008A7101"/>
    <w:rsid w:val="008B36D8"/>
    <w:rsid w:val="008B4673"/>
    <w:rsid w:val="008B49C5"/>
    <w:rsid w:val="008B6B2B"/>
    <w:rsid w:val="008C172D"/>
    <w:rsid w:val="008C290F"/>
    <w:rsid w:val="008C2B41"/>
    <w:rsid w:val="008C4006"/>
    <w:rsid w:val="008D47BD"/>
    <w:rsid w:val="008E5B0A"/>
    <w:rsid w:val="008E6772"/>
    <w:rsid w:val="008E74F6"/>
    <w:rsid w:val="008F51CA"/>
    <w:rsid w:val="008F56F1"/>
    <w:rsid w:val="008F5D96"/>
    <w:rsid w:val="008F69BA"/>
    <w:rsid w:val="008F7454"/>
    <w:rsid w:val="00902F83"/>
    <w:rsid w:val="009107B1"/>
    <w:rsid w:val="00912886"/>
    <w:rsid w:val="00914AAD"/>
    <w:rsid w:val="00914F49"/>
    <w:rsid w:val="00915EFA"/>
    <w:rsid w:val="00917202"/>
    <w:rsid w:val="00922278"/>
    <w:rsid w:val="00923E37"/>
    <w:rsid w:val="0092489E"/>
    <w:rsid w:val="009260B0"/>
    <w:rsid w:val="009277D2"/>
    <w:rsid w:val="00927CE2"/>
    <w:rsid w:val="009318E3"/>
    <w:rsid w:val="0093244F"/>
    <w:rsid w:val="00934490"/>
    <w:rsid w:val="00936FD4"/>
    <w:rsid w:val="00941F7B"/>
    <w:rsid w:val="00950327"/>
    <w:rsid w:val="0095374D"/>
    <w:rsid w:val="0096014D"/>
    <w:rsid w:val="0097690E"/>
    <w:rsid w:val="009801BC"/>
    <w:rsid w:val="00980257"/>
    <w:rsid w:val="00980ED3"/>
    <w:rsid w:val="00982052"/>
    <w:rsid w:val="009868AA"/>
    <w:rsid w:val="009907DE"/>
    <w:rsid w:val="009A1409"/>
    <w:rsid w:val="009A2D81"/>
    <w:rsid w:val="009A5D51"/>
    <w:rsid w:val="009A63CA"/>
    <w:rsid w:val="009A76D3"/>
    <w:rsid w:val="009B1634"/>
    <w:rsid w:val="009B391C"/>
    <w:rsid w:val="009C5FDB"/>
    <w:rsid w:val="009C6634"/>
    <w:rsid w:val="009C7DCD"/>
    <w:rsid w:val="009D0764"/>
    <w:rsid w:val="009D12F7"/>
    <w:rsid w:val="009D1516"/>
    <w:rsid w:val="009D20D5"/>
    <w:rsid w:val="009E4310"/>
    <w:rsid w:val="009E432F"/>
    <w:rsid w:val="009E79D5"/>
    <w:rsid w:val="009F14C5"/>
    <w:rsid w:val="009F2057"/>
    <w:rsid w:val="009F43FD"/>
    <w:rsid w:val="009F5DE7"/>
    <w:rsid w:val="009F633C"/>
    <w:rsid w:val="00A00207"/>
    <w:rsid w:val="00A00328"/>
    <w:rsid w:val="00A01951"/>
    <w:rsid w:val="00A02DBE"/>
    <w:rsid w:val="00A04425"/>
    <w:rsid w:val="00A04A6F"/>
    <w:rsid w:val="00A07580"/>
    <w:rsid w:val="00A12D52"/>
    <w:rsid w:val="00A15DDC"/>
    <w:rsid w:val="00A267A0"/>
    <w:rsid w:val="00A315CD"/>
    <w:rsid w:val="00A34EF6"/>
    <w:rsid w:val="00A37A13"/>
    <w:rsid w:val="00A40E10"/>
    <w:rsid w:val="00A45A99"/>
    <w:rsid w:val="00A4751F"/>
    <w:rsid w:val="00A52741"/>
    <w:rsid w:val="00A56354"/>
    <w:rsid w:val="00A6592D"/>
    <w:rsid w:val="00A674C0"/>
    <w:rsid w:val="00A738E5"/>
    <w:rsid w:val="00A77734"/>
    <w:rsid w:val="00A80963"/>
    <w:rsid w:val="00A8280B"/>
    <w:rsid w:val="00A857B2"/>
    <w:rsid w:val="00A8744C"/>
    <w:rsid w:val="00A913EB"/>
    <w:rsid w:val="00A937A5"/>
    <w:rsid w:val="00A95A16"/>
    <w:rsid w:val="00AA0774"/>
    <w:rsid w:val="00AB170D"/>
    <w:rsid w:val="00AB1FFB"/>
    <w:rsid w:val="00AB20A1"/>
    <w:rsid w:val="00AB4DF1"/>
    <w:rsid w:val="00AC479C"/>
    <w:rsid w:val="00AC4F6F"/>
    <w:rsid w:val="00AD51D0"/>
    <w:rsid w:val="00AD5FEB"/>
    <w:rsid w:val="00AE156D"/>
    <w:rsid w:val="00AE3F06"/>
    <w:rsid w:val="00AF3F85"/>
    <w:rsid w:val="00AF519E"/>
    <w:rsid w:val="00AF56BA"/>
    <w:rsid w:val="00B015C5"/>
    <w:rsid w:val="00B10760"/>
    <w:rsid w:val="00B11320"/>
    <w:rsid w:val="00B127FE"/>
    <w:rsid w:val="00B12F87"/>
    <w:rsid w:val="00B13991"/>
    <w:rsid w:val="00B1472D"/>
    <w:rsid w:val="00B15315"/>
    <w:rsid w:val="00B15CEB"/>
    <w:rsid w:val="00B20B9C"/>
    <w:rsid w:val="00B22D34"/>
    <w:rsid w:val="00B25C80"/>
    <w:rsid w:val="00B26875"/>
    <w:rsid w:val="00B27472"/>
    <w:rsid w:val="00B30169"/>
    <w:rsid w:val="00B40BEA"/>
    <w:rsid w:val="00B45317"/>
    <w:rsid w:val="00B510C6"/>
    <w:rsid w:val="00B53B62"/>
    <w:rsid w:val="00B56B55"/>
    <w:rsid w:val="00B61005"/>
    <w:rsid w:val="00B74F43"/>
    <w:rsid w:val="00B763C8"/>
    <w:rsid w:val="00B7697D"/>
    <w:rsid w:val="00B76FFF"/>
    <w:rsid w:val="00B91DAA"/>
    <w:rsid w:val="00B92252"/>
    <w:rsid w:val="00B925F2"/>
    <w:rsid w:val="00B92F4A"/>
    <w:rsid w:val="00B961EF"/>
    <w:rsid w:val="00B97CD6"/>
    <w:rsid w:val="00BA220D"/>
    <w:rsid w:val="00BA22A0"/>
    <w:rsid w:val="00BA4C5A"/>
    <w:rsid w:val="00BA560C"/>
    <w:rsid w:val="00BB0B5D"/>
    <w:rsid w:val="00BB6F51"/>
    <w:rsid w:val="00BB6F85"/>
    <w:rsid w:val="00BC499F"/>
    <w:rsid w:val="00BC4D3A"/>
    <w:rsid w:val="00BD0BB3"/>
    <w:rsid w:val="00BD26B9"/>
    <w:rsid w:val="00BD2AC6"/>
    <w:rsid w:val="00BD543C"/>
    <w:rsid w:val="00BE3770"/>
    <w:rsid w:val="00BE65DF"/>
    <w:rsid w:val="00BE67F9"/>
    <w:rsid w:val="00BF6110"/>
    <w:rsid w:val="00BF6E04"/>
    <w:rsid w:val="00C01E58"/>
    <w:rsid w:val="00C0593E"/>
    <w:rsid w:val="00C11DF0"/>
    <w:rsid w:val="00C2017B"/>
    <w:rsid w:val="00C229C2"/>
    <w:rsid w:val="00C22AD6"/>
    <w:rsid w:val="00C23C48"/>
    <w:rsid w:val="00C24788"/>
    <w:rsid w:val="00C27490"/>
    <w:rsid w:val="00C34E3C"/>
    <w:rsid w:val="00C357AD"/>
    <w:rsid w:val="00C379ED"/>
    <w:rsid w:val="00C37B05"/>
    <w:rsid w:val="00C4100C"/>
    <w:rsid w:val="00C430F0"/>
    <w:rsid w:val="00C43224"/>
    <w:rsid w:val="00C4630A"/>
    <w:rsid w:val="00C545B1"/>
    <w:rsid w:val="00C57239"/>
    <w:rsid w:val="00C61557"/>
    <w:rsid w:val="00C618B0"/>
    <w:rsid w:val="00C63561"/>
    <w:rsid w:val="00C64D67"/>
    <w:rsid w:val="00C8465B"/>
    <w:rsid w:val="00C855A9"/>
    <w:rsid w:val="00C86324"/>
    <w:rsid w:val="00C8751A"/>
    <w:rsid w:val="00C9353F"/>
    <w:rsid w:val="00C95C53"/>
    <w:rsid w:val="00C95D1E"/>
    <w:rsid w:val="00CA0106"/>
    <w:rsid w:val="00CA05C3"/>
    <w:rsid w:val="00CA6CD5"/>
    <w:rsid w:val="00CA7F73"/>
    <w:rsid w:val="00CB0259"/>
    <w:rsid w:val="00CB28F0"/>
    <w:rsid w:val="00CB4A62"/>
    <w:rsid w:val="00CB4AF0"/>
    <w:rsid w:val="00CC0284"/>
    <w:rsid w:val="00CC5310"/>
    <w:rsid w:val="00CC5855"/>
    <w:rsid w:val="00CC7982"/>
    <w:rsid w:val="00CD3B94"/>
    <w:rsid w:val="00CD3FC7"/>
    <w:rsid w:val="00CD6283"/>
    <w:rsid w:val="00CE095C"/>
    <w:rsid w:val="00CE147E"/>
    <w:rsid w:val="00CF395B"/>
    <w:rsid w:val="00CF7BD4"/>
    <w:rsid w:val="00D22EC2"/>
    <w:rsid w:val="00D23F0E"/>
    <w:rsid w:val="00D25B00"/>
    <w:rsid w:val="00D265DD"/>
    <w:rsid w:val="00D268B5"/>
    <w:rsid w:val="00D308C4"/>
    <w:rsid w:val="00D35010"/>
    <w:rsid w:val="00D40DE6"/>
    <w:rsid w:val="00D45509"/>
    <w:rsid w:val="00D46320"/>
    <w:rsid w:val="00D5380E"/>
    <w:rsid w:val="00D54143"/>
    <w:rsid w:val="00D55119"/>
    <w:rsid w:val="00D555E9"/>
    <w:rsid w:val="00D55C4F"/>
    <w:rsid w:val="00D61F8D"/>
    <w:rsid w:val="00D66038"/>
    <w:rsid w:val="00D66A37"/>
    <w:rsid w:val="00D703A7"/>
    <w:rsid w:val="00D822E4"/>
    <w:rsid w:val="00D93556"/>
    <w:rsid w:val="00DA0180"/>
    <w:rsid w:val="00DA45F8"/>
    <w:rsid w:val="00DB02DD"/>
    <w:rsid w:val="00DB3D86"/>
    <w:rsid w:val="00DB50CF"/>
    <w:rsid w:val="00DC6239"/>
    <w:rsid w:val="00DD0780"/>
    <w:rsid w:val="00DD4FD4"/>
    <w:rsid w:val="00DD6CD9"/>
    <w:rsid w:val="00DE2B44"/>
    <w:rsid w:val="00DE44C2"/>
    <w:rsid w:val="00DE7E35"/>
    <w:rsid w:val="00DF0DAA"/>
    <w:rsid w:val="00DF232C"/>
    <w:rsid w:val="00DF3D31"/>
    <w:rsid w:val="00DF3D34"/>
    <w:rsid w:val="00DF686D"/>
    <w:rsid w:val="00E07494"/>
    <w:rsid w:val="00E1038A"/>
    <w:rsid w:val="00E14789"/>
    <w:rsid w:val="00E15375"/>
    <w:rsid w:val="00E17739"/>
    <w:rsid w:val="00E20280"/>
    <w:rsid w:val="00E24145"/>
    <w:rsid w:val="00E2424D"/>
    <w:rsid w:val="00E27463"/>
    <w:rsid w:val="00E31F8F"/>
    <w:rsid w:val="00E403D0"/>
    <w:rsid w:val="00E40650"/>
    <w:rsid w:val="00E41B09"/>
    <w:rsid w:val="00E438EC"/>
    <w:rsid w:val="00E45BB5"/>
    <w:rsid w:val="00E67052"/>
    <w:rsid w:val="00E7015A"/>
    <w:rsid w:val="00E7370C"/>
    <w:rsid w:val="00E7501C"/>
    <w:rsid w:val="00E77503"/>
    <w:rsid w:val="00E81503"/>
    <w:rsid w:val="00E822A9"/>
    <w:rsid w:val="00E85D57"/>
    <w:rsid w:val="00E871B8"/>
    <w:rsid w:val="00E92A55"/>
    <w:rsid w:val="00E93DAA"/>
    <w:rsid w:val="00E941D4"/>
    <w:rsid w:val="00EA1B79"/>
    <w:rsid w:val="00EA1D16"/>
    <w:rsid w:val="00EA2761"/>
    <w:rsid w:val="00EA73B3"/>
    <w:rsid w:val="00EA7D30"/>
    <w:rsid w:val="00EB76F3"/>
    <w:rsid w:val="00EC3D87"/>
    <w:rsid w:val="00EC572C"/>
    <w:rsid w:val="00ED0C7C"/>
    <w:rsid w:val="00ED18CF"/>
    <w:rsid w:val="00ED7AC5"/>
    <w:rsid w:val="00EE09CC"/>
    <w:rsid w:val="00EE4DF5"/>
    <w:rsid w:val="00EE6C36"/>
    <w:rsid w:val="00EF2A02"/>
    <w:rsid w:val="00EF4A1B"/>
    <w:rsid w:val="00F00614"/>
    <w:rsid w:val="00F00E9B"/>
    <w:rsid w:val="00F02EAC"/>
    <w:rsid w:val="00F04BBF"/>
    <w:rsid w:val="00F127F0"/>
    <w:rsid w:val="00F1629B"/>
    <w:rsid w:val="00F23E1F"/>
    <w:rsid w:val="00F256F1"/>
    <w:rsid w:val="00F278CE"/>
    <w:rsid w:val="00F304EB"/>
    <w:rsid w:val="00F31158"/>
    <w:rsid w:val="00F322C2"/>
    <w:rsid w:val="00F33304"/>
    <w:rsid w:val="00F35526"/>
    <w:rsid w:val="00F56307"/>
    <w:rsid w:val="00F60311"/>
    <w:rsid w:val="00F655C9"/>
    <w:rsid w:val="00F81AFE"/>
    <w:rsid w:val="00F8381C"/>
    <w:rsid w:val="00F84676"/>
    <w:rsid w:val="00F863C3"/>
    <w:rsid w:val="00F875C6"/>
    <w:rsid w:val="00F96648"/>
    <w:rsid w:val="00F975A3"/>
    <w:rsid w:val="00FA35BF"/>
    <w:rsid w:val="00FB0382"/>
    <w:rsid w:val="00FB0C50"/>
    <w:rsid w:val="00FB1CB3"/>
    <w:rsid w:val="00FB229D"/>
    <w:rsid w:val="00FB2B82"/>
    <w:rsid w:val="00FB4284"/>
    <w:rsid w:val="00FB4EDE"/>
    <w:rsid w:val="00FC0B05"/>
    <w:rsid w:val="00FC13B3"/>
    <w:rsid w:val="00FC3932"/>
    <w:rsid w:val="00FC3D3D"/>
    <w:rsid w:val="00FC46A3"/>
    <w:rsid w:val="00FC74A9"/>
    <w:rsid w:val="00FD6696"/>
    <w:rsid w:val="00FD7C4B"/>
    <w:rsid w:val="00FD7FDD"/>
    <w:rsid w:val="00FE1B13"/>
    <w:rsid w:val="00FE3C7D"/>
    <w:rsid w:val="00FF18B2"/>
    <w:rsid w:val="00FF39FE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C958765D-880E-4744-8D80-9E3BB17E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46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FA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EFA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rsid w:val="00805946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05946"/>
    <w:pPr>
      <w:spacing w:after="120"/>
    </w:pPr>
  </w:style>
  <w:style w:type="paragraph" w:styleId="List">
    <w:name w:val="List"/>
    <w:basedOn w:val="BodyText"/>
    <w:rsid w:val="00805946"/>
  </w:style>
  <w:style w:type="paragraph" w:customStyle="1" w:styleId="Podpis1">
    <w:name w:val="Podpis1"/>
    <w:basedOn w:val="Normal"/>
    <w:rsid w:val="008059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05946"/>
    <w:pPr>
      <w:suppressLineNumbers/>
    </w:pPr>
  </w:style>
  <w:style w:type="paragraph" w:styleId="Header">
    <w:name w:val="header"/>
    <w:basedOn w:val="Normal"/>
    <w:rsid w:val="00805946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05946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A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8AA"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1D0"/>
    <w:rPr>
      <w:rFonts w:cs="Mangal"/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AD51D0"/>
    <w:rPr>
      <w:rFonts w:eastAsia="Arial Unicode MS" w:cs="Mangal"/>
      <w:kern w:val="1"/>
      <w:szCs w:val="18"/>
      <w:lang w:val="pl-PL" w:eastAsia="hi-IN" w:bidi="hi-IN"/>
    </w:rPr>
  </w:style>
  <w:style w:type="character" w:styleId="EndnoteReference">
    <w:name w:val="endnote reference"/>
    <w:uiPriority w:val="99"/>
    <w:semiHidden/>
    <w:unhideWhenUsed/>
    <w:rsid w:val="00AD51D0"/>
    <w:rPr>
      <w:vertAlign w:val="superscript"/>
    </w:rPr>
  </w:style>
  <w:style w:type="character" w:customStyle="1" w:styleId="Heading1Char">
    <w:name w:val="Heading 1 Char"/>
    <w:link w:val="Heading1"/>
    <w:uiPriority w:val="9"/>
    <w:rsid w:val="00915EFA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Heading2Char">
    <w:name w:val="Heading 2 Char"/>
    <w:link w:val="Heading2"/>
    <w:uiPriority w:val="9"/>
    <w:rsid w:val="00915EFA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15EFA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915EFA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172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Strong">
    <w:name w:val="Strong"/>
    <w:uiPriority w:val="22"/>
    <w:qFormat/>
    <w:rsid w:val="00917202"/>
    <w:rPr>
      <w:b/>
      <w:bCs/>
    </w:rPr>
  </w:style>
  <w:style w:type="character" w:styleId="CommentReference">
    <w:name w:val="annotation reference"/>
    <w:uiPriority w:val="99"/>
    <w:semiHidden/>
    <w:unhideWhenUsed/>
    <w:rsid w:val="007E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5C7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7E65C7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5C7"/>
    <w:rPr>
      <w:rFonts w:eastAsia="Arial Unicode MS" w:cs="Mangal"/>
      <w:b/>
      <w:bCs/>
      <w:kern w:val="1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9C5FDB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A937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4D40-12C7-41EE-9DE7-8DF919E9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4589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Krześniak, Agnieszka</cp:lastModifiedBy>
  <cp:revision>3</cp:revision>
  <cp:lastPrinted>2016-02-08T11:17:00Z</cp:lastPrinted>
  <dcterms:created xsi:type="dcterms:W3CDTF">2016-03-03T13:54:00Z</dcterms:created>
  <dcterms:modified xsi:type="dcterms:W3CDTF">2016-03-03T14:06:00Z</dcterms:modified>
</cp:coreProperties>
</file>