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8CDB" w14:textId="5C9C7296" w:rsidR="008963FE" w:rsidRPr="00B36A00" w:rsidRDefault="003D6CCC" w:rsidP="008963FE">
      <w:pPr>
        <w:tabs>
          <w:tab w:val="num" w:pos="709"/>
        </w:tabs>
        <w:spacing w:after="0"/>
        <w:ind w:left="284" w:hanging="284"/>
        <w:contextualSpacing/>
        <w:jc w:val="center"/>
        <w:rPr>
          <w:rFonts w:ascii="Arial Narrow" w:eastAsia="Calibri" w:hAnsi="Arial Narrow" w:cs="Arial"/>
          <w:sz w:val="20"/>
          <w:szCs w:val="20"/>
          <w:lang w:eastAsia="ar-SA"/>
        </w:rPr>
      </w:pPr>
      <w:bookmarkStart w:id="0" w:name="_Hlk48819961"/>
      <w:bookmarkStart w:id="1" w:name="_Hlk48822747"/>
      <w:r w:rsidRPr="00B36A00">
        <w:rPr>
          <w:rFonts w:ascii="Arial Narrow" w:eastAsia="Calibri" w:hAnsi="Arial Narrow" w:cs="Arial"/>
          <w:b/>
          <w:color w:val="640036"/>
          <w:sz w:val="20"/>
          <w:szCs w:val="20"/>
        </w:rPr>
        <w:t>Informacja o zasadach przetwarzania danych osobowych</w:t>
      </w:r>
      <w:r w:rsidR="008963FE" w:rsidRPr="00B36A00">
        <w:rPr>
          <w:rFonts w:ascii="Arial Narrow" w:eastAsia="Calibri" w:hAnsi="Arial Narrow" w:cs="Arial"/>
          <w:b/>
          <w:color w:val="640036"/>
          <w:sz w:val="20"/>
          <w:szCs w:val="20"/>
        </w:rPr>
        <w:t xml:space="preserve"> </w:t>
      </w:r>
      <w:bookmarkEnd w:id="0"/>
    </w:p>
    <w:p w14:paraId="1D234B03" w14:textId="24B35BE0" w:rsidR="00B36A00" w:rsidRPr="00B36A00" w:rsidRDefault="00B36A00" w:rsidP="00B36A00">
      <w:pPr>
        <w:tabs>
          <w:tab w:val="num" w:pos="709"/>
        </w:tabs>
        <w:spacing w:after="0"/>
        <w:ind w:left="284" w:hanging="284"/>
        <w:contextualSpacing/>
        <w:jc w:val="center"/>
        <w:rPr>
          <w:rFonts w:ascii="Arial Narrow" w:eastAsia="Calibri" w:hAnsi="Arial Narrow" w:cs="Arial"/>
          <w:b/>
          <w:color w:val="640036"/>
          <w:sz w:val="20"/>
          <w:szCs w:val="20"/>
        </w:rPr>
      </w:pPr>
      <w:r w:rsidRPr="00B36A00">
        <w:rPr>
          <w:rFonts w:ascii="Arial Narrow" w:eastAsia="Calibri" w:hAnsi="Arial Narrow" w:cs="Arial"/>
          <w:b/>
          <w:color w:val="640036"/>
          <w:sz w:val="20"/>
          <w:szCs w:val="20"/>
        </w:rPr>
        <w:t xml:space="preserve">(Obowiązek Informacyjny </w:t>
      </w:r>
      <w:r w:rsidR="00366235">
        <w:rPr>
          <w:rFonts w:ascii="Arial Narrow" w:eastAsia="Calibri" w:hAnsi="Arial Narrow" w:cs="Arial"/>
          <w:b/>
          <w:color w:val="640036"/>
          <w:sz w:val="20"/>
          <w:szCs w:val="20"/>
        </w:rPr>
        <w:t xml:space="preserve">– </w:t>
      </w:r>
      <w:r w:rsidRPr="00B36A00">
        <w:rPr>
          <w:rFonts w:ascii="Arial Narrow" w:eastAsia="Calibri" w:hAnsi="Arial Narrow" w:cs="Arial"/>
          <w:b/>
          <w:color w:val="640036"/>
          <w:sz w:val="20"/>
          <w:szCs w:val="20"/>
        </w:rPr>
        <w:t>Kontrahenci</w:t>
      </w:r>
      <w:r w:rsidR="00366235">
        <w:rPr>
          <w:rFonts w:ascii="Arial Narrow" w:eastAsia="Calibri" w:hAnsi="Arial Narrow" w:cs="Arial"/>
          <w:b/>
          <w:color w:val="640036"/>
          <w:sz w:val="20"/>
          <w:szCs w:val="20"/>
        </w:rPr>
        <w:t>/Wykonawcy/Reprezentacja/Umowy</w:t>
      </w:r>
      <w:r w:rsidRPr="00B36A00">
        <w:rPr>
          <w:rFonts w:ascii="Arial Narrow" w:eastAsia="Calibri" w:hAnsi="Arial Narrow" w:cs="Arial"/>
          <w:b/>
          <w:color w:val="640036"/>
          <w:sz w:val="20"/>
          <w:szCs w:val="20"/>
        </w:rPr>
        <w:t>)</w:t>
      </w:r>
    </w:p>
    <w:p w14:paraId="18D02908" w14:textId="77777777" w:rsidR="00EE0B0C" w:rsidRPr="00B36A00" w:rsidRDefault="00EE0B0C" w:rsidP="008963FE">
      <w:pPr>
        <w:tabs>
          <w:tab w:val="num" w:pos="709"/>
        </w:tabs>
        <w:spacing w:after="0"/>
        <w:contextualSpacing/>
        <w:jc w:val="both"/>
        <w:rPr>
          <w:rFonts w:ascii="Arial Narrow" w:hAnsi="Arial Narrow" w:cs="Arial"/>
          <w:sz w:val="20"/>
          <w:szCs w:val="20"/>
        </w:rPr>
      </w:pPr>
    </w:p>
    <w:p w14:paraId="1DAFC869" w14:textId="151FCB13" w:rsidR="00792D34" w:rsidRPr="00B36A00" w:rsidRDefault="00A0688E" w:rsidP="00221E03">
      <w:pPr>
        <w:pStyle w:val="Akapitzlist1"/>
        <w:spacing w:after="0"/>
        <w:ind w:left="0"/>
        <w:contextualSpacing/>
        <w:jc w:val="both"/>
        <w:rPr>
          <w:rFonts w:ascii="Arial Narrow" w:hAnsi="Arial Narrow" w:cs="Arial"/>
          <w:sz w:val="20"/>
          <w:szCs w:val="20"/>
        </w:rPr>
      </w:pPr>
      <w:r w:rsidRPr="00B36A00">
        <w:rPr>
          <w:rFonts w:ascii="Arial Narrow" w:eastAsia="Calibri" w:hAnsi="Arial Narrow" w:cs="Arial"/>
          <w:sz w:val="20"/>
          <w:szCs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(dalej RODO) </w:t>
      </w:r>
      <w:r w:rsidR="00E6127D" w:rsidRPr="00B36A00">
        <w:rPr>
          <w:rFonts w:ascii="Arial Narrow" w:eastAsia="Calibri" w:hAnsi="Arial Narrow" w:cs="Arial"/>
          <w:sz w:val="20"/>
          <w:szCs w:val="20"/>
        </w:rPr>
        <w:t xml:space="preserve">Energa Operator Wykonawstwo Elektroenergetyczne Sp. z o.o. </w:t>
      </w:r>
      <w:r w:rsidRPr="00B36A00">
        <w:rPr>
          <w:rFonts w:ascii="Arial Narrow" w:eastAsia="Calibri" w:hAnsi="Arial Narrow" w:cs="Arial"/>
          <w:sz w:val="20"/>
          <w:szCs w:val="20"/>
        </w:rPr>
        <w:t>informuje:</w:t>
      </w:r>
      <w:bookmarkStart w:id="2" w:name="_Hlk29389883"/>
    </w:p>
    <w:p w14:paraId="6520CD73" w14:textId="74B00349" w:rsidR="006A1F05" w:rsidRPr="00B36A00" w:rsidRDefault="00B36A00" w:rsidP="00816C24">
      <w:pPr>
        <w:pStyle w:val="Akapitzlist1"/>
        <w:numPr>
          <w:ilvl w:val="1"/>
          <w:numId w:val="7"/>
        </w:numPr>
        <w:spacing w:after="0"/>
        <w:ind w:left="284" w:hanging="284"/>
        <w:contextualSpacing/>
        <w:jc w:val="both"/>
        <w:rPr>
          <w:rFonts w:ascii="Arial Narrow" w:eastAsia="Calibri" w:hAnsi="Arial Narrow" w:cs="Arial"/>
          <w:sz w:val="20"/>
          <w:szCs w:val="20"/>
        </w:rPr>
      </w:pPr>
      <w:r w:rsidRPr="00B36A00">
        <w:rPr>
          <w:rFonts w:ascii="Arial Narrow" w:eastAsia="Calibri" w:hAnsi="Arial Narrow" w:cs="Arial"/>
          <w:sz w:val="20"/>
          <w:szCs w:val="20"/>
        </w:rPr>
        <w:t xml:space="preserve">Administratorem Państwa danych osobowych (ADO) jest: Energa Operator Wykonawstwo Elektroenergetyczne Sp. z o.o. z siedzibą w Słupsku, przy </w:t>
      </w:r>
      <w:r w:rsidR="00366235">
        <w:rPr>
          <w:rFonts w:ascii="Arial Narrow" w:eastAsia="Calibri" w:hAnsi="Arial Narrow" w:cs="Arial"/>
          <w:sz w:val="20"/>
          <w:szCs w:val="20"/>
        </w:rPr>
        <w:t>u</w:t>
      </w:r>
      <w:r w:rsidRPr="00B36A00">
        <w:rPr>
          <w:rFonts w:ascii="Arial Narrow" w:eastAsia="Calibri" w:hAnsi="Arial Narrow" w:cs="Arial"/>
          <w:sz w:val="20"/>
          <w:szCs w:val="20"/>
        </w:rPr>
        <w:t xml:space="preserve">l. Grunwaldzkiej 14 (kod pocztowy: 76-200), zarejestrowana w Sądzie Rejonowym Gdańsk-Północ w Gdańsku, VIII Wydział Gospodarczy Krajowego Rejestru Sądowego, pod numerem KRS 0000113886, posiadająca NIP: 839-17-27-979, REGON 770830567, kapitał zakładowy: </w:t>
      </w:r>
      <w:r w:rsidR="00366235" w:rsidRPr="00366235">
        <w:rPr>
          <w:rFonts w:ascii="Arial Narrow" w:eastAsia="Calibri" w:hAnsi="Arial Narrow" w:cs="Arial"/>
          <w:sz w:val="20"/>
          <w:szCs w:val="20"/>
        </w:rPr>
        <w:t>2 217 000,00 zł</w:t>
      </w:r>
      <w:r w:rsidR="00366235">
        <w:rPr>
          <w:rFonts w:ascii="Arial Narrow" w:eastAsia="Calibri" w:hAnsi="Arial Narrow" w:cs="Arial"/>
          <w:sz w:val="20"/>
          <w:szCs w:val="20"/>
        </w:rPr>
        <w:t>;</w:t>
      </w:r>
    </w:p>
    <w:p w14:paraId="12776A19" w14:textId="31D2A3BC" w:rsidR="006A1F05" w:rsidRPr="00B36A00" w:rsidRDefault="006A1F05" w:rsidP="00816C24">
      <w:pPr>
        <w:pStyle w:val="Akapitzlist1"/>
        <w:numPr>
          <w:ilvl w:val="1"/>
          <w:numId w:val="7"/>
        </w:numPr>
        <w:spacing w:after="0"/>
        <w:ind w:left="284" w:hanging="284"/>
        <w:contextualSpacing/>
        <w:jc w:val="both"/>
        <w:rPr>
          <w:rFonts w:ascii="Arial Narrow" w:eastAsia="Calibri" w:hAnsi="Arial Narrow" w:cs="Arial"/>
          <w:sz w:val="20"/>
          <w:szCs w:val="20"/>
        </w:rPr>
      </w:pPr>
      <w:r w:rsidRPr="00B36A00">
        <w:rPr>
          <w:rFonts w:ascii="Arial Narrow" w:eastAsia="Calibri" w:hAnsi="Arial Narrow" w:cs="Arial"/>
          <w:sz w:val="20"/>
          <w:szCs w:val="20"/>
        </w:rPr>
        <w:t xml:space="preserve">Nasze dane kontaktowe to: </w:t>
      </w:r>
      <w:r w:rsidR="00B36A00" w:rsidRPr="00B36A00">
        <w:rPr>
          <w:rFonts w:ascii="Arial Narrow" w:eastAsia="Calibri" w:hAnsi="Arial Narrow" w:cs="Arial"/>
          <w:sz w:val="20"/>
          <w:szCs w:val="20"/>
        </w:rPr>
        <w:t>Energa Operator Wykonawstwo Elektroenergetyczne Sp. z o.o. z siedzibą w Słupsku, przy al. Grunwaldzkiej 14 (kod pocztowy: 76-200)</w:t>
      </w:r>
      <w:r w:rsidRPr="00B36A00">
        <w:rPr>
          <w:rFonts w:ascii="Arial Narrow" w:eastAsia="Calibri" w:hAnsi="Arial Narrow" w:cs="Arial"/>
          <w:sz w:val="20"/>
          <w:szCs w:val="20"/>
        </w:rPr>
        <w:t>;</w:t>
      </w:r>
    </w:p>
    <w:p w14:paraId="44ED0E79" w14:textId="1F7AF73D" w:rsidR="00792D34" w:rsidRPr="00B36A00" w:rsidRDefault="006A1F05"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eastAsia="Calibri" w:hAnsi="Arial Narrow" w:cs="Arial"/>
          <w:sz w:val="20"/>
          <w:szCs w:val="20"/>
        </w:rPr>
        <w:t xml:space="preserve">Z inspektorem ochrony danych możesz skontaktować się pod adresem e-mail: </w:t>
      </w:r>
      <w:hyperlink r:id="rId8" w:history="1">
        <w:r w:rsidR="00B36A00" w:rsidRPr="00B36A00">
          <w:rPr>
            <w:rStyle w:val="Hipercze"/>
            <w:rFonts w:ascii="Arial Narrow" w:hAnsi="Arial Narrow"/>
            <w:sz w:val="20"/>
            <w:szCs w:val="20"/>
          </w:rPr>
          <w:t>iod.energa-wykonawstwo@energa-operator.pl</w:t>
        </w:r>
      </w:hyperlink>
      <w:r w:rsidRPr="00B36A00">
        <w:rPr>
          <w:rFonts w:ascii="Arial Narrow" w:eastAsia="Calibri" w:hAnsi="Arial Narrow" w:cs="Arial"/>
          <w:sz w:val="20"/>
          <w:szCs w:val="20"/>
        </w:rPr>
        <w:t xml:space="preserve"> lub korespondencyjnie na adres </w:t>
      </w:r>
      <w:r w:rsidR="00B36A00" w:rsidRPr="00B36A00">
        <w:rPr>
          <w:rFonts w:ascii="Arial Narrow" w:eastAsia="Calibri" w:hAnsi="Arial Narrow" w:cs="Arial"/>
          <w:sz w:val="20"/>
          <w:szCs w:val="20"/>
        </w:rPr>
        <w:t>ADO</w:t>
      </w:r>
      <w:r w:rsidRPr="00B36A00">
        <w:rPr>
          <w:rFonts w:ascii="Arial Narrow" w:eastAsia="Calibri" w:hAnsi="Arial Narrow" w:cs="Arial"/>
          <w:sz w:val="20"/>
          <w:szCs w:val="20"/>
        </w:rPr>
        <w:t xml:space="preserve"> (lit</w:t>
      </w:r>
      <w:r w:rsidR="00366235">
        <w:rPr>
          <w:rFonts w:ascii="Arial Narrow" w:eastAsia="Calibri" w:hAnsi="Arial Narrow" w:cs="Arial"/>
          <w:sz w:val="20"/>
          <w:szCs w:val="20"/>
        </w:rPr>
        <w:t>.</w:t>
      </w:r>
      <w:r w:rsidRPr="00B36A00">
        <w:rPr>
          <w:rFonts w:ascii="Arial Narrow" w:eastAsia="Calibri" w:hAnsi="Arial Narrow" w:cs="Arial"/>
          <w:sz w:val="20"/>
          <w:szCs w:val="20"/>
        </w:rPr>
        <w:t xml:space="preserve"> b);</w:t>
      </w:r>
    </w:p>
    <w:p w14:paraId="00326FA1" w14:textId="5CC67F8D" w:rsidR="00792D34" w:rsidRPr="00B36A00" w:rsidRDefault="00AE5643"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eastAsia="Calibri" w:hAnsi="Arial Narrow" w:cs="Arial"/>
          <w:sz w:val="20"/>
          <w:szCs w:val="20"/>
        </w:rPr>
        <w:t>D</w:t>
      </w:r>
      <w:r w:rsidR="00A0688E" w:rsidRPr="00B36A00">
        <w:rPr>
          <w:rFonts w:ascii="Arial Narrow" w:eastAsia="Calibri" w:hAnsi="Arial Narrow" w:cs="Arial"/>
          <w:sz w:val="20"/>
          <w:szCs w:val="20"/>
        </w:rPr>
        <w:t>ane osobowe przetwarzane będą w celu:</w:t>
      </w:r>
    </w:p>
    <w:p w14:paraId="7B6382A2" w14:textId="2078DB83" w:rsidR="00D22EB7" w:rsidRPr="00B36A00" w:rsidRDefault="00BF6ED9" w:rsidP="00816C24">
      <w:pPr>
        <w:pStyle w:val="Akapitzlist1"/>
        <w:numPr>
          <w:ilvl w:val="2"/>
          <w:numId w:val="7"/>
        </w:numPr>
        <w:spacing w:after="0"/>
        <w:ind w:left="567"/>
        <w:contextualSpacing/>
        <w:jc w:val="both"/>
        <w:rPr>
          <w:rFonts w:ascii="Arial Narrow" w:hAnsi="Arial Narrow" w:cs="Arial"/>
          <w:sz w:val="20"/>
          <w:szCs w:val="20"/>
        </w:rPr>
      </w:pPr>
      <w:r w:rsidRPr="00B36A00">
        <w:rPr>
          <w:rFonts w:ascii="Arial Narrow" w:eastAsia="Times New Roman" w:hAnsi="Arial Narrow" w:cs="Arial"/>
          <w:sz w:val="20"/>
          <w:szCs w:val="20"/>
          <w:lang w:eastAsia="pl-PL"/>
        </w:rPr>
        <w:t>podjęcia działań przed zawarciem umowy</w:t>
      </w:r>
      <w:r w:rsidR="00D22EB7" w:rsidRPr="00B36A00">
        <w:rPr>
          <w:rFonts w:ascii="Arial Narrow" w:eastAsia="Times New Roman" w:hAnsi="Arial Narrow" w:cs="Arial"/>
          <w:sz w:val="20"/>
          <w:szCs w:val="20"/>
          <w:lang w:eastAsia="pl-PL"/>
        </w:rPr>
        <w:t>;</w:t>
      </w:r>
    </w:p>
    <w:p w14:paraId="3783456C" w14:textId="4BE0929B" w:rsidR="00BF6ED9" w:rsidRPr="00B36A00" w:rsidRDefault="00BF6ED9" w:rsidP="00816C24">
      <w:pPr>
        <w:pStyle w:val="Akapitzlist1"/>
        <w:numPr>
          <w:ilvl w:val="2"/>
          <w:numId w:val="7"/>
        </w:numPr>
        <w:spacing w:after="0"/>
        <w:ind w:left="567"/>
        <w:contextualSpacing/>
        <w:jc w:val="both"/>
        <w:rPr>
          <w:rFonts w:ascii="Arial Narrow" w:hAnsi="Arial Narrow" w:cs="Arial"/>
          <w:sz w:val="20"/>
          <w:szCs w:val="20"/>
        </w:rPr>
      </w:pPr>
      <w:r w:rsidRPr="00B36A00">
        <w:rPr>
          <w:rFonts w:ascii="Arial Narrow" w:eastAsia="Times New Roman" w:hAnsi="Arial Narrow" w:cs="Arial"/>
          <w:sz w:val="20"/>
          <w:szCs w:val="20"/>
          <w:lang w:eastAsia="pl-PL"/>
        </w:rPr>
        <w:t>zawarcia i realizacji umowy</w:t>
      </w:r>
      <w:r w:rsidR="00D22EB7" w:rsidRPr="00B36A00">
        <w:rPr>
          <w:rFonts w:ascii="Arial Narrow" w:eastAsia="Times New Roman" w:hAnsi="Arial Narrow" w:cs="Arial"/>
          <w:sz w:val="20"/>
          <w:szCs w:val="20"/>
          <w:lang w:eastAsia="pl-PL"/>
        </w:rPr>
        <w:t xml:space="preserve">, w tym m.in. </w:t>
      </w:r>
      <w:r w:rsidRPr="00B36A00">
        <w:rPr>
          <w:rFonts w:ascii="Arial Narrow" w:eastAsia="Calibri" w:hAnsi="Arial Narrow" w:cs="Arial"/>
          <w:sz w:val="20"/>
          <w:szCs w:val="20"/>
        </w:rPr>
        <w:t>ustalenia uprawnień i realizacji zadań wynikających z umowy;</w:t>
      </w:r>
    </w:p>
    <w:p w14:paraId="6069200D" w14:textId="3E99781A" w:rsidR="00BF6ED9" w:rsidRPr="00B36A00" w:rsidRDefault="00D22EB7" w:rsidP="00816C24">
      <w:pPr>
        <w:pStyle w:val="Akapitzlist1"/>
        <w:numPr>
          <w:ilvl w:val="2"/>
          <w:numId w:val="7"/>
        </w:numPr>
        <w:spacing w:after="0"/>
        <w:ind w:left="567"/>
        <w:contextualSpacing/>
        <w:jc w:val="both"/>
        <w:rPr>
          <w:rFonts w:ascii="Arial Narrow" w:hAnsi="Arial Narrow" w:cs="Arial"/>
          <w:sz w:val="20"/>
          <w:szCs w:val="20"/>
        </w:rPr>
      </w:pPr>
      <w:r w:rsidRPr="00B36A00">
        <w:rPr>
          <w:rFonts w:ascii="Arial Narrow" w:eastAsia="Calibri" w:hAnsi="Arial Narrow" w:cs="Arial"/>
          <w:sz w:val="20"/>
          <w:szCs w:val="20"/>
        </w:rPr>
        <w:t>raportowania oraz archiwizacji dokumentacji;</w:t>
      </w:r>
    </w:p>
    <w:p w14:paraId="20A159D6" w14:textId="1D538BA8" w:rsidR="00790DFE" w:rsidRPr="00B36A00" w:rsidRDefault="00790DFE"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obsług</w:t>
      </w:r>
      <w:r w:rsidR="006A1F05" w:rsidRPr="00B36A00">
        <w:rPr>
          <w:rFonts w:ascii="Arial Narrow" w:eastAsia="Calibri" w:hAnsi="Arial Narrow" w:cs="Arial"/>
          <w:sz w:val="20"/>
          <w:szCs w:val="20"/>
        </w:rPr>
        <w:t>i</w:t>
      </w:r>
      <w:r w:rsidRPr="00B36A00">
        <w:rPr>
          <w:rFonts w:ascii="Arial Narrow" w:eastAsia="Calibri" w:hAnsi="Arial Narrow" w:cs="Arial"/>
          <w:sz w:val="20"/>
          <w:szCs w:val="20"/>
        </w:rPr>
        <w:t xml:space="preserve"> i archiwizacj</w:t>
      </w:r>
      <w:r w:rsidR="006A1F05" w:rsidRPr="00B36A00">
        <w:rPr>
          <w:rFonts w:ascii="Arial Narrow" w:eastAsia="Calibri" w:hAnsi="Arial Narrow" w:cs="Arial"/>
          <w:sz w:val="20"/>
          <w:szCs w:val="20"/>
        </w:rPr>
        <w:t>i</w:t>
      </w:r>
      <w:r w:rsidRPr="00B36A00">
        <w:rPr>
          <w:rFonts w:ascii="Arial Narrow" w:eastAsia="Calibri" w:hAnsi="Arial Narrow" w:cs="Arial"/>
          <w:sz w:val="20"/>
          <w:szCs w:val="20"/>
        </w:rPr>
        <w:t xml:space="preserve"> korespondencji;</w:t>
      </w:r>
    </w:p>
    <w:p w14:paraId="3CF680A0" w14:textId="77777777" w:rsidR="007954D1" w:rsidRPr="00385869" w:rsidRDefault="00D22EB7" w:rsidP="00816C24">
      <w:pPr>
        <w:pStyle w:val="Akapitzlist1"/>
        <w:numPr>
          <w:ilvl w:val="2"/>
          <w:numId w:val="7"/>
        </w:numPr>
        <w:spacing w:after="0"/>
        <w:ind w:left="567"/>
        <w:contextualSpacing/>
        <w:jc w:val="both"/>
        <w:rPr>
          <w:rFonts w:ascii="Arial Narrow" w:hAnsi="Arial Narrow" w:cs="Arial"/>
          <w:sz w:val="20"/>
          <w:szCs w:val="20"/>
        </w:rPr>
      </w:pPr>
      <w:r w:rsidRPr="00385869">
        <w:rPr>
          <w:rFonts w:ascii="Arial Narrow" w:eastAsia="Calibri" w:hAnsi="Arial Narrow" w:cs="Arial"/>
          <w:sz w:val="20"/>
          <w:szCs w:val="20"/>
        </w:rPr>
        <w:t>ustalenia</w:t>
      </w:r>
      <w:r w:rsidR="006A1F05" w:rsidRPr="00385869">
        <w:rPr>
          <w:rFonts w:ascii="Arial Narrow" w:eastAsia="Calibri" w:hAnsi="Arial Narrow" w:cs="Arial"/>
          <w:sz w:val="20"/>
          <w:szCs w:val="20"/>
        </w:rPr>
        <w:t xml:space="preserve"> i</w:t>
      </w:r>
      <w:r w:rsidRPr="00385869">
        <w:rPr>
          <w:rFonts w:ascii="Arial Narrow" w:eastAsia="Calibri" w:hAnsi="Arial Narrow" w:cs="Arial"/>
          <w:sz w:val="20"/>
          <w:szCs w:val="20"/>
        </w:rPr>
        <w:t xml:space="preserve"> dochodzenia roszczeń </w:t>
      </w:r>
      <w:r w:rsidR="006A1F05" w:rsidRPr="00385869">
        <w:rPr>
          <w:rFonts w:ascii="Arial Narrow" w:eastAsia="Calibri" w:hAnsi="Arial Narrow" w:cs="Arial"/>
          <w:sz w:val="20"/>
          <w:szCs w:val="20"/>
        </w:rPr>
        <w:t>oraz</w:t>
      </w:r>
      <w:r w:rsidRPr="00385869">
        <w:rPr>
          <w:rFonts w:ascii="Arial Narrow" w:eastAsia="Calibri" w:hAnsi="Arial Narrow" w:cs="Arial"/>
          <w:sz w:val="20"/>
          <w:szCs w:val="20"/>
        </w:rPr>
        <w:t> obrony przed roszczeniami;</w:t>
      </w:r>
    </w:p>
    <w:p w14:paraId="396AB0DF" w14:textId="093F5C8A" w:rsidR="00792D34" w:rsidRPr="00385869" w:rsidRDefault="007954D1" w:rsidP="00816C24">
      <w:pPr>
        <w:pStyle w:val="Akapitzlist1"/>
        <w:numPr>
          <w:ilvl w:val="2"/>
          <w:numId w:val="7"/>
        </w:numPr>
        <w:spacing w:after="0"/>
        <w:ind w:left="567"/>
        <w:contextualSpacing/>
        <w:jc w:val="both"/>
        <w:rPr>
          <w:rFonts w:ascii="Arial Narrow" w:hAnsi="Arial Narrow" w:cs="Arial"/>
          <w:sz w:val="20"/>
          <w:szCs w:val="20"/>
        </w:rPr>
      </w:pPr>
      <w:r w:rsidRPr="00385869">
        <w:rPr>
          <w:rFonts w:ascii="Arial Narrow" w:eastAsia="Calibri" w:hAnsi="Arial Narrow" w:cs="Arial"/>
          <w:sz w:val="20"/>
          <w:szCs w:val="20"/>
        </w:rPr>
        <w:t>wykrywania nadużyć</w:t>
      </w:r>
      <w:r w:rsidRPr="00385869">
        <w:rPr>
          <w:rFonts w:ascii="Arial Narrow" w:eastAsia="Times New Roman" w:hAnsi="Arial Narrow" w:cs="Arial"/>
          <w:sz w:val="20"/>
          <w:szCs w:val="20"/>
          <w:lang w:eastAsia="pl-PL"/>
        </w:rPr>
        <w:t xml:space="preserve"> oraz zapobieganie nadużyciom,</w:t>
      </w:r>
    </w:p>
    <w:p w14:paraId="5ECDBF72" w14:textId="3FB527DE" w:rsidR="007954D1" w:rsidRPr="00385869" w:rsidRDefault="007954D1" w:rsidP="00816C24">
      <w:pPr>
        <w:pStyle w:val="Akapitzlist1"/>
        <w:numPr>
          <w:ilvl w:val="2"/>
          <w:numId w:val="7"/>
        </w:numPr>
        <w:spacing w:after="0"/>
        <w:ind w:left="567"/>
        <w:contextualSpacing/>
        <w:jc w:val="both"/>
        <w:rPr>
          <w:rFonts w:ascii="Arial Narrow" w:hAnsi="Arial Narrow" w:cs="Arial"/>
          <w:sz w:val="20"/>
          <w:szCs w:val="20"/>
        </w:rPr>
      </w:pPr>
      <w:r w:rsidRPr="00385869">
        <w:rPr>
          <w:rFonts w:ascii="Arial Narrow" w:eastAsia="Calibri" w:hAnsi="Arial Narrow" w:cs="Arial"/>
          <w:sz w:val="20"/>
          <w:szCs w:val="20"/>
        </w:rPr>
        <w:t>zapobiegania konfliktom interesów w procesach biznesowych,</w:t>
      </w:r>
    </w:p>
    <w:p w14:paraId="170F1961" w14:textId="73CBD2FB" w:rsidR="00792D34" w:rsidRPr="00385869" w:rsidRDefault="00A0688E" w:rsidP="00816C24">
      <w:pPr>
        <w:pStyle w:val="Akapitzlist1"/>
        <w:numPr>
          <w:ilvl w:val="2"/>
          <w:numId w:val="7"/>
        </w:numPr>
        <w:spacing w:after="0"/>
        <w:ind w:left="567"/>
        <w:contextualSpacing/>
        <w:jc w:val="both"/>
        <w:rPr>
          <w:rFonts w:ascii="Arial Narrow" w:hAnsi="Arial Narrow" w:cs="Arial"/>
          <w:sz w:val="20"/>
          <w:szCs w:val="20"/>
        </w:rPr>
      </w:pPr>
      <w:r w:rsidRPr="00385869">
        <w:rPr>
          <w:rFonts w:ascii="Arial Narrow" w:eastAsia="Calibri" w:hAnsi="Arial Narrow" w:cs="Arial"/>
          <w:sz w:val="20"/>
          <w:szCs w:val="20"/>
        </w:rPr>
        <w:t>wypełniania obowiązków prawnych nałożonych przez przepisy prawa, w tym</w:t>
      </w:r>
      <w:r w:rsidR="00C814EF" w:rsidRPr="00385869">
        <w:rPr>
          <w:rFonts w:ascii="Arial Narrow" w:eastAsia="Calibri" w:hAnsi="Arial Narrow" w:cs="Arial"/>
          <w:sz w:val="20"/>
          <w:szCs w:val="20"/>
        </w:rPr>
        <w:t xml:space="preserve"> m. in.</w:t>
      </w:r>
      <w:r w:rsidR="001C62FB" w:rsidRPr="00385869">
        <w:rPr>
          <w:rFonts w:ascii="Arial Narrow" w:eastAsia="Calibri" w:hAnsi="Arial Narrow" w:cs="Arial"/>
          <w:sz w:val="20"/>
          <w:szCs w:val="20"/>
        </w:rPr>
        <w:t xml:space="preserve"> </w:t>
      </w:r>
      <w:r w:rsidR="003602C8" w:rsidRPr="00385869">
        <w:rPr>
          <w:rFonts w:ascii="Arial Narrow" w:eastAsia="Calibri" w:hAnsi="Arial Narrow" w:cs="Arial"/>
          <w:sz w:val="20"/>
          <w:szCs w:val="20"/>
        </w:rPr>
        <w:t>przepisów prawa</w:t>
      </w:r>
      <w:r w:rsidRPr="00385869">
        <w:rPr>
          <w:rFonts w:ascii="Arial Narrow" w:eastAsia="Calibri" w:hAnsi="Arial Narrow" w:cs="Arial"/>
          <w:sz w:val="20"/>
          <w:szCs w:val="20"/>
        </w:rPr>
        <w:t xml:space="preserve"> podatkow</w:t>
      </w:r>
      <w:r w:rsidR="003602C8" w:rsidRPr="00385869">
        <w:rPr>
          <w:rFonts w:ascii="Arial Narrow" w:eastAsia="Calibri" w:hAnsi="Arial Narrow" w:cs="Arial"/>
          <w:sz w:val="20"/>
          <w:szCs w:val="20"/>
        </w:rPr>
        <w:t>ego</w:t>
      </w:r>
      <w:r w:rsidRPr="00385869">
        <w:rPr>
          <w:rFonts w:ascii="Arial Narrow" w:eastAsia="Calibri" w:hAnsi="Arial Narrow" w:cs="Arial"/>
          <w:sz w:val="20"/>
          <w:szCs w:val="20"/>
        </w:rPr>
        <w:t xml:space="preserve"> i przepisów o rachunkowości</w:t>
      </w:r>
      <w:r w:rsidR="008D1772" w:rsidRPr="00385869">
        <w:rPr>
          <w:rFonts w:ascii="Arial Narrow" w:eastAsia="Calibri" w:hAnsi="Arial Narrow" w:cs="Arial"/>
          <w:sz w:val="20"/>
          <w:szCs w:val="20"/>
        </w:rPr>
        <w:t xml:space="preserve"> (wynikających z uiszczania podatków, prowadzenia i przechowywania ksiąg podatkowych i dokumentów związanych z prowadzaniem ksiąg podatkowych oraz przechowywania dowodów księgowych)</w:t>
      </w:r>
      <w:r w:rsidRPr="00385869">
        <w:rPr>
          <w:rFonts w:ascii="Arial Narrow" w:eastAsia="Calibri" w:hAnsi="Arial Narrow" w:cs="Arial"/>
          <w:sz w:val="20"/>
          <w:szCs w:val="20"/>
        </w:rPr>
        <w:t>,</w:t>
      </w:r>
      <w:r w:rsidR="003602C8" w:rsidRPr="00385869">
        <w:rPr>
          <w:rFonts w:ascii="Arial Narrow" w:eastAsia="Calibri" w:hAnsi="Arial Narrow" w:cs="Arial"/>
          <w:sz w:val="20"/>
          <w:szCs w:val="20"/>
        </w:rPr>
        <w:t xml:space="preserve"> ustaw </w:t>
      </w:r>
      <w:r w:rsidR="00734EDB" w:rsidRPr="00385869">
        <w:rPr>
          <w:rFonts w:ascii="Arial Narrow" w:eastAsia="Calibri" w:hAnsi="Arial Narrow" w:cs="Arial"/>
          <w:sz w:val="20"/>
          <w:szCs w:val="20"/>
        </w:rPr>
        <w:t xml:space="preserve">o dostępie do informacji publicznej, </w:t>
      </w:r>
      <w:r w:rsidR="00947F8A" w:rsidRPr="00385869">
        <w:rPr>
          <w:rFonts w:ascii="Arial Narrow" w:eastAsia="Calibri" w:hAnsi="Arial Narrow" w:cs="Arial"/>
          <w:sz w:val="20"/>
          <w:szCs w:val="20"/>
        </w:rPr>
        <w:t xml:space="preserve">przepisów </w:t>
      </w:r>
      <w:r w:rsidR="00734EDB" w:rsidRPr="00385869">
        <w:rPr>
          <w:rFonts w:ascii="Arial Narrow" w:eastAsia="Calibri" w:hAnsi="Arial Narrow" w:cs="Arial"/>
          <w:sz w:val="20"/>
          <w:szCs w:val="20"/>
        </w:rPr>
        <w:t>prawa zamówień publicznych,</w:t>
      </w:r>
      <w:r w:rsidR="00C814EF" w:rsidRPr="00385869">
        <w:rPr>
          <w:rFonts w:ascii="Arial Narrow" w:eastAsia="Calibri" w:hAnsi="Arial Narrow" w:cs="Arial"/>
          <w:sz w:val="20"/>
          <w:szCs w:val="20"/>
        </w:rPr>
        <w:t xml:space="preserve"> przepisów </w:t>
      </w:r>
      <w:bookmarkStart w:id="3" w:name="_Hlk48818158"/>
      <w:r w:rsidR="00C814EF" w:rsidRPr="00385869">
        <w:rPr>
          <w:rFonts w:ascii="Arial Narrow" w:eastAsia="Calibri" w:hAnsi="Arial Narrow" w:cs="Arial"/>
          <w:sz w:val="20"/>
          <w:szCs w:val="20"/>
        </w:rPr>
        <w:t>służących ochronie środowiska, życia i zdrowia ludzi</w:t>
      </w:r>
      <w:bookmarkEnd w:id="3"/>
      <w:r w:rsidR="002B55EB" w:rsidRPr="00385869">
        <w:rPr>
          <w:rFonts w:ascii="Arial Narrow" w:eastAsia="Calibri" w:hAnsi="Arial Narrow" w:cs="Arial"/>
          <w:sz w:val="20"/>
          <w:szCs w:val="20"/>
        </w:rPr>
        <w:t xml:space="preserve">, ustawy o przeciwdziałaniu praniu pieniędzy oraz finansowaniu terroryzmowi </w:t>
      </w:r>
      <w:r w:rsidR="008D1772" w:rsidRPr="00385869">
        <w:rPr>
          <w:rFonts w:ascii="Arial Narrow" w:eastAsia="Calibri" w:hAnsi="Arial Narrow" w:cs="Arial"/>
          <w:sz w:val="20"/>
          <w:szCs w:val="20"/>
        </w:rPr>
        <w:t>(spełnienie obowiązków Instytucji Obowiązanej)</w:t>
      </w:r>
      <w:r w:rsidR="00D3066E" w:rsidRPr="00385869">
        <w:rPr>
          <w:rFonts w:ascii="Arial Narrow" w:eastAsia="Calibri" w:hAnsi="Arial Narrow" w:cs="Arial"/>
          <w:sz w:val="20"/>
          <w:szCs w:val="20"/>
        </w:rPr>
        <w:t>;</w:t>
      </w:r>
    </w:p>
    <w:p w14:paraId="315F2FE6" w14:textId="6F9CB9BC" w:rsidR="00792D34" w:rsidRPr="00B36A00" w:rsidRDefault="006A70DD" w:rsidP="00816C24">
      <w:pPr>
        <w:pStyle w:val="Akapitzlist1"/>
        <w:numPr>
          <w:ilvl w:val="1"/>
          <w:numId w:val="7"/>
        </w:numPr>
        <w:spacing w:after="0"/>
        <w:ind w:left="284" w:hanging="284"/>
        <w:contextualSpacing/>
        <w:jc w:val="both"/>
        <w:rPr>
          <w:rFonts w:ascii="Arial Narrow" w:eastAsia="Calibri" w:hAnsi="Arial Narrow" w:cs="Arial"/>
          <w:sz w:val="20"/>
          <w:szCs w:val="20"/>
        </w:rPr>
      </w:pPr>
      <w:bookmarkStart w:id="4" w:name="_Hlk528144693"/>
      <w:r w:rsidRPr="00B36A00">
        <w:rPr>
          <w:rFonts w:ascii="Arial Narrow" w:eastAsia="Calibri" w:hAnsi="Arial Narrow" w:cs="Arial"/>
          <w:sz w:val="20"/>
          <w:szCs w:val="20"/>
        </w:rPr>
        <w:t>Podanie danych osobowych jest dobrowolne lecz niezbędne do zawarcia i realizacji umowy</w:t>
      </w:r>
      <w:bookmarkEnd w:id="4"/>
      <w:r w:rsidRPr="00B36A00">
        <w:rPr>
          <w:rFonts w:ascii="Arial Narrow" w:eastAsia="Calibri" w:hAnsi="Arial Narrow" w:cs="Arial"/>
          <w:sz w:val="20"/>
          <w:szCs w:val="20"/>
        </w:rPr>
        <w:t xml:space="preserve">, a w zakresie realizacji przepisów prawa jest obowiązkowe. </w:t>
      </w:r>
    </w:p>
    <w:p w14:paraId="5647E1FA" w14:textId="4114752A" w:rsidR="00792D34" w:rsidRPr="00B36A00" w:rsidRDefault="00A0688E" w:rsidP="00816C24">
      <w:pPr>
        <w:pStyle w:val="Akapitzlist1"/>
        <w:numPr>
          <w:ilvl w:val="1"/>
          <w:numId w:val="7"/>
        </w:numPr>
        <w:spacing w:after="0"/>
        <w:ind w:left="284" w:hanging="284"/>
        <w:contextualSpacing/>
        <w:jc w:val="both"/>
        <w:rPr>
          <w:rFonts w:ascii="Arial Narrow" w:eastAsia="Calibri" w:hAnsi="Arial Narrow" w:cs="Arial"/>
          <w:sz w:val="20"/>
          <w:szCs w:val="20"/>
        </w:rPr>
      </w:pPr>
      <w:r w:rsidRPr="00B36A00">
        <w:rPr>
          <w:rFonts w:ascii="Arial Narrow" w:hAnsi="Arial Narrow" w:cs="Arial"/>
          <w:sz w:val="20"/>
          <w:szCs w:val="20"/>
        </w:rPr>
        <w:t>Twoje dane osobowe otrzymaliśmy od</w:t>
      </w:r>
      <w:r w:rsidR="0061242F" w:rsidRPr="00B36A00">
        <w:rPr>
          <w:rFonts w:ascii="Arial Narrow" w:hAnsi="Arial Narrow" w:cs="Arial"/>
          <w:sz w:val="20"/>
          <w:szCs w:val="20"/>
        </w:rPr>
        <w:t xml:space="preserve"> Ciebie lub od</w:t>
      </w:r>
      <w:r w:rsidRPr="00B36A00">
        <w:rPr>
          <w:rFonts w:ascii="Arial Narrow" w:hAnsi="Arial Narrow" w:cs="Arial"/>
          <w:sz w:val="20"/>
          <w:szCs w:val="20"/>
        </w:rPr>
        <w:t xml:space="preserve"> Twojego pracodawcy lub wykonawcy / podwykonawcy / kontrahenta którego reprezentuje</w:t>
      </w:r>
      <w:r w:rsidR="0029309B" w:rsidRPr="00B36A00">
        <w:rPr>
          <w:rFonts w:ascii="Arial Narrow" w:hAnsi="Arial Narrow" w:cs="Arial"/>
          <w:sz w:val="20"/>
          <w:szCs w:val="20"/>
        </w:rPr>
        <w:t>sz</w:t>
      </w:r>
      <w:r w:rsidR="00325631" w:rsidRPr="00B36A00">
        <w:rPr>
          <w:rFonts w:ascii="Arial Narrow" w:hAnsi="Arial Narrow" w:cs="Arial"/>
          <w:sz w:val="20"/>
          <w:szCs w:val="20"/>
        </w:rPr>
        <w:t xml:space="preserve"> lub w imieniu i na rzecz którego realizujesz umowę</w:t>
      </w:r>
      <w:r w:rsidRPr="00B36A00">
        <w:rPr>
          <w:rFonts w:ascii="Arial Narrow" w:hAnsi="Arial Narrow" w:cs="Arial"/>
          <w:sz w:val="20"/>
          <w:szCs w:val="20"/>
        </w:rPr>
        <w:t xml:space="preserve">, </w:t>
      </w:r>
    </w:p>
    <w:p w14:paraId="327C5B46" w14:textId="6901F2B7" w:rsidR="00792D34" w:rsidRPr="00B36A00" w:rsidRDefault="00A0688E" w:rsidP="00816C24">
      <w:pPr>
        <w:pStyle w:val="Akapitzlist1"/>
        <w:numPr>
          <w:ilvl w:val="1"/>
          <w:numId w:val="7"/>
        </w:numPr>
        <w:spacing w:after="0"/>
        <w:ind w:left="284" w:hanging="284"/>
        <w:contextualSpacing/>
        <w:jc w:val="both"/>
        <w:rPr>
          <w:rFonts w:ascii="Arial Narrow" w:eastAsia="Calibri" w:hAnsi="Arial Narrow" w:cs="Arial"/>
          <w:sz w:val="20"/>
          <w:szCs w:val="20"/>
        </w:rPr>
      </w:pPr>
      <w:r w:rsidRPr="00B36A00">
        <w:rPr>
          <w:rFonts w:ascii="Arial Narrow" w:eastAsia="Calibri" w:hAnsi="Arial Narrow" w:cs="Arial"/>
          <w:sz w:val="20"/>
          <w:szCs w:val="20"/>
        </w:rPr>
        <w:t>Zakres danych osobowych otrzymanych i przetwarzanych może obejmować dane kontaktowe w postaci</w:t>
      </w:r>
      <w:r w:rsidR="0061242F" w:rsidRPr="00B36A00">
        <w:rPr>
          <w:rFonts w:ascii="Arial Narrow" w:eastAsia="Calibri" w:hAnsi="Arial Narrow" w:cs="Arial"/>
          <w:sz w:val="20"/>
          <w:szCs w:val="20"/>
        </w:rPr>
        <w:t>:</w:t>
      </w:r>
      <w:r w:rsidRPr="00B36A00">
        <w:rPr>
          <w:rFonts w:ascii="Arial Narrow" w:eastAsia="Calibri" w:hAnsi="Arial Narrow" w:cs="Arial"/>
          <w:sz w:val="20"/>
          <w:szCs w:val="20"/>
        </w:rPr>
        <w:t xml:space="preserve"> imienia, nazwiska, adresu e-mail, nr telefonu</w:t>
      </w:r>
      <w:r w:rsidR="0061242F" w:rsidRPr="00B36A00">
        <w:rPr>
          <w:rFonts w:ascii="Arial Narrow" w:eastAsia="Calibri" w:hAnsi="Arial Narrow" w:cs="Arial"/>
          <w:sz w:val="20"/>
          <w:szCs w:val="20"/>
        </w:rPr>
        <w:t>,</w:t>
      </w:r>
      <w:r w:rsidR="00AF1679" w:rsidRPr="00B36A00">
        <w:rPr>
          <w:rFonts w:ascii="Arial Narrow" w:eastAsia="Calibri" w:hAnsi="Arial Narrow" w:cs="Arial"/>
          <w:sz w:val="20"/>
          <w:szCs w:val="20"/>
        </w:rPr>
        <w:t xml:space="preserve"> </w:t>
      </w:r>
      <w:r w:rsidR="004069E7" w:rsidRPr="00B36A00">
        <w:rPr>
          <w:rFonts w:ascii="Arial Narrow" w:eastAsia="Calibri" w:hAnsi="Arial Narrow" w:cs="Arial"/>
          <w:sz w:val="20"/>
          <w:szCs w:val="20"/>
        </w:rPr>
        <w:t xml:space="preserve">nr fax, </w:t>
      </w:r>
      <w:r w:rsidR="00AF1679" w:rsidRPr="00B36A00">
        <w:rPr>
          <w:rFonts w:ascii="Arial Narrow" w:eastAsia="Calibri" w:hAnsi="Arial Narrow" w:cs="Arial"/>
          <w:sz w:val="20"/>
          <w:szCs w:val="20"/>
        </w:rPr>
        <w:t>miejsca wykonywania pracy,</w:t>
      </w:r>
      <w:r w:rsidRPr="00B36A00">
        <w:rPr>
          <w:rFonts w:ascii="Arial Narrow" w:eastAsia="Calibri" w:hAnsi="Arial Narrow" w:cs="Arial"/>
          <w:sz w:val="20"/>
          <w:szCs w:val="20"/>
        </w:rPr>
        <w:t xml:space="preserve"> dane dotyczące wykonywanego zawodu, działalności gospodarczej, udziału w spółce cywilnej, zatrudnienia u wykonawcy / podwykonawcy / kontrahenta </w:t>
      </w:r>
      <w:r w:rsidR="00B36A00" w:rsidRPr="00B36A00">
        <w:rPr>
          <w:rFonts w:ascii="Arial Narrow" w:eastAsia="Calibri" w:hAnsi="Arial Narrow" w:cs="Arial"/>
          <w:sz w:val="20"/>
          <w:szCs w:val="20"/>
        </w:rPr>
        <w:t xml:space="preserve">Energa Operator Wykonawstwo Elektroenergetyczne Sp. z o.o. </w:t>
      </w:r>
      <w:r w:rsidRPr="00B36A00">
        <w:rPr>
          <w:rFonts w:ascii="Arial Narrow" w:eastAsia="Calibri" w:hAnsi="Arial Narrow" w:cs="Arial"/>
          <w:sz w:val="20"/>
          <w:szCs w:val="20"/>
        </w:rPr>
        <w:t>lub współpracy z nim w postaci np. stanowiska, pełnionej funkcji, nazwy firmy</w:t>
      </w:r>
      <w:r w:rsidR="002F1066" w:rsidRPr="00B36A00">
        <w:rPr>
          <w:rFonts w:ascii="Arial Narrow" w:eastAsia="Calibri" w:hAnsi="Arial Narrow" w:cs="Arial"/>
          <w:sz w:val="20"/>
          <w:szCs w:val="20"/>
        </w:rPr>
        <w:t>.</w:t>
      </w:r>
    </w:p>
    <w:p w14:paraId="10EF454E" w14:textId="77777777" w:rsidR="00792D34" w:rsidRPr="00B36A00" w:rsidRDefault="00A0688E" w:rsidP="00816C24">
      <w:pPr>
        <w:pStyle w:val="Akapitzlist1"/>
        <w:numPr>
          <w:ilvl w:val="1"/>
          <w:numId w:val="7"/>
        </w:numPr>
        <w:spacing w:after="0"/>
        <w:ind w:left="284" w:hanging="284"/>
        <w:contextualSpacing/>
        <w:jc w:val="both"/>
        <w:rPr>
          <w:rFonts w:ascii="Arial Narrow" w:eastAsia="Calibri" w:hAnsi="Arial Narrow" w:cs="Arial"/>
          <w:sz w:val="20"/>
          <w:szCs w:val="20"/>
        </w:rPr>
      </w:pPr>
      <w:r w:rsidRPr="00B36A00">
        <w:rPr>
          <w:rFonts w:ascii="Arial Narrow" w:hAnsi="Arial Narrow" w:cs="Arial"/>
          <w:sz w:val="20"/>
          <w:szCs w:val="20"/>
        </w:rPr>
        <w:t xml:space="preserve">Odbiorcą Twoich danych osobowych mogą zostać: </w:t>
      </w:r>
      <w:bookmarkStart w:id="5" w:name="_Hlk508010256"/>
    </w:p>
    <w:p w14:paraId="2D850316" w14:textId="44AD6897"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 xml:space="preserve">odmioty </w:t>
      </w:r>
      <w:r w:rsidR="00366235">
        <w:rPr>
          <w:rFonts w:ascii="Arial Narrow" w:eastAsia="Calibri" w:hAnsi="Arial Narrow" w:cs="Arial"/>
          <w:sz w:val="20"/>
          <w:szCs w:val="20"/>
        </w:rPr>
        <w:t xml:space="preserve">Grupy </w:t>
      </w:r>
      <w:r w:rsidR="007954D1" w:rsidRPr="00B36A00">
        <w:rPr>
          <w:rFonts w:ascii="Arial Narrow" w:eastAsia="Calibri" w:hAnsi="Arial Narrow" w:cs="Arial"/>
          <w:sz w:val="20"/>
          <w:szCs w:val="20"/>
        </w:rPr>
        <w:t xml:space="preserve">Energa </w:t>
      </w:r>
      <w:r w:rsidR="00366235">
        <w:rPr>
          <w:rFonts w:ascii="Arial Narrow" w:eastAsia="Calibri" w:hAnsi="Arial Narrow" w:cs="Arial"/>
          <w:sz w:val="20"/>
          <w:szCs w:val="20"/>
        </w:rPr>
        <w:t xml:space="preserve">i </w:t>
      </w:r>
      <w:r w:rsidR="00A0688E" w:rsidRPr="00B36A00">
        <w:rPr>
          <w:rFonts w:ascii="Arial Narrow" w:eastAsia="Calibri" w:hAnsi="Arial Narrow" w:cs="Arial"/>
          <w:sz w:val="20"/>
          <w:szCs w:val="20"/>
        </w:rPr>
        <w:t>Grup</w:t>
      </w:r>
      <w:r w:rsidR="00366235">
        <w:rPr>
          <w:rFonts w:ascii="Arial Narrow" w:eastAsia="Calibri" w:hAnsi="Arial Narrow" w:cs="Arial"/>
          <w:sz w:val="20"/>
          <w:szCs w:val="20"/>
        </w:rPr>
        <w:t>y</w:t>
      </w:r>
      <w:r w:rsidR="007954D1" w:rsidRPr="00B36A00">
        <w:rPr>
          <w:rFonts w:ascii="Arial Narrow" w:eastAsia="Calibri" w:hAnsi="Arial Narrow" w:cs="Arial"/>
          <w:sz w:val="20"/>
          <w:szCs w:val="20"/>
        </w:rPr>
        <w:t xml:space="preserve"> Orlen</w:t>
      </w:r>
      <w:r w:rsidR="00366235">
        <w:rPr>
          <w:rFonts w:ascii="Arial Narrow" w:eastAsia="Calibri" w:hAnsi="Arial Narrow" w:cs="Arial"/>
          <w:sz w:val="20"/>
          <w:szCs w:val="20"/>
        </w:rPr>
        <w:t>,</w:t>
      </w:r>
      <w:r w:rsidR="00A0688E" w:rsidRPr="00B36A00">
        <w:rPr>
          <w:rFonts w:ascii="Arial Narrow" w:eastAsia="Calibri" w:hAnsi="Arial Narrow" w:cs="Arial"/>
          <w:sz w:val="20"/>
          <w:szCs w:val="20"/>
        </w:rPr>
        <w:t xml:space="preserve"> </w:t>
      </w:r>
      <w:r w:rsidR="00436F8F" w:rsidRPr="00B36A00">
        <w:rPr>
          <w:rFonts w:ascii="Arial Narrow" w:eastAsia="Calibri" w:hAnsi="Arial Narrow" w:cs="Arial"/>
          <w:sz w:val="20"/>
          <w:szCs w:val="20"/>
        </w:rPr>
        <w:t>na podstawie wewnętrznych umów</w:t>
      </w:r>
      <w:r w:rsidR="00366235">
        <w:rPr>
          <w:rFonts w:ascii="Arial Narrow" w:eastAsia="Calibri" w:hAnsi="Arial Narrow" w:cs="Arial"/>
          <w:sz w:val="20"/>
          <w:szCs w:val="20"/>
        </w:rPr>
        <w:t>/uzgodnień</w:t>
      </w:r>
      <w:r w:rsidR="00D3066E" w:rsidRPr="00B36A00">
        <w:rPr>
          <w:rFonts w:ascii="Arial Narrow" w:eastAsia="Calibri" w:hAnsi="Arial Narrow" w:cs="Arial"/>
          <w:sz w:val="20"/>
          <w:szCs w:val="20"/>
        </w:rPr>
        <w:t>;</w:t>
      </w:r>
      <w:r w:rsidR="00A0688E" w:rsidRPr="00B36A00">
        <w:rPr>
          <w:rFonts w:ascii="Arial Narrow" w:eastAsia="Calibri" w:hAnsi="Arial Narrow" w:cs="Arial"/>
          <w:sz w:val="20"/>
          <w:szCs w:val="20"/>
        </w:rPr>
        <w:t xml:space="preserve"> </w:t>
      </w:r>
    </w:p>
    <w:p w14:paraId="3633F6B0" w14:textId="34FC7AE1"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odmioty dostarczające korespondencję</w:t>
      </w:r>
      <w:r w:rsidR="00D3066E" w:rsidRPr="00B36A00">
        <w:rPr>
          <w:rFonts w:ascii="Arial Narrow" w:eastAsia="Calibri" w:hAnsi="Arial Narrow" w:cs="Arial"/>
          <w:sz w:val="20"/>
          <w:szCs w:val="20"/>
        </w:rPr>
        <w:t>;</w:t>
      </w:r>
      <w:r w:rsidR="00A0688E" w:rsidRPr="00B36A00">
        <w:rPr>
          <w:rFonts w:ascii="Arial Narrow" w:eastAsia="Calibri" w:hAnsi="Arial Narrow" w:cs="Arial"/>
          <w:sz w:val="20"/>
          <w:szCs w:val="20"/>
        </w:rPr>
        <w:t xml:space="preserve"> </w:t>
      </w:r>
    </w:p>
    <w:p w14:paraId="14C5A765" w14:textId="43009417"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odmioty wykonujące usługi archiwizacyjne oraz niszczenia dokumentacji</w:t>
      </w:r>
      <w:r w:rsidR="00E74AC3" w:rsidRPr="00B36A00">
        <w:rPr>
          <w:rFonts w:ascii="Arial Narrow" w:eastAsia="Calibri" w:hAnsi="Arial Narrow" w:cs="Arial"/>
          <w:sz w:val="20"/>
          <w:szCs w:val="20"/>
        </w:rPr>
        <w:t>;</w:t>
      </w:r>
      <w:r w:rsidR="00A0688E" w:rsidRPr="00B36A00">
        <w:rPr>
          <w:rFonts w:ascii="Arial Narrow" w:eastAsia="Calibri" w:hAnsi="Arial Narrow" w:cs="Arial"/>
          <w:sz w:val="20"/>
          <w:szCs w:val="20"/>
        </w:rPr>
        <w:t xml:space="preserve"> </w:t>
      </w:r>
    </w:p>
    <w:p w14:paraId="0C47A989" w14:textId="673B4077"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odmioty świadczące usługi obsługi prawnej</w:t>
      </w:r>
      <w:r w:rsidR="00D3066E" w:rsidRPr="00B36A00">
        <w:rPr>
          <w:rFonts w:ascii="Arial Narrow" w:eastAsia="Calibri" w:hAnsi="Arial Narrow" w:cs="Arial"/>
          <w:sz w:val="20"/>
          <w:szCs w:val="20"/>
        </w:rPr>
        <w:t>;</w:t>
      </w:r>
    </w:p>
    <w:p w14:paraId="0A9F6C99" w14:textId="05DBABE7"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odmioty świadczące usługi serwisu i obsługi technicznej urządzeń</w:t>
      </w:r>
      <w:r w:rsidR="00D3066E" w:rsidRPr="00B36A00">
        <w:rPr>
          <w:rFonts w:ascii="Arial Narrow" w:eastAsia="Calibri" w:hAnsi="Arial Narrow" w:cs="Arial"/>
          <w:sz w:val="20"/>
          <w:szCs w:val="20"/>
        </w:rPr>
        <w:t>;</w:t>
      </w:r>
    </w:p>
    <w:p w14:paraId="16F05806" w14:textId="083E08DB"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odmioty świadczące usługi informatyczne</w:t>
      </w:r>
      <w:r w:rsidR="00436F8F" w:rsidRPr="00B36A00">
        <w:rPr>
          <w:rFonts w:ascii="Arial Narrow" w:eastAsia="Calibri" w:hAnsi="Arial Narrow" w:cs="Arial"/>
          <w:sz w:val="20"/>
          <w:szCs w:val="20"/>
        </w:rPr>
        <w:t xml:space="preserve">, </w:t>
      </w:r>
      <w:r w:rsidR="00436F8F" w:rsidRPr="00B36A00">
        <w:rPr>
          <w:rFonts w:ascii="Arial Narrow" w:eastAsia="Times New Roman" w:hAnsi="Arial Narrow" w:cs="Arial"/>
          <w:sz w:val="20"/>
          <w:szCs w:val="20"/>
          <w:lang w:eastAsia="pl-PL"/>
        </w:rPr>
        <w:t>w tym poczty elektronicznej</w:t>
      </w:r>
      <w:r w:rsidR="00D3066E" w:rsidRPr="00B36A00">
        <w:rPr>
          <w:rFonts w:ascii="Arial Narrow" w:eastAsia="Calibri" w:hAnsi="Arial Narrow" w:cs="Arial"/>
          <w:sz w:val="20"/>
          <w:szCs w:val="20"/>
        </w:rPr>
        <w:t>;</w:t>
      </w:r>
    </w:p>
    <w:p w14:paraId="4C9C7831" w14:textId="6A80FC89" w:rsidR="00792D34" w:rsidRPr="00B36A00" w:rsidRDefault="00F277C0"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hAnsi="Arial Narrow" w:cs="Arial"/>
          <w:sz w:val="20"/>
          <w:szCs w:val="20"/>
        </w:rPr>
        <w:t>audytorzy zewnętrzni, biegli rewidenci, doradcy prawni, doradcy podatkowi</w:t>
      </w:r>
      <w:r w:rsidR="00D3066E" w:rsidRPr="00B36A00">
        <w:rPr>
          <w:rFonts w:ascii="Arial Narrow" w:hAnsi="Arial Narrow" w:cs="Arial"/>
          <w:sz w:val="20"/>
          <w:szCs w:val="20"/>
        </w:rPr>
        <w:t>;</w:t>
      </w:r>
    </w:p>
    <w:p w14:paraId="74F96D42" w14:textId="6BBA215A" w:rsidR="0035226B" w:rsidRPr="00B36A00" w:rsidRDefault="00F277C0"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hAnsi="Arial Narrow" w:cs="Arial"/>
          <w:sz w:val="20"/>
          <w:szCs w:val="20"/>
        </w:rPr>
        <w:t>bank</w:t>
      </w:r>
      <w:r w:rsidR="0035226B" w:rsidRPr="00B36A00">
        <w:rPr>
          <w:rFonts w:ascii="Arial Narrow" w:hAnsi="Arial Narrow" w:cs="Arial"/>
          <w:sz w:val="20"/>
          <w:szCs w:val="20"/>
        </w:rPr>
        <w:t>i</w:t>
      </w:r>
      <w:r w:rsidRPr="00B36A00">
        <w:rPr>
          <w:rFonts w:ascii="Arial Narrow" w:hAnsi="Arial Narrow" w:cs="Arial"/>
          <w:sz w:val="20"/>
          <w:szCs w:val="20"/>
        </w:rPr>
        <w:t xml:space="preserve"> realizując</w:t>
      </w:r>
      <w:r w:rsidR="0035226B" w:rsidRPr="00B36A00">
        <w:rPr>
          <w:rFonts w:ascii="Arial Narrow" w:hAnsi="Arial Narrow" w:cs="Arial"/>
          <w:sz w:val="20"/>
          <w:szCs w:val="20"/>
        </w:rPr>
        <w:t>e</w:t>
      </w:r>
      <w:r w:rsidRPr="00B36A00">
        <w:rPr>
          <w:rFonts w:ascii="Arial Narrow" w:hAnsi="Arial Narrow" w:cs="Arial"/>
          <w:sz w:val="20"/>
          <w:szCs w:val="20"/>
        </w:rPr>
        <w:t xml:space="preserve"> transakcje</w:t>
      </w:r>
      <w:r w:rsidR="00CC452A" w:rsidRPr="00B36A00">
        <w:rPr>
          <w:rFonts w:ascii="Arial Narrow" w:hAnsi="Arial Narrow" w:cs="Arial"/>
          <w:sz w:val="20"/>
          <w:szCs w:val="20"/>
        </w:rPr>
        <w:t>;</w:t>
      </w:r>
    </w:p>
    <w:p w14:paraId="5E9E7ADF" w14:textId="4B14C363" w:rsidR="00B36A00" w:rsidRPr="00B36A00" w:rsidRDefault="00B36A00" w:rsidP="00816C24">
      <w:pPr>
        <w:pStyle w:val="Akapitzlist"/>
        <w:spacing w:after="0" w:line="240" w:lineRule="auto"/>
        <w:ind w:left="567"/>
        <w:jc w:val="both"/>
        <w:rPr>
          <w:rFonts w:ascii="Arial Narrow" w:hAnsi="Arial Narrow" w:cstheme="minorHAnsi"/>
          <w:sz w:val="20"/>
          <w:szCs w:val="20"/>
        </w:rPr>
      </w:pPr>
      <w:r w:rsidRPr="00B36A00">
        <w:rPr>
          <w:rFonts w:ascii="Arial Narrow" w:hAnsi="Arial Narrow"/>
          <w:sz w:val="20"/>
          <w:szCs w:val="20"/>
        </w:rPr>
        <w:t>ADO może powierzyć Twoje dane dostawcom usług lub produktów działającym na jego rzecz na podstawie umowy powierzenia przetwarzania danych osobowych, wymagając od takich podmiotów wykonywania czynności na udokumentowane polecenia ADO, pod warunkiem zachowania poufności i zapewnienia ochrony prywatności oraz bezpieczeństwa Twoich danych osobowych</w:t>
      </w:r>
      <w:r>
        <w:rPr>
          <w:rFonts w:ascii="Arial Narrow" w:hAnsi="Arial Narrow"/>
          <w:sz w:val="20"/>
          <w:szCs w:val="20"/>
        </w:rPr>
        <w:t>.</w:t>
      </w:r>
    </w:p>
    <w:p w14:paraId="44E20B56" w14:textId="72508074" w:rsidR="00C65CE1" w:rsidRPr="00B36A00" w:rsidRDefault="00C65CE1"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eastAsiaTheme="minorHAnsi" w:hAnsi="Arial Narrow"/>
          <w:sz w:val="20"/>
          <w:szCs w:val="20"/>
        </w:rPr>
        <w:t>ADO może przekazać dane organom i podmiotom publicznym uprawnionym do uzyskania danych osobowych na podstawie obowiązujących przepisów prawa, np. sądy, organy ścigania lub instytucje państwowe,</w:t>
      </w:r>
    </w:p>
    <w:p w14:paraId="7948E43F" w14:textId="7B80E8FA" w:rsidR="0035226B" w:rsidRPr="00B36A00" w:rsidRDefault="00B36A00"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eastAsia="Calibri" w:hAnsi="Arial Narrow" w:cs="Arial"/>
          <w:sz w:val="20"/>
          <w:szCs w:val="20"/>
        </w:rPr>
        <w:lastRenderedPageBreak/>
        <w:t xml:space="preserve">Energa Operator Wykonawstwo Elektroenergetyczne Sp. z o.o. </w:t>
      </w:r>
      <w:r w:rsidR="002314E8" w:rsidRPr="00B36A00">
        <w:rPr>
          <w:rFonts w:ascii="Arial Narrow" w:hAnsi="Arial Narrow" w:cs="Arial"/>
          <w:sz w:val="20"/>
          <w:szCs w:val="20"/>
        </w:rPr>
        <w:t xml:space="preserve">może powierzyć dane osobowe dostawcom usług lub produktów działającym na jego rzecz na podstawie umowy powierzenia przetwarzania danych osobowych, wymagając od takich podmiotów wykonywania czynności na </w:t>
      </w:r>
      <w:r w:rsidR="00F30395" w:rsidRPr="00B36A00">
        <w:rPr>
          <w:rFonts w:ascii="Arial Narrow" w:hAnsi="Arial Narrow" w:cs="Arial"/>
          <w:sz w:val="20"/>
          <w:szCs w:val="20"/>
        </w:rPr>
        <w:t xml:space="preserve">jego </w:t>
      </w:r>
      <w:r w:rsidR="002314E8" w:rsidRPr="00B36A00">
        <w:rPr>
          <w:rFonts w:ascii="Arial Narrow" w:hAnsi="Arial Narrow" w:cs="Arial"/>
          <w:sz w:val="20"/>
          <w:szCs w:val="20"/>
        </w:rPr>
        <w:t>udokumentowane polecenie</w:t>
      </w:r>
      <w:r w:rsidR="00CC452A" w:rsidRPr="00B36A00">
        <w:rPr>
          <w:rFonts w:ascii="Arial Narrow" w:hAnsi="Arial Narrow" w:cs="Arial"/>
          <w:sz w:val="20"/>
          <w:szCs w:val="20"/>
        </w:rPr>
        <w:t>,</w:t>
      </w:r>
      <w:r w:rsidR="006A1F05" w:rsidRPr="00B36A00">
        <w:rPr>
          <w:rFonts w:ascii="Arial Narrow" w:eastAsia="Calibri" w:hAnsi="Arial Narrow" w:cs="Arial"/>
          <w:sz w:val="20"/>
          <w:szCs w:val="20"/>
        </w:rPr>
        <w:t xml:space="preserve"> </w:t>
      </w:r>
      <w:r w:rsidR="002314E8" w:rsidRPr="00B36A00">
        <w:rPr>
          <w:rFonts w:ascii="Arial Narrow" w:hAnsi="Arial Narrow" w:cs="Arial"/>
          <w:sz w:val="20"/>
          <w:szCs w:val="20"/>
        </w:rPr>
        <w:t>pod warunkiem zachowania poufności i zapewnienia ochrony prywatności oraz bezpieczeństwa powierzonych danych osobowych.</w:t>
      </w:r>
      <w:bookmarkStart w:id="6" w:name="_Hlk42522040"/>
    </w:p>
    <w:bookmarkEnd w:id="6"/>
    <w:p w14:paraId="6DA2CCB6" w14:textId="06D69AC7" w:rsidR="0035226B" w:rsidRPr="00B36A00" w:rsidRDefault="00A0688E"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eastAsiaTheme="minorHAnsi" w:hAnsi="Arial Narrow" w:cs="Arial"/>
          <w:sz w:val="20"/>
          <w:szCs w:val="20"/>
        </w:rPr>
        <w:t xml:space="preserve">Twoje dane osobowe </w:t>
      </w:r>
      <w:r w:rsidRPr="00B36A00">
        <w:rPr>
          <w:rFonts w:ascii="Arial Narrow" w:eastAsia="Calibri" w:hAnsi="Arial Narrow" w:cs="Arial"/>
          <w:sz w:val="20"/>
          <w:szCs w:val="20"/>
        </w:rPr>
        <w:t xml:space="preserve">będą przetwarzane przez okres niezbędny do realizacji celów przetwarzania wskazanych w </w:t>
      </w:r>
      <w:r w:rsidR="00CC452A" w:rsidRPr="00B36A00">
        <w:rPr>
          <w:rFonts w:ascii="Arial Narrow" w:eastAsia="Calibri" w:hAnsi="Arial Narrow" w:cs="Arial"/>
          <w:sz w:val="20"/>
          <w:szCs w:val="20"/>
        </w:rPr>
        <w:t>li</w:t>
      </w:r>
      <w:r w:rsidRPr="00B36A00">
        <w:rPr>
          <w:rFonts w:ascii="Arial Narrow" w:eastAsia="Calibri" w:hAnsi="Arial Narrow" w:cs="Arial"/>
          <w:sz w:val="20"/>
          <w:szCs w:val="20"/>
        </w:rPr>
        <w:t xml:space="preserve">t </w:t>
      </w:r>
      <w:r w:rsidR="0039308C" w:rsidRPr="00B36A00">
        <w:rPr>
          <w:rFonts w:ascii="Arial Narrow" w:eastAsia="Calibri" w:hAnsi="Arial Narrow" w:cs="Arial"/>
          <w:sz w:val="20"/>
          <w:szCs w:val="20"/>
        </w:rPr>
        <w:t>d</w:t>
      </w:r>
      <w:bookmarkEnd w:id="5"/>
      <w:r w:rsidR="00D3066E" w:rsidRPr="00B36A00">
        <w:rPr>
          <w:rFonts w:ascii="Arial Narrow" w:eastAsia="Calibri" w:hAnsi="Arial Narrow" w:cs="Arial"/>
          <w:sz w:val="20"/>
          <w:szCs w:val="20"/>
        </w:rPr>
        <w:t>:</w:t>
      </w:r>
    </w:p>
    <w:p w14:paraId="6C05CC9B" w14:textId="02718C39" w:rsidR="0035226B" w:rsidRPr="00B36A00" w:rsidRDefault="00D3066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eastAsia="Calibri" w:hAnsi="Arial Narrow" w:cs="Arial"/>
          <w:sz w:val="20"/>
          <w:szCs w:val="20"/>
        </w:rPr>
        <w:t>w</w:t>
      </w:r>
      <w:r w:rsidR="00A0688E" w:rsidRPr="00B36A00">
        <w:rPr>
          <w:rFonts w:ascii="Arial Narrow" w:eastAsia="Calibri" w:hAnsi="Arial Narrow" w:cs="Arial"/>
          <w:sz w:val="20"/>
          <w:szCs w:val="20"/>
        </w:rPr>
        <w:t xml:space="preserve"> zakresie realizacji umowy, przez okres do jej zakończenia, po tym czasie dane będą przetwarzane przez okres wymagany przez prawo lub przez okres niezbędny do dochodzenia roszczeń</w:t>
      </w:r>
      <w:r w:rsidR="00436F8F" w:rsidRPr="00B36A00">
        <w:rPr>
          <w:rFonts w:ascii="Arial Narrow" w:eastAsia="Calibri" w:hAnsi="Arial Narrow" w:cs="Arial"/>
          <w:sz w:val="20"/>
          <w:szCs w:val="20"/>
        </w:rPr>
        <w:t xml:space="preserve"> i obrony przed roszczeniami</w:t>
      </w:r>
      <w:r w:rsidR="00A0688E" w:rsidRPr="00B36A00">
        <w:rPr>
          <w:rFonts w:ascii="Arial Narrow" w:eastAsia="Calibri" w:hAnsi="Arial Narrow" w:cs="Arial"/>
          <w:sz w:val="20"/>
          <w:szCs w:val="20"/>
        </w:rPr>
        <w:t>;</w:t>
      </w:r>
    </w:p>
    <w:p w14:paraId="70160ACD" w14:textId="586839DD" w:rsidR="0035226B" w:rsidRPr="00B36A00" w:rsidRDefault="00D3066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eastAsia="Calibri" w:hAnsi="Arial Narrow" w:cs="Arial"/>
          <w:sz w:val="20"/>
          <w:szCs w:val="20"/>
        </w:rPr>
        <w:t>w</w:t>
      </w:r>
      <w:r w:rsidR="00A0688E" w:rsidRPr="00B36A00">
        <w:rPr>
          <w:rFonts w:ascii="Arial Narrow" w:eastAsia="Calibri" w:hAnsi="Arial Narrow" w:cs="Arial"/>
          <w:sz w:val="20"/>
          <w:szCs w:val="20"/>
        </w:rPr>
        <w:t xml:space="preserve"> zakresie wypełniania obowiązków prawnych ciążących na </w:t>
      </w:r>
      <w:r w:rsidR="00B36A00" w:rsidRPr="00B36A00">
        <w:rPr>
          <w:rFonts w:ascii="Arial Narrow" w:eastAsia="Calibri" w:hAnsi="Arial Narrow" w:cs="Arial"/>
          <w:sz w:val="20"/>
          <w:szCs w:val="20"/>
        </w:rPr>
        <w:t xml:space="preserve">Energa Operator Wykonawstwo Elektroenergetyczne Sp. z o.o. </w:t>
      </w:r>
      <w:r w:rsidR="00A0688E" w:rsidRPr="00B36A00">
        <w:rPr>
          <w:rFonts w:ascii="Arial Narrow" w:eastAsia="Calibri" w:hAnsi="Arial Narrow" w:cs="Arial"/>
          <w:sz w:val="20"/>
          <w:szCs w:val="20"/>
        </w:rPr>
        <w:t>dane będą przetwarzane przez okres wypełniania tych obowiązków prawnych, a po tym okresie przez okres wynikający z przepisów powszechnie obowiązującego prawa;</w:t>
      </w:r>
    </w:p>
    <w:p w14:paraId="4148D90D" w14:textId="33B49150" w:rsidR="00A0688E" w:rsidRPr="00B36A00" w:rsidRDefault="00D3066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eastAsia="Calibri" w:hAnsi="Arial Narrow" w:cs="Arial"/>
          <w:sz w:val="20"/>
          <w:szCs w:val="20"/>
        </w:rPr>
        <w:t>w</w:t>
      </w:r>
      <w:r w:rsidR="00A0688E" w:rsidRPr="00B36A00">
        <w:rPr>
          <w:rFonts w:ascii="Arial Narrow" w:eastAsia="Calibri" w:hAnsi="Arial Narrow" w:cs="Arial"/>
          <w:sz w:val="20"/>
          <w:szCs w:val="20"/>
        </w:rPr>
        <w:t xml:space="preserve"> zakresie realizacji uzasadnionych interesów</w:t>
      </w:r>
      <w:r w:rsidR="006A1F05" w:rsidRPr="00B36A00">
        <w:rPr>
          <w:rFonts w:ascii="Arial Narrow" w:eastAsia="Calibri" w:hAnsi="Arial Narrow" w:cs="Arial"/>
          <w:sz w:val="20"/>
          <w:szCs w:val="20"/>
        </w:rPr>
        <w:t xml:space="preserve"> </w:t>
      </w:r>
      <w:r w:rsidR="00B36A00" w:rsidRPr="00B36A00">
        <w:rPr>
          <w:rFonts w:ascii="Arial Narrow" w:eastAsia="Calibri" w:hAnsi="Arial Narrow" w:cs="Arial"/>
          <w:sz w:val="20"/>
          <w:szCs w:val="20"/>
        </w:rPr>
        <w:t>Energa Operator Wykonawstwo Elektroenergetyczne Sp. z o.o.</w:t>
      </w:r>
      <w:r w:rsidR="00A0688E" w:rsidRPr="00B36A00">
        <w:rPr>
          <w:rFonts w:ascii="Arial Narrow" w:eastAsia="Calibri" w:hAnsi="Arial Narrow" w:cs="Arial"/>
          <w:sz w:val="20"/>
          <w:szCs w:val="20"/>
        </w:rPr>
        <w:t xml:space="preserve">, dane będą przetwarzane </w:t>
      </w:r>
      <w:r w:rsidR="00215BD6" w:rsidRPr="00B36A00">
        <w:rPr>
          <w:rFonts w:ascii="Arial Narrow" w:eastAsia="Calibri" w:hAnsi="Arial Narrow" w:cs="Arial"/>
          <w:sz w:val="20"/>
          <w:szCs w:val="20"/>
        </w:rPr>
        <w:t xml:space="preserve">przez </w:t>
      </w:r>
      <w:r w:rsidR="00215BD6" w:rsidRPr="00B36A00">
        <w:rPr>
          <w:rFonts w:ascii="Arial Narrow" w:eastAsia="Times New Roman" w:hAnsi="Arial Narrow" w:cs="Arial"/>
          <w:sz w:val="20"/>
          <w:szCs w:val="20"/>
          <w:lang w:eastAsia="pl-PL"/>
        </w:rPr>
        <w:t>okres nie dłuższy</w:t>
      </w:r>
      <w:r w:rsidR="00215BD6" w:rsidRPr="00B36A00">
        <w:rPr>
          <w:rFonts w:ascii="Arial Narrow" w:eastAsia="Calibri" w:hAnsi="Arial Narrow" w:cs="Arial"/>
          <w:sz w:val="20"/>
          <w:szCs w:val="20"/>
        </w:rPr>
        <w:t xml:space="preserve"> niż do pozytywnego rozpatrzenia sprzeciwu wobec przetwarzania danych osobowych</w:t>
      </w:r>
      <w:r w:rsidR="00A0688E" w:rsidRPr="00B36A00">
        <w:rPr>
          <w:rFonts w:ascii="Arial Narrow" w:eastAsia="Calibri" w:hAnsi="Arial Narrow" w:cs="Arial"/>
          <w:sz w:val="20"/>
          <w:szCs w:val="20"/>
        </w:rPr>
        <w:t xml:space="preserve">. </w:t>
      </w:r>
    </w:p>
    <w:p w14:paraId="31DD8037" w14:textId="5AD42D4F" w:rsidR="0068132F" w:rsidRPr="00DA48ED" w:rsidRDefault="0068132F" w:rsidP="0068132F">
      <w:pPr>
        <w:pStyle w:val="Akapitzlist"/>
        <w:numPr>
          <w:ilvl w:val="1"/>
          <w:numId w:val="7"/>
        </w:numPr>
        <w:ind w:left="284" w:hanging="284"/>
        <w:jc w:val="both"/>
        <w:rPr>
          <w:rFonts w:ascii="Arial Narrow" w:eastAsia="SimSun" w:hAnsi="Arial Narrow" w:cs="Arial"/>
          <w:sz w:val="20"/>
          <w:szCs w:val="20"/>
          <w:lang w:eastAsia="ar-SA"/>
        </w:rPr>
      </w:pPr>
      <w:r w:rsidRPr="00DA48ED">
        <w:rPr>
          <w:rFonts w:ascii="Arial Narrow" w:eastAsia="SimSun" w:hAnsi="Arial Narrow" w:cs="Arial"/>
          <w:sz w:val="20"/>
          <w:szCs w:val="20"/>
          <w:lang w:eastAsia="ar-SA"/>
        </w:rPr>
        <w:t xml:space="preserve">W ramach przetwarzania danych osobowych nie dochodzi do zautomatyzowanego podejmowania decyzji, w tym profilowania. </w:t>
      </w:r>
    </w:p>
    <w:p w14:paraId="123E82D8" w14:textId="3D3EEB81" w:rsidR="0035226B" w:rsidRPr="00B36A00" w:rsidRDefault="00A0688E"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hAnsi="Arial Narrow" w:cs="Arial"/>
          <w:sz w:val="20"/>
          <w:szCs w:val="20"/>
        </w:rPr>
        <w:t>Informujemy o przysługującym prawie</w:t>
      </w:r>
      <w:r w:rsidR="008B7D11" w:rsidRPr="00B36A00">
        <w:rPr>
          <w:rFonts w:ascii="Arial Narrow" w:hAnsi="Arial Narrow" w:cs="Arial"/>
          <w:sz w:val="20"/>
          <w:szCs w:val="20"/>
        </w:rPr>
        <w:t xml:space="preserve"> (w uzasadnionych przypadkach i zakresie) </w:t>
      </w:r>
      <w:r w:rsidRPr="00B36A00">
        <w:rPr>
          <w:rFonts w:ascii="Arial Narrow" w:hAnsi="Arial Narrow" w:cs="Arial"/>
          <w:sz w:val="20"/>
          <w:szCs w:val="20"/>
        </w:rPr>
        <w:t xml:space="preserve"> do:</w:t>
      </w:r>
    </w:p>
    <w:p w14:paraId="659A6568" w14:textId="2FA42DE3"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eastAsia="Calibri" w:hAnsi="Arial Narrow" w:cs="Arial"/>
          <w:sz w:val="20"/>
          <w:szCs w:val="20"/>
        </w:rPr>
        <w:t>dostępu do swoich danych osobowych i żądania ich kopii</w:t>
      </w:r>
      <w:r w:rsidR="00D3066E" w:rsidRPr="00B36A00">
        <w:rPr>
          <w:rFonts w:ascii="Arial Narrow" w:eastAsia="Calibri" w:hAnsi="Arial Narrow" w:cs="Arial"/>
          <w:sz w:val="20"/>
          <w:szCs w:val="20"/>
        </w:rPr>
        <w:t>;</w:t>
      </w:r>
    </w:p>
    <w:p w14:paraId="719D0B0A" w14:textId="1CAFC57D"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hAnsi="Arial Narrow" w:cs="Arial"/>
          <w:sz w:val="20"/>
          <w:szCs w:val="20"/>
        </w:rPr>
        <w:t>sprostowania swoich danych osobowych</w:t>
      </w:r>
      <w:r w:rsidR="00D3066E" w:rsidRPr="00B36A00">
        <w:rPr>
          <w:rFonts w:ascii="Arial Narrow" w:hAnsi="Arial Narrow" w:cs="Arial"/>
          <w:sz w:val="20"/>
          <w:szCs w:val="20"/>
        </w:rPr>
        <w:t>;</w:t>
      </w:r>
    </w:p>
    <w:p w14:paraId="61CD51C5" w14:textId="68E430A8"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eastAsia="Calibri" w:hAnsi="Arial Narrow" w:cs="Arial"/>
          <w:sz w:val="20"/>
          <w:szCs w:val="20"/>
        </w:rPr>
        <w:t>żądania ograniczenia przetwarzania swoich danych</w:t>
      </w:r>
      <w:r w:rsidR="00D3066E" w:rsidRPr="00B36A00">
        <w:rPr>
          <w:rFonts w:ascii="Arial Narrow" w:eastAsia="Calibri" w:hAnsi="Arial Narrow" w:cs="Arial"/>
          <w:sz w:val="20"/>
          <w:szCs w:val="20"/>
        </w:rPr>
        <w:t>;</w:t>
      </w:r>
    </w:p>
    <w:p w14:paraId="0AD4723D" w14:textId="4195A280"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hAnsi="Arial Narrow" w:cs="Arial"/>
          <w:sz w:val="20"/>
          <w:szCs w:val="20"/>
        </w:rPr>
        <w:t>przenoszenia danych</w:t>
      </w:r>
      <w:r w:rsidR="00D3066E" w:rsidRPr="00B36A00">
        <w:rPr>
          <w:rFonts w:ascii="Arial Narrow" w:hAnsi="Arial Narrow" w:cs="Arial"/>
          <w:sz w:val="20"/>
          <w:szCs w:val="20"/>
        </w:rPr>
        <w:t>;</w:t>
      </w:r>
    </w:p>
    <w:p w14:paraId="558A9A10" w14:textId="0B705BE0"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hAnsi="Arial Narrow" w:cs="Arial"/>
          <w:sz w:val="20"/>
          <w:szCs w:val="20"/>
        </w:rPr>
        <w:t xml:space="preserve">usunięcia danych, </w:t>
      </w:r>
      <w:bookmarkStart w:id="7" w:name="_Hlk29476808"/>
      <w:r w:rsidRPr="00B36A00">
        <w:rPr>
          <w:rFonts w:ascii="Arial Narrow" w:hAnsi="Arial Narrow" w:cs="Arial"/>
          <w:sz w:val="20"/>
          <w:szCs w:val="20"/>
        </w:rPr>
        <w:t>jeżeli nie jest realizowany żaden inny cel przetwarzania oraz nie zachodzą przesłanki wyłączające prawo, wskazane w art. 17 ust. 3 RODO</w:t>
      </w:r>
      <w:bookmarkStart w:id="8" w:name="_Hlk29476854"/>
      <w:bookmarkEnd w:id="7"/>
      <w:r w:rsidR="00D3066E" w:rsidRPr="00B36A00">
        <w:rPr>
          <w:rFonts w:ascii="Arial Narrow" w:hAnsi="Arial Narrow" w:cs="Arial"/>
          <w:sz w:val="20"/>
          <w:szCs w:val="20"/>
        </w:rPr>
        <w:t>;</w:t>
      </w:r>
    </w:p>
    <w:p w14:paraId="2C8E07A5" w14:textId="2F29A4F6"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hAnsi="Arial Narrow" w:cs="Arial"/>
          <w:sz w:val="20"/>
          <w:szCs w:val="20"/>
        </w:rPr>
        <w:t>sprzeciwu wobec przetwarzania danych osobowych</w:t>
      </w:r>
      <w:bookmarkEnd w:id="8"/>
      <w:r w:rsidR="00D3066E" w:rsidRPr="00B36A00">
        <w:rPr>
          <w:rFonts w:ascii="Arial Narrow" w:hAnsi="Arial Narrow" w:cs="Arial"/>
          <w:sz w:val="20"/>
          <w:szCs w:val="20"/>
        </w:rPr>
        <w:t>;</w:t>
      </w:r>
    </w:p>
    <w:p w14:paraId="5CEB2BA9" w14:textId="05D76A2F" w:rsidR="001411B6" w:rsidRPr="00B36A00" w:rsidRDefault="001411B6"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hAnsi="Arial Narrow" w:cs="Arial"/>
          <w:sz w:val="20"/>
          <w:szCs w:val="20"/>
        </w:rPr>
        <w:t>wniesienia skargi do Prezesa Urzędu Ochrony Danych Osobowych</w:t>
      </w:r>
      <w:r w:rsidR="0091447D" w:rsidRPr="00B36A00">
        <w:rPr>
          <w:rFonts w:ascii="Arial Narrow" w:hAnsi="Arial Narrow" w:cs="Arial"/>
          <w:sz w:val="20"/>
          <w:szCs w:val="20"/>
        </w:rPr>
        <w:t>.</w:t>
      </w:r>
    </w:p>
    <w:p w14:paraId="2D6979EA" w14:textId="26E33C82" w:rsidR="00A0688E" w:rsidRPr="00B36A00" w:rsidRDefault="00A0688E" w:rsidP="00816C24">
      <w:pPr>
        <w:spacing w:after="0" w:line="276" w:lineRule="auto"/>
        <w:contextualSpacing/>
        <w:jc w:val="both"/>
        <w:rPr>
          <w:rFonts w:ascii="Arial Narrow" w:eastAsia="Calibri" w:hAnsi="Arial Narrow" w:cs="Arial"/>
          <w:sz w:val="20"/>
          <w:szCs w:val="20"/>
        </w:rPr>
      </w:pPr>
      <w:r w:rsidRPr="00B36A00">
        <w:rPr>
          <w:rFonts w:ascii="Arial Narrow" w:eastAsia="Calibri" w:hAnsi="Arial Narrow" w:cs="Arial"/>
          <w:sz w:val="20"/>
          <w:szCs w:val="20"/>
        </w:rPr>
        <w:t>Z uprawnień moż</w:t>
      </w:r>
      <w:r w:rsidR="0029309B" w:rsidRPr="00B36A00">
        <w:rPr>
          <w:rFonts w:ascii="Arial Narrow" w:eastAsia="Calibri" w:hAnsi="Arial Narrow" w:cs="Arial"/>
          <w:sz w:val="20"/>
          <w:szCs w:val="20"/>
        </w:rPr>
        <w:t>na</w:t>
      </w:r>
      <w:r w:rsidRPr="00B36A00">
        <w:rPr>
          <w:rFonts w:ascii="Arial Narrow" w:eastAsia="Calibri" w:hAnsi="Arial Narrow" w:cs="Arial"/>
          <w:sz w:val="20"/>
          <w:szCs w:val="20"/>
        </w:rPr>
        <w:t xml:space="preserve"> skorzystać kontaktując się pisemnie lub</w:t>
      </w:r>
      <w:r w:rsidR="0091447D" w:rsidRPr="00B36A00">
        <w:rPr>
          <w:rFonts w:ascii="Arial Narrow" w:eastAsia="Calibri" w:hAnsi="Arial Narrow" w:cs="Arial"/>
          <w:sz w:val="20"/>
          <w:szCs w:val="20"/>
        </w:rPr>
        <w:t xml:space="preserve"> za pomocą</w:t>
      </w:r>
      <w:r w:rsidRPr="00B36A00">
        <w:rPr>
          <w:rFonts w:ascii="Arial Narrow" w:eastAsia="Calibri" w:hAnsi="Arial Narrow" w:cs="Arial"/>
          <w:sz w:val="20"/>
          <w:szCs w:val="20"/>
        </w:rPr>
        <w:t xml:space="preserve"> e-mail z </w:t>
      </w:r>
      <w:r w:rsidR="00B36A00">
        <w:rPr>
          <w:rFonts w:ascii="Arial Narrow" w:eastAsia="Calibri" w:hAnsi="Arial Narrow" w:cs="Arial"/>
          <w:sz w:val="20"/>
          <w:szCs w:val="20"/>
        </w:rPr>
        <w:t>ADO</w:t>
      </w:r>
      <w:r w:rsidRPr="00B36A00">
        <w:rPr>
          <w:rFonts w:ascii="Arial Narrow" w:eastAsia="Calibri" w:hAnsi="Arial Narrow" w:cs="Arial"/>
          <w:sz w:val="20"/>
          <w:szCs w:val="20"/>
        </w:rPr>
        <w:t xml:space="preserve"> lub IOD (</w:t>
      </w:r>
      <w:r w:rsidR="006A1F05" w:rsidRPr="00B36A00">
        <w:rPr>
          <w:rFonts w:ascii="Arial Narrow" w:eastAsia="Calibri" w:hAnsi="Arial Narrow" w:cs="Arial"/>
          <w:sz w:val="20"/>
          <w:szCs w:val="20"/>
        </w:rPr>
        <w:t>lit</w:t>
      </w:r>
      <w:r w:rsidRPr="00B36A00">
        <w:rPr>
          <w:rFonts w:ascii="Arial Narrow" w:eastAsia="Calibri" w:hAnsi="Arial Narrow" w:cs="Arial"/>
          <w:sz w:val="20"/>
          <w:szCs w:val="20"/>
        </w:rPr>
        <w:t xml:space="preserve"> b, c).</w:t>
      </w:r>
      <w:bookmarkEnd w:id="1"/>
      <w:bookmarkEnd w:id="2"/>
    </w:p>
    <w:sectPr w:rsidR="00A0688E" w:rsidRPr="00B36A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CEC3" w14:textId="77777777" w:rsidR="009A33FF" w:rsidRDefault="009A33FF" w:rsidP="00366235">
      <w:pPr>
        <w:spacing w:after="0" w:line="240" w:lineRule="auto"/>
      </w:pPr>
      <w:r>
        <w:separator/>
      </w:r>
    </w:p>
  </w:endnote>
  <w:endnote w:type="continuationSeparator" w:id="0">
    <w:p w14:paraId="0B2A1620" w14:textId="77777777" w:rsidR="009A33FF" w:rsidRDefault="009A33FF" w:rsidP="0036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7">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94437"/>
      <w:docPartObj>
        <w:docPartGallery w:val="Page Numbers (Bottom of Page)"/>
        <w:docPartUnique/>
      </w:docPartObj>
    </w:sdtPr>
    <w:sdtContent>
      <w:sdt>
        <w:sdtPr>
          <w:id w:val="-1769616900"/>
          <w:docPartObj>
            <w:docPartGallery w:val="Page Numbers (Top of Page)"/>
            <w:docPartUnique/>
          </w:docPartObj>
        </w:sdtPr>
        <w:sdtContent>
          <w:p w14:paraId="65571AB2" w14:textId="1B300AFE" w:rsidR="00366235" w:rsidRDefault="00366235">
            <w:pPr>
              <w:pStyle w:val="Stopka"/>
              <w:jc w:val="right"/>
            </w:pPr>
            <w:r w:rsidRPr="00366235">
              <w:rPr>
                <w:sz w:val="18"/>
                <w:szCs w:val="18"/>
              </w:rPr>
              <w:fldChar w:fldCharType="begin"/>
            </w:r>
            <w:r w:rsidRPr="00366235">
              <w:rPr>
                <w:sz w:val="18"/>
                <w:szCs w:val="18"/>
              </w:rPr>
              <w:instrText>PAGE</w:instrText>
            </w:r>
            <w:r w:rsidRPr="00366235">
              <w:rPr>
                <w:sz w:val="18"/>
                <w:szCs w:val="18"/>
              </w:rPr>
              <w:fldChar w:fldCharType="separate"/>
            </w:r>
            <w:r w:rsidRPr="00366235">
              <w:rPr>
                <w:sz w:val="18"/>
                <w:szCs w:val="18"/>
              </w:rPr>
              <w:t>2</w:t>
            </w:r>
            <w:r w:rsidRPr="00366235">
              <w:rPr>
                <w:sz w:val="18"/>
                <w:szCs w:val="18"/>
              </w:rPr>
              <w:fldChar w:fldCharType="end"/>
            </w:r>
            <w:r w:rsidRPr="00366235">
              <w:rPr>
                <w:sz w:val="18"/>
                <w:szCs w:val="18"/>
              </w:rPr>
              <w:t>/</w:t>
            </w:r>
            <w:r w:rsidRPr="00366235">
              <w:rPr>
                <w:sz w:val="18"/>
                <w:szCs w:val="18"/>
              </w:rPr>
              <w:fldChar w:fldCharType="begin"/>
            </w:r>
            <w:r w:rsidRPr="00366235">
              <w:rPr>
                <w:sz w:val="18"/>
                <w:szCs w:val="18"/>
              </w:rPr>
              <w:instrText>NUMPAGES</w:instrText>
            </w:r>
            <w:r w:rsidRPr="00366235">
              <w:rPr>
                <w:sz w:val="18"/>
                <w:szCs w:val="18"/>
              </w:rPr>
              <w:fldChar w:fldCharType="separate"/>
            </w:r>
            <w:r w:rsidRPr="00366235">
              <w:rPr>
                <w:sz w:val="18"/>
                <w:szCs w:val="18"/>
              </w:rPr>
              <w:t>2</w:t>
            </w:r>
            <w:r w:rsidRPr="00366235">
              <w:rPr>
                <w:sz w:val="18"/>
                <w:szCs w:val="18"/>
              </w:rPr>
              <w:fldChar w:fldCharType="end"/>
            </w:r>
          </w:p>
        </w:sdtContent>
      </w:sdt>
    </w:sdtContent>
  </w:sdt>
  <w:p w14:paraId="7E44C175" w14:textId="77777777" w:rsidR="00366235" w:rsidRDefault="003662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D7C1" w14:textId="77777777" w:rsidR="009A33FF" w:rsidRDefault="009A33FF" w:rsidP="00366235">
      <w:pPr>
        <w:spacing w:after="0" w:line="240" w:lineRule="auto"/>
      </w:pPr>
      <w:r>
        <w:separator/>
      </w:r>
    </w:p>
  </w:footnote>
  <w:footnote w:type="continuationSeparator" w:id="0">
    <w:p w14:paraId="0F3B502C" w14:textId="77777777" w:rsidR="009A33FF" w:rsidRDefault="009A33FF" w:rsidP="00366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78BA0C00"/>
    <w:name w:val="WW8Num16"/>
    <w:lvl w:ilvl="0">
      <w:start w:val="1"/>
      <w:numFmt w:val="decimal"/>
      <w:lvlText w:val="%1."/>
      <w:lvlJc w:val="left"/>
      <w:pPr>
        <w:tabs>
          <w:tab w:val="num" w:pos="658"/>
        </w:tabs>
        <w:ind w:left="658" w:hanging="360"/>
      </w:pPr>
      <w:rPr>
        <w:rFonts w:ascii="Arial" w:hAnsi="Arial" w:cs="Arial"/>
        <w:b w:val="0"/>
        <w:bCs w:val="0"/>
        <w:sz w:val="20"/>
        <w:szCs w:val="20"/>
      </w:rPr>
    </w:lvl>
    <w:lvl w:ilvl="1">
      <w:start w:val="1"/>
      <w:numFmt w:val="decimal"/>
      <w:lvlText w:val="%2."/>
      <w:lvlJc w:val="left"/>
      <w:pPr>
        <w:tabs>
          <w:tab w:val="num" w:pos="1018"/>
        </w:tabs>
        <w:ind w:left="1018" w:hanging="360"/>
      </w:pPr>
    </w:lvl>
    <w:lvl w:ilvl="2">
      <w:start w:val="1"/>
      <w:numFmt w:val="decimal"/>
      <w:lvlText w:val="%3."/>
      <w:lvlJc w:val="left"/>
      <w:pPr>
        <w:tabs>
          <w:tab w:val="num" w:pos="360"/>
        </w:tabs>
        <w:ind w:left="360" w:hanging="360"/>
      </w:pPr>
    </w:lvl>
    <w:lvl w:ilvl="3">
      <w:start w:val="1"/>
      <w:numFmt w:val="decimal"/>
      <w:lvlText w:val="%4."/>
      <w:lvlJc w:val="left"/>
      <w:pPr>
        <w:tabs>
          <w:tab w:val="num" w:pos="1738"/>
        </w:tabs>
        <w:ind w:left="1738" w:hanging="360"/>
      </w:pPr>
    </w:lvl>
    <w:lvl w:ilvl="4">
      <w:start w:val="1"/>
      <w:numFmt w:val="decimal"/>
      <w:lvlText w:val="%5."/>
      <w:lvlJc w:val="left"/>
      <w:pPr>
        <w:tabs>
          <w:tab w:val="num" w:pos="2098"/>
        </w:tabs>
        <w:ind w:left="2098" w:hanging="360"/>
      </w:pPr>
    </w:lvl>
    <w:lvl w:ilvl="5">
      <w:start w:val="1"/>
      <w:numFmt w:val="decimal"/>
      <w:lvlText w:val="%6."/>
      <w:lvlJc w:val="left"/>
      <w:pPr>
        <w:tabs>
          <w:tab w:val="num" w:pos="2458"/>
        </w:tabs>
        <w:ind w:left="2458" w:hanging="360"/>
      </w:pPr>
    </w:lvl>
    <w:lvl w:ilvl="6">
      <w:start w:val="1"/>
      <w:numFmt w:val="decimal"/>
      <w:lvlText w:val="%7."/>
      <w:lvlJc w:val="left"/>
      <w:pPr>
        <w:tabs>
          <w:tab w:val="num" w:pos="2818"/>
        </w:tabs>
        <w:ind w:left="2818" w:hanging="360"/>
      </w:pPr>
    </w:lvl>
    <w:lvl w:ilvl="7">
      <w:start w:val="1"/>
      <w:numFmt w:val="decimal"/>
      <w:lvlText w:val="%8."/>
      <w:lvlJc w:val="left"/>
      <w:pPr>
        <w:tabs>
          <w:tab w:val="num" w:pos="3178"/>
        </w:tabs>
        <w:ind w:left="3178" w:hanging="360"/>
      </w:pPr>
    </w:lvl>
    <w:lvl w:ilvl="8">
      <w:start w:val="1"/>
      <w:numFmt w:val="decimal"/>
      <w:lvlText w:val="%9."/>
      <w:lvlJc w:val="left"/>
      <w:pPr>
        <w:tabs>
          <w:tab w:val="num" w:pos="3538"/>
        </w:tabs>
        <w:ind w:left="3538" w:hanging="360"/>
      </w:pPr>
    </w:lvl>
  </w:abstractNum>
  <w:abstractNum w:abstractNumId="1" w15:restartNumberingAfterBreak="0">
    <w:nsid w:val="0F1A04B2"/>
    <w:multiLevelType w:val="hybridMultilevel"/>
    <w:tmpl w:val="7904F3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B10152"/>
    <w:multiLevelType w:val="multilevel"/>
    <w:tmpl w:val="67D6FB74"/>
    <w:lvl w:ilvl="0">
      <w:start w:val="1"/>
      <w:numFmt w:val="decimal"/>
      <w:lvlText w:val="%1."/>
      <w:lvlJc w:val="left"/>
      <w:pPr>
        <w:tabs>
          <w:tab w:val="num" w:pos="0"/>
        </w:tabs>
        <w:ind w:left="780" w:hanging="420"/>
      </w:pPr>
    </w:lvl>
    <w:lvl w:ilvl="1">
      <w:start w:val="1"/>
      <w:numFmt w:val="lowerLetter"/>
      <w:lvlText w:val="%2."/>
      <w:lvlJc w:val="left"/>
      <w:pPr>
        <w:tabs>
          <w:tab w:val="num" w:pos="-513"/>
        </w:tabs>
        <w:ind w:left="927" w:hanging="360"/>
      </w:pPr>
    </w:lvl>
    <w:lvl w:ilvl="2">
      <w:start w:val="1"/>
      <w:numFmt w:val="bullet"/>
      <w:lvlText w:val=""/>
      <w:lvlJc w:val="left"/>
      <w:pPr>
        <w:tabs>
          <w:tab w:val="num" w:pos="-846"/>
        </w:tabs>
        <w:ind w:left="1314"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5CF1D69"/>
    <w:multiLevelType w:val="hybridMultilevel"/>
    <w:tmpl w:val="8F6A7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AD7FB6"/>
    <w:multiLevelType w:val="hybridMultilevel"/>
    <w:tmpl w:val="245643DE"/>
    <w:lvl w:ilvl="0" w:tplc="780498B6">
      <w:start w:val="1"/>
      <w:numFmt w:val="decimal"/>
      <w:lvlText w:val="%1."/>
      <w:lvlJc w:val="left"/>
      <w:pPr>
        <w:ind w:left="502" w:hanging="360"/>
      </w:pPr>
      <w:rPr>
        <w:b w:val="0"/>
      </w:rPr>
    </w:lvl>
    <w:lvl w:ilvl="1" w:tplc="04150019">
      <w:start w:val="1"/>
      <w:numFmt w:val="lowerLetter"/>
      <w:lvlText w:val="%2."/>
      <w:lvlJc w:val="left"/>
      <w:pPr>
        <w:ind w:left="786" w:hanging="360"/>
      </w:pPr>
    </w:lvl>
    <w:lvl w:ilvl="2" w:tplc="04150017">
      <w:start w:val="1"/>
      <w:numFmt w:val="lowerLetter"/>
      <w:lvlText w:val="%3)"/>
      <w:lvlJc w:val="left"/>
      <w:pPr>
        <w:ind w:left="889" w:hanging="180"/>
      </w:pPr>
    </w:lvl>
    <w:lvl w:ilvl="3" w:tplc="B398446C">
      <w:start w:val="1"/>
      <w:numFmt w:val="decimal"/>
      <w:lvlText w:val="%4)"/>
      <w:lvlJc w:val="left"/>
      <w:pPr>
        <w:ind w:left="785"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53289F"/>
    <w:multiLevelType w:val="hybridMultilevel"/>
    <w:tmpl w:val="32FC4DD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79C30815"/>
    <w:multiLevelType w:val="hybridMultilevel"/>
    <w:tmpl w:val="58E6C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2915483">
    <w:abstractNumId w:val="0"/>
  </w:num>
  <w:num w:numId="2" w16cid:durableId="750002133">
    <w:abstractNumId w:val="4"/>
  </w:num>
  <w:num w:numId="3" w16cid:durableId="439375377">
    <w:abstractNumId w:val="1"/>
  </w:num>
  <w:num w:numId="4" w16cid:durableId="812522647">
    <w:abstractNumId w:val="5"/>
  </w:num>
  <w:num w:numId="5" w16cid:durableId="1757362850">
    <w:abstractNumId w:val="6"/>
  </w:num>
  <w:num w:numId="6" w16cid:durableId="1194228839">
    <w:abstractNumId w:val="3"/>
  </w:num>
  <w:num w:numId="7" w16cid:durableId="2054961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8E"/>
    <w:rsid w:val="0002056F"/>
    <w:rsid w:val="00060D2D"/>
    <w:rsid w:val="000A00A2"/>
    <w:rsid w:val="000B0E7A"/>
    <w:rsid w:val="00103A81"/>
    <w:rsid w:val="0012350B"/>
    <w:rsid w:val="00123E9A"/>
    <w:rsid w:val="00125E35"/>
    <w:rsid w:val="00130C23"/>
    <w:rsid w:val="001411B6"/>
    <w:rsid w:val="001759FB"/>
    <w:rsid w:val="001B51B0"/>
    <w:rsid w:val="001C62FB"/>
    <w:rsid w:val="001D39C5"/>
    <w:rsid w:val="001F3754"/>
    <w:rsid w:val="00215BD6"/>
    <w:rsid w:val="00221E03"/>
    <w:rsid w:val="002314E8"/>
    <w:rsid w:val="00236674"/>
    <w:rsid w:val="00236FC7"/>
    <w:rsid w:val="00247DAF"/>
    <w:rsid w:val="00254638"/>
    <w:rsid w:val="002559B7"/>
    <w:rsid w:val="0029309B"/>
    <w:rsid w:val="002B55EB"/>
    <w:rsid w:val="002F1066"/>
    <w:rsid w:val="00325631"/>
    <w:rsid w:val="00351655"/>
    <w:rsid w:val="0035226B"/>
    <w:rsid w:val="003602C8"/>
    <w:rsid w:val="00366235"/>
    <w:rsid w:val="00385869"/>
    <w:rsid w:val="0039308C"/>
    <w:rsid w:val="003B2932"/>
    <w:rsid w:val="003C4559"/>
    <w:rsid w:val="003D6CCC"/>
    <w:rsid w:val="003F52D7"/>
    <w:rsid w:val="003F5D98"/>
    <w:rsid w:val="004069E7"/>
    <w:rsid w:val="00413F7A"/>
    <w:rsid w:val="00436F8F"/>
    <w:rsid w:val="00480856"/>
    <w:rsid w:val="005221BF"/>
    <w:rsid w:val="0055719A"/>
    <w:rsid w:val="00577F42"/>
    <w:rsid w:val="00591F32"/>
    <w:rsid w:val="005A2AF4"/>
    <w:rsid w:val="005A3FB2"/>
    <w:rsid w:val="005D4444"/>
    <w:rsid w:val="005F31B1"/>
    <w:rsid w:val="0061242F"/>
    <w:rsid w:val="00634E8B"/>
    <w:rsid w:val="006727E7"/>
    <w:rsid w:val="0068132F"/>
    <w:rsid w:val="006A1F05"/>
    <w:rsid w:val="006A70DD"/>
    <w:rsid w:val="00711DF5"/>
    <w:rsid w:val="007120FF"/>
    <w:rsid w:val="00734EDB"/>
    <w:rsid w:val="00790DFE"/>
    <w:rsid w:val="00792D34"/>
    <w:rsid w:val="007954D1"/>
    <w:rsid w:val="00796921"/>
    <w:rsid w:val="007A2921"/>
    <w:rsid w:val="007E62EF"/>
    <w:rsid w:val="00816C24"/>
    <w:rsid w:val="00820A43"/>
    <w:rsid w:val="00876955"/>
    <w:rsid w:val="008963FE"/>
    <w:rsid w:val="008B7D11"/>
    <w:rsid w:val="008D0FB7"/>
    <w:rsid w:val="008D1772"/>
    <w:rsid w:val="0091447D"/>
    <w:rsid w:val="00921DB4"/>
    <w:rsid w:val="00936B8B"/>
    <w:rsid w:val="00947F8A"/>
    <w:rsid w:val="009A33FF"/>
    <w:rsid w:val="009A4BE8"/>
    <w:rsid w:val="009D6FC2"/>
    <w:rsid w:val="00A0688E"/>
    <w:rsid w:val="00A06F65"/>
    <w:rsid w:val="00A12DB1"/>
    <w:rsid w:val="00A36F55"/>
    <w:rsid w:val="00A6544C"/>
    <w:rsid w:val="00AB5140"/>
    <w:rsid w:val="00AE421B"/>
    <w:rsid w:val="00AE5643"/>
    <w:rsid w:val="00AF1679"/>
    <w:rsid w:val="00B36A00"/>
    <w:rsid w:val="00B4369A"/>
    <w:rsid w:val="00B52205"/>
    <w:rsid w:val="00B87563"/>
    <w:rsid w:val="00BB3227"/>
    <w:rsid w:val="00BF6CEF"/>
    <w:rsid w:val="00BF6ED9"/>
    <w:rsid w:val="00C001AC"/>
    <w:rsid w:val="00C07CA0"/>
    <w:rsid w:val="00C179AA"/>
    <w:rsid w:val="00C65CE1"/>
    <w:rsid w:val="00C814EF"/>
    <w:rsid w:val="00C959C3"/>
    <w:rsid w:val="00CC452A"/>
    <w:rsid w:val="00D03794"/>
    <w:rsid w:val="00D22EB7"/>
    <w:rsid w:val="00D3066E"/>
    <w:rsid w:val="00D47EEF"/>
    <w:rsid w:val="00DA48ED"/>
    <w:rsid w:val="00DA6F6D"/>
    <w:rsid w:val="00E0645D"/>
    <w:rsid w:val="00E17A10"/>
    <w:rsid w:val="00E50C8F"/>
    <w:rsid w:val="00E6127D"/>
    <w:rsid w:val="00E74AC3"/>
    <w:rsid w:val="00E93710"/>
    <w:rsid w:val="00EE0B0C"/>
    <w:rsid w:val="00EF420E"/>
    <w:rsid w:val="00F277C0"/>
    <w:rsid w:val="00F30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7CE7"/>
  <w15:chartTrackingRefBased/>
  <w15:docId w15:val="{7D4F83FE-4792-4C27-A60D-7FD060D5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68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068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688E"/>
    <w:rPr>
      <w:rFonts w:ascii="Segoe UI" w:hAnsi="Segoe UI" w:cs="Segoe UI"/>
      <w:sz w:val="18"/>
      <w:szCs w:val="18"/>
    </w:rPr>
  </w:style>
  <w:style w:type="paragraph" w:styleId="Akapitzlist">
    <w:name w:val="List Paragraph"/>
    <w:aliases w:val="lp1,Preambuła"/>
    <w:basedOn w:val="Normalny"/>
    <w:link w:val="AkapitzlistZnak"/>
    <w:uiPriority w:val="34"/>
    <w:qFormat/>
    <w:rsid w:val="00A0688E"/>
    <w:pPr>
      <w:ind w:left="720"/>
      <w:contextualSpacing/>
    </w:pPr>
  </w:style>
  <w:style w:type="paragraph" w:customStyle="1" w:styleId="Akapitzlist1">
    <w:name w:val="Akapit z listą1"/>
    <w:basedOn w:val="Normalny"/>
    <w:rsid w:val="00A0688E"/>
    <w:pPr>
      <w:suppressAutoHyphens/>
      <w:spacing w:after="200" w:line="276" w:lineRule="auto"/>
      <w:ind w:left="720"/>
    </w:pPr>
    <w:rPr>
      <w:rFonts w:ascii="Calibri" w:eastAsia="SimSun" w:hAnsi="Calibri" w:cs="font407"/>
      <w:lang w:eastAsia="ar-SA"/>
    </w:rPr>
  </w:style>
  <w:style w:type="character" w:customStyle="1" w:styleId="AkapitzlistZnak">
    <w:name w:val="Akapit z listą Znak"/>
    <w:aliases w:val="lp1 Znak,Preambuła Znak"/>
    <w:link w:val="Akapitzlist"/>
    <w:uiPriority w:val="34"/>
    <w:rsid w:val="00A0688E"/>
  </w:style>
  <w:style w:type="character" w:styleId="Odwoaniedokomentarza">
    <w:name w:val="annotation reference"/>
    <w:basedOn w:val="Domylnaczcionkaakapitu"/>
    <w:uiPriority w:val="99"/>
    <w:semiHidden/>
    <w:unhideWhenUsed/>
    <w:rsid w:val="0012350B"/>
    <w:rPr>
      <w:sz w:val="16"/>
      <w:szCs w:val="16"/>
    </w:rPr>
  </w:style>
  <w:style w:type="paragraph" w:styleId="Tekstkomentarza">
    <w:name w:val="annotation text"/>
    <w:basedOn w:val="Normalny"/>
    <w:link w:val="TekstkomentarzaZnak"/>
    <w:uiPriority w:val="99"/>
    <w:semiHidden/>
    <w:unhideWhenUsed/>
    <w:rsid w:val="001235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350B"/>
    <w:rPr>
      <w:sz w:val="20"/>
      <w:szCs w:val="20"/>
    </w:rPr>
  </w:style>
  <w:style w:type="paragraph" w:styleId="Tematkomentarza">
    <w:name w:val="annotation subject"/>
    <w:basedOn w:val="Tekstkomentarza"/>
    <w:next w:val="Tekstkomentarza"/>
    <w:link w:val="TematkomentarzaZnak"/>
    <w:uiPriority w:val="99"/>
    <w:semiHidden/>
    <w:unhideWhenUsed/>
    <w:rsid w:val="0012350B"/>
    <w:rPr>
      <w:b/>
      <w:bCs/>
    </w:rPr>
  </w:style>
  <w:style w:type="character" w:customStyle="1" w:styleId="TematkomentarzaZnak">
    <w:name w:val="Temat komentarza Znak"/>
    <w:basedOn w:val="TekstkomentarzaZnak"/>
    <w:link w:val="Tematkomentarza"/>
    <w:uiPriority w:val="99"/>
    <w:semiHidden/>
    <w:rsid w:val="0012350B"/>
    <w:rPr>
      <w:b/>
      <w:bCs/>
      <w:sz w:val="20"/>
      <w:szCs w:val="20"/>
    </w:rPr>
  </w:style>
  <w:style w:type="paragraph" w:styleId="Poprawka">
    <w:name w:val="Revision"/>
    <w:hidden/>
    <w:uiPriority w:val="99"/>
    <w:semiHidden/>
    <w:rsid w:val="00C001AC"/>
    <w:pPr>
      <w:spacing w:after="0" w:line="240" w:lineRule="auto"/>
    </w:pPr>
  </w:style>
  <w:style w:type="character" w:styleId="Hipercze">
    <w:name w:val="Hyperlink"/>
    <w:basedOn w:val="Domylnaczcionkaakapitu"/>
    <w:uiPriority w:val="99"/>
    <w:unhideWhenUsed/>
    <w:rsid w:val="00B36A00"/>
    <w:rPr>
      <w:color w:val="0563C1" w:themeColor="hyperlink"/>
      <w:u w:val="single"/>
    </w:rPr>
  </w:style>
  <w:style w:type="paragraph" w:styleId="Nagwek">
    <w:name w:val="header"/>
    <w:basedOn w:val="Normalny"/>
    <w:link w:val="NagwekZnak"/>
    <w:uiPriority w:val="99"/>
    <w:unhideWhenUsed/>
    <w:rsid w:val="003662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235"/>
  </w:style>
  <w:style w:type="paragraph" w:styleId="Stopka">
    <w:name w:val="footer"/>
    <w:basedOn w:val="Normalny"/>
    <w:link w:val="StopkaZnak"/>
    <w:uiPriority w:val="99"/>
    <w:unhideWhenUsed/>
    <w:rsid w:val="003662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nerga-wykonawstwo@energa-operato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1071-760B-4C57-9DBC-1339AFD7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873</Words>
  <Characters>5239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Siedlewski Marian (51000563)</dc:creator>
  <cp:keywords/>
  <dc:description/>
  <cp:lastModifiedBy>Kazański Wojciech (51000562)</cp:lastModifiedBy>
  <cp:revision>4</cp:revision>
  <cp:lastPrinted>2020-08-07T11:58:00Z</cp:lastPrinted>
  <dcterms:created xsi:type="dcterms:W3CDTF">2022-10-31T10:36:00Z</dcterms:created>
  <dcterms:modified xsi:type="dcterms:W3CDTF">2022-10-31T10:52:00Z</dcterms:modified>
</cp:coreProperties>
</file>