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4307" w14:textId="177CF606" w:rsidR="0079643D" w:rsidRDefault="0079643D" w:rsidP="005B4826">
      <w:pPr>
        <w:spacing w:after="120" w:line="240" w:lineRule="auto"/>
        <w:ind w:firstLine="709"/>
        <w:jc w:val="both"/>
        <w:outlineLvl w:val="0"/>
        <w:rPr>
          <w:rFonts w:ascii="Arial Narrow" w:eastAsia="Times New Roman" w:hAnsi="Arial Narrow" w:cs="Arial"/>
          <w:sz w:val="20"/>
          <w:szCs w:val="20"/>
        </w:rPr>
      </w:pPr>
      <w:bookmarkStart w:id="0" w:name="_Hlk507758953"/>
    </w:p>
    <w:p w14:paraId="2FF6F064" w14:textId="77777777" w:rsidR="00B11F0F" w:rsidRPr="0079643D" w:rsidRDefault="00B11F0F" w:rsidP="005B4826">
      <w:pPr>
        <w:spacing w:after="120" w:line="240" w:lineRule="auto"/>
        <w:ind w:firstLine="709"/>
        <w:jc w:val="both"/>
        <w:outlineLvl w:val="0"/>
        <w:rPr>
          <w:rFonts w:ascii="Arial Narrow" w:eastAsia="Times New Roman" w:hAnsi="Arial Narrow" w:cs="Arial"/>
          <w:sz w:val="20"/>
          <w:szCs w:val="20"/>
        </w:rPr>
      </w:pPr>
    </w:p>
    <w:bookmarkEnd w:id="0"/>
    <w:p w14:paraId="1BCABEBC" w14:textId="2DFE6FF7" w:rsidR="00BF1D1E" w:rsidRPr="0026484A" w:rsidRDefault="00B11F0F" w:rsidP="002648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710E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INFORMACJE DOTYCZĄCE PRZETWARZANIA DANYCH OSOBOWYCH OSÓB BIORĄCYCH UDZIAŁ W PROCESACH REKRUTACYJNYCH (PRACA, STAŻ, PRAKTYKI)</w:t>
      </w:r>
      <w:r w:rsidR="002648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648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Calibri" w:hAnsi="Arial" w:cs="Arial"/>
          <w:b/>
          <w:sz w:val="20"/>
          <w:szCs w:val="20"/>
        </w:rPr>
        <w:t>W</w:t>
      </w:r>
      <w:r w:rsidR="00BF1D1E" w:rsidRPr="00B11F0F">
        <w:rPr>
          <w:rFonts w:ascii="Arial" w:eastAsia="Calibri" w:hAnsi="Arial" w:cs="Arial"/>
          <w:b/>
          <w:sz w:val="20"/>
          <w:szCs w:val="20"/>
        </w:rPr>
        <w:t xml:space="preserve"> </w:t>
      </w:r>
      <w:r w:rsidR="0026484A" w:rsidRPr="0026484A">
        <w:rPr>
          <w:rFonts w:ascii="Arial" w:eastAsia="Calibri" w:hAnsi="Arial" w:cs="Arial"/>
          <w:b/>
          <w:sz w:val="20"/>
          <w:szCs w:val="20"/>
        </w:rPr>
        <w:t>E</w:t>
      </w:r>
      <w:r w:rsidR="0026484A">
        <w:rPr>
          <w:rFonts w:ascii="Arial" w:eastAsia="Calibri" w:hAnsi="Arial" w:cs="Arial"/>
          <w:b/>
          <w:sz w:val="20"/>
          <w:szCs w:val="20"/>
        </w:rPr>
        <w:t>NERGA LOGISTYKA SP. Z O.O.</w:t>
      </w:r>
    </w:p>
    <w:p w14:paraId="52833FF3" w14:textId="77777777" w:rsidR="0026484A" w:rsidRPr="007A0469" w:rsidRDefault="0026484A" w:rsidP="00A66DAE">
      <w:pPr>
        <w:spacing w:after="0" w:line="240" w:lineRule="auto"/>
        <w:jc w:val="center"/>
        <w:outlineLvl w:val="0"/>
        <w:rPr>
          <w:rFonts w:ascii="Arial Narrow" w:hAnsi="Arial Narrow"/>
          <w:bCs/>
          <w:sz w:val="20"/>
          <w:szCs w:val="20"/>
        </w:rPr>
      </w:pPr>
    </w:p>
    <w:p w14:paraId="05C5704B" w14:textId="1AF1A94A" w:rsidR="000B26EA" w:rsidRDefault="00B764A4" w:rsidP="007964B3">
      <w:pPr>
        <w:spacing w:after="0" w:line="240" w:lineRule="auto"/>
        <w:ind w:firstLine="709"/>
        <w:jc w:val="both"/>
        <w:rPr>
          <w:rFonts w:ascii="Arial Narrow" w:eastAsia="Calibri" w:hAnsi="Arial Narrow" w:cs="Arial"/>
          <w:sz w:val="20"/>
          <w:szCs w:val="20"/>
        </w:rPr>
      </w:pPr>
      <w:r w:rsidRPr="007A0469">
        <w:rPr>
          <w:rFonts w:ascii="Arial Narrow" w:hAnsi="Arial Narrow" w:cs="Arial"/>
          <w:bCs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(zwane dalej</w:t>
      </w:r>
      <w:r w:rsidR="00E94406">
        <w:rPr>
          <w:rFonts w:ascii="Arial Narrow" w:hAnsi="Arial Narrow" w:cs="Arial"/>
          <w:bCs/>
          <w:sz w:val="20"/>
          <w:szCs w:val="20"/>
        </w:rPr>
        <w:t>:</w:t>
      </w:r>
      <w:r w:rsidRPr="007A0469">
        <w:rPr>
          <w:rFonts w:ascii="Arial Narrow" w:hAnsi="Arial Narrow" w:cs="Arial"/>
          <w:bCs/>
          <w:sz w:val="20"/>
          <w:szCs w:val="20"/>
        </w:rPr>
        <w:t xml:space="preserve"> </w:t>
      </w:r>
      <w:r w:rsidR="007A0469" w:rsidRPr="007A0469">
        <w:rPr>
          <w:rFonts w:ascii="Arial Narrow" w:hAnsi="Arial Narrow" w:cs="Arial"/>
          <w:bCs/>
          <w:sz w:val="20"/>
          <w:szCs w:val="20"/>
        </w:rPr>
        <w:t xml:space="preserve">RODO) </w:t>
      </w:r>
      <w:r w:rsidR="004229B1" w:rsidRPr="004229B1">
        <w:rPr>
          <w:rFonts w:ascii="Arial Narrow" w:hAnsi="Arial Narrow" w:cs="Arial"/>
          <w:bCs/>
          <w:sz w:val="20"/>
          <w:szCs w:val="20"/>
        </w:rPr>
        <w:t>Energa Logistyka Sp. z o.o.</w:t>
      </w:r>
      <w:r w:rsidRPr="007A0469">
        <w:rPr>
          <w:rFonts w:ascii="Arial Narrow" w:hAnsi="Arial Narrow" w:cs="Arial"/>
          <w:bCs/>
          <w:sz w:val="20"/>
          <w:szCs w:val="20"/>
        </w:rPr>
        <w:t xml:space="preserve"> z siedzibą w </w:t>
      </w:r>
      <w:r w:rsidR="004229B1">
        <w:rPr>
          <w:rFonts w:ascii="Arial Narrow" w:hAnsi="Arial Narrow" w:cs="Arial"/>
          <w:bCs/>
          <w:sz w:val="20"/>
          <w:szCs w:val="20"/>
        </w:rPr>
        <w:t>Płocku</w:t>
      </w:r>
      <w:r w:rsidRPr="007A0469">
        <w:rPr>
          <w:rFonts w:ascii="Arial Narrow" w:hAnsi="Arial Narrow" w:cs="Arial"/>
          <w:bCs/>
          <w:sz w:val="20"/>
          <w:szCs w:val="20"/>
        </w:rPr>
        <w:t xml:space="preserve"> (</w:t>
      </w:r>
      <w:r w:rsidR="004229B1">
        <w:rPr>
          <w:rFonts w:ascii="Arial Narrow" w:hAnsi="Arial Narrow" w:cs="Arial"/>
          <w:bCs/>
          <w:sz w:val="20"/>
          <w:szCs w:val="20"/>
        </w:rPr>
        <w:t>09</w:t>
      </w:r>
      <w:r w:rsidRPr="007A0469">
        <w:rPr>
          <w:rFonts w:ascii="Arial Narrow" w:hAnsi="Arial Narrow" w:cs="Arial"/>
          <w:bCs/>
          <w:sz w:val="20"/>
          <w:szCs w:val="20"/>
        </w:rPr>
        <w:t>-</w:t>
      </w:r>
      <w:r w:rsidR="004229B1">
        <w:rPr>
          <w:rFonts w:ascii="Arial Narrow" w:hAnsi="Arial Narrow" w:cs="Arial"/>
          <w:bCs/>
          <w:sz w:val="20"/>
          <w:szCs w:val="20"/>
        </w:rPr>
        <w:t>407</w:t>
      </w:r>
      <w:r w:rsidRPr="007A0469">
        <w:rPr>
          <w:rFonts w:ascii="Arial Narrow" w:hAnsi="Arial Narrow" w:cs="Arial"/>
          <w:bCs/>
          <w:sz w:val="20"/>
          <w:szCs w:val="20"/>
        </w:rPr>
        <w:t>) przy</w:t>
      </w:r>
      <w:r w:rsidR="004229B1">
        <w:rPr>
          <w:rFonts w:ascii="Arial Narrow" w:hAnsi="Arial Narrow" w:cs="Arial"/>
          <w:bCs/>
          <w:sz w:val="20"/>
          <w:szCs w:val="20"/>
        </w:rPr>
        <w:t xml:space="preserve"> ul. </w:t>
      </w:r>
      <w:proofErr w:type="spellStart"/>
      <w:r w:rsidR="004229B1">
        <w:rPr>
          <w:rFonts w:ascii="Arial Narrow" w:hAnsi="Arial Narrow" w:cs="Arial"/>
          <w:bCs/>
          <w:sz w:val="20"/>
          <w:szCs w:val="20"/>
        </w:rPr>
        <w:t>Otolińskiej</w:t>
      </w:r>
      <w:proofErr w:type="spellEnd"/>
      <w:r w:rsidR="004229B1">
        <w:rPr>
          <w:rFonts w:ascii="Arial Narrow" w:hAnsi="Arial Narrow" w:cs="Arial"/>
          <w:bCs/>
          <w:sz w:val="20"/>
          <w:szCs w:val="20"/>
        </w:rPr>
        <w:t xml:space="preserve"> 25</w:t>
      </w:r>
      <w:r w:rsidR="0079643D" w:rsidRPr="007A0469">
        <w:rPr>
          <w:rFonts w:ascii="Arial Narrow" w:hAnsi="Arial Narrow" w:cs="Arial"/>
          <w:bCs/>
          <w:sz w:val="20"/>
          <w:szCs w:val="20"/>
        </w:rPr>
        <w:t>,</w:t>
      </w:r>
      <w:r w:rsidRPr="007A0469">
        <w:rPr>
          <w:rFonts w:ascii="Arial Narrow" w:hAnsi="Arial Narrow" w:cs="Arial"/>
          <w:bCs/>
          <w:sz w:val="20"/>
          <w:szCs w:val="20"/>
        </w:rPr>
        <w:t xml:space="preserve"> wpisana do Rejestru Przedsiębiorców Krajowego Rejestru Sądowego pod numerem KRS </w:t>
      </w:r>
      <w:r w:rsidR="004229B1" w:rsidRPr="004229B1">
        <w:rPr>
          <w:rFonts w:ascii="Arial Narrow" w:hAnsi="Arial Narrow" w:cs="Arial"/>
          <w:bCs/>
          <w:sz w:val="20"/>
          <w:szCs w:val="20"/>
        </w:rPr>
        <w:t>0000074173</w:t>
      </w:r>
      <w:r w:rsidRPr="007A0469">
        <w:rPr>
          <w:rFonts w:ascii="Arial Narrow" w:hAnsi="Arial Narrow" w:cs="Arial"/>
          <w:bCs/>
          <w:sz w:val="20"/>
          <w:szCs w:val="20"/>
        </w:rPr>
        <w:t xml:space="preserve">, której akta rejestrowe są przechowywane przez Sąd Rejonowy </w:t>
      </w:r>
      <w:r w:rsidR="004229B1">
        <w:rPr>
          <w:rFonts w:ascii="Arial Narrow" w:hAnsi="Arial Narrow" w:cs="Arial"/>
          <w:bCs/>
          <w:sz w:val="20"/>
          <w:szCs w:val="20"/>
        </w:rPr>
        <w:t>Łódź</w:t>
      </w:r>
      <w:r w:rsidRPr="007A0469">
        <w:rPr>
          <w:rFonts w:ascii="Arial Narrow" w:hAnsi="Arial Narrow" w:cs="Arial"/>
          <w:bCs/>
          <w:sz w:val="20"/>
          <w:szCs w:val="20"/>
        </w:rPr>
        <w:t xml:space="preserve"> – </w:t>
      </w:r>
      <w:r w:rsidR="004229B1">
        <w:rPr>
          <w:rFonts w:ascii="Arial Narrow" w:hAnsi="Arial Narrow" w:cs="Arial"/>
          <w:bCs/>
          <w:sz w:val="20"/>
          <w:szCs w:val="20"/>
        </w:rPr>
        <w:t>Śródmieście</w:t>
      </w:r>
      <w:r w:rsidRPr="007A0469">
        <w:rPr>
          <w:rFonts w:ascii="Arial Narrow" w:hAnsi="Arial Narrow" w:cs="Arial"/>
          <w:bCs/>
          <w:sz w:val="20"/>
          <w:szCs w:val="20"/>
        </w:rPr>
        <w:t xml:space="preserve"> w </w:t>
      </w:r>
      <w:r w:rsidR="004229B1">
        <w:rPr>
          <w:rFonts w:ascii="Arial Narrow" w:hAnsi="Arial Narrow" w:cs="Arial"/>
          <w:bCs/>
          <w:sz w:val="20"/>
          <w:szCs w:val="20"/>
        </w:rPr>
        <w:t>Łodzi</w:t>
      </w:r>
      <w:r w:rsidRPr="007A0469">
        <w:rPr>
          <w:rFonts w:ascii="Arial Narrow" w:hAnsi="Arial Narrow" w:cs="Arial"/>
          <w:bCs/>
          <w:sz w:val="20"/>
          <w:szCs w:val="20"/>
        </w:rPr>
        <w:t xml:space="preserve">, posiadającej numer identyfikacji podatkowej (NIP) </w:t>
      </w:r>
      <w:r w:rsidR="004229B1" w:rsidRPr="004229B1">
        <w:rPr>
          <w:rFonts w:ascii="Arial Narrow" w:hAnsi="Arial Narrow" w:cs="Arial"/>
          <w:bCs/>
          <w:sz w:val="20"/>
          <w:szCs w:val="20"/>
        </w:rPr>
        <w:t>774-10-17-492</w:t>
      </w:r>
      <w:r w:rsidRPr="007A0469">
        <w:rPr>
          <w:rFonts w:ascii="Arial Narrow" w:hAnsi="Arial Narrow" w:cs="Arial"/>
          <w:bCs/>
          <w:sz w:val="20"/>
          <w:szCs w:val="20"/>
        </w:rPr>
        <w:t xml:space="preserve">, REGON </w:t>
      </w:r>
      <w:r w:rsidR="004229B1" w:rsidRPr="004229B1">
        <w:rPr>
          <w:rFonts w:ascii="Arial Narrow" w:hAnsi="Arial Narrow" w:cs="Arial"/>
          <w:bCs/>
          <w:sz w:val="20"/>
          <w:szCs w:val="20"/>
        </w:rPr>
        <w:t>610246708</w:t>
      </w:r>
      <w:r w:rsidRPr="007A0469">
        <w:rPr>
          <w:rFonts w:ascii="Arial Narrow" w:hAnsi="Arial Narrow" w:cs="Arial"/>
          <w:bCs/>
          <w:sz w:val="20"/>
          <w:szCs w:val="20"/>
        </w:rPr>
        <w:t xml:space="preserve">, z kapitałem zakładowym w kwocie </w:t>
      </w:r>
      <w:r w:rsidR="004229B1" w:rsidRPr="004229B1">
        <w:rPr>
          <w:rFonts w:ascii="Arial Narrow" w:hAnsi="Arial Narrow" w:cs="Arial"/>
          <w:bCs/>
          <w:sz w:val="20"/>
          <w:szCs w:val="20"/>
        </w:rPr>
        <w:t>1.075.500 zł</w:t>
      </w:r>
      <w:r w:rsidR="004229B1">
        <w:rPr>
          <w:rFonts w:ascii="Arial Narrow" w:hAnsi="Arial Narrow" w:cs="Arial"/>
          <w:bCs/>
          <w:sz w:val="20"/>
          <w:szCs w:val="20"/>
        </w:rPr>
        <w:t xml:space="preserve"> </w:t>
      </w:r>
      <w:r w:rsidRPr="007A0469">
        <w:rPr>
          <w:rFonts w:ascii="Arial Narrow" w:hAnsi="Arial Narrow" w:cs="Arial"/>
          <w:bCs/>
          <w:sz w:val="20"/>
          <w:szCs w:val="20"/>
        </w:rPr>
        <w:t xml:space="preserve">(opłaconym w </w:t>
      </w:r>
      <w:r w:rsidR="00F371EC" w:rsidRPr="007A0469">
        <w:rPr>
          <w:rFonts w:ascii="Arial Narrow" w:hAnsi="Arial Narrow" w:cs="Arial"/>
          <w:bCs/>
          <w:sz w:val="20"/>
          <w:szCs w:val="20"/>
        </w:rPr>
        <w:t>całości) informuje</w:t>
      </w:r>
      <w:r w:rsidRPr="007A0469">
        <w:rPr>
          <w:rFonts w:ascii="Arial Narrow" w:hAnsi="Arial Narrow" w:cs="Arial"/>
          <w:bCs/>
          <w:sz w:val="20"/>
          <w:szCs w:val="20"/>
        </w:rPr>
        <w:t>, że</w:t>
      </w:r>
      <w:r w:rsidR="000B26EA" w:rsidRPr="007A0469">
        <w:rPr>
          <w:rFonts w:ascii="Arial Narrow" w:eastAsia="Calibri" w:hAnsi="Arial Narrow" w:cs="Arial"/>
          <w:sz w:val="20"/>
          <w:szCs w:val="20"/>
        </w:rPr>
        <w:t>:</w:t>
      </w:r>
    </w:p>
    <w:p w14:paraId="1817D93B" w14:textId="2DD46D9D" w:rsidR="00276C9D" w:rsidRDefault="00276C9D" w:rsidP="00276C9D">
      <w:pPr>
        <w:spacing w:after="0" w:line="240" w:lineRule="auto"/>
        <w:ind w:firstLine="709"/>
        <w:jc w:val="both"/>
        <w:rPr>
          <w:rFonts w:ascii="Arial Narrow" w:eastAsia="Calibri" w:hAnsi="Arial Narrow" w:cs="Arial"/>
          <w:sz w:val="20"/>
          <w:szCs w:val="20"/>
        </w:rPr>
      </w:pPr>
    </w:p>
    <w:p w14:paraId="497DE977" w14:textId="7989F498" w:rsidR="00276C9D" w:rsidRPr="00276C9D" w:rsidRDefault="00B11F0F" w:rsidP="00B11F0F">
      <w:pPr>
        <w:spacing w:after="0" w:line="240" w:lineRule="auto"/>
        <w:rPr>
          <w:rFonts w:ascii="Arial Narrow" w:eastAsia="Calibri" w:hAnsi="Arial Narrow" w:cs="Arial"/>
          <w:b/>
          <w:bCs/>
          <w:sz w:val="20"/>
          <w:szCs w:val="20"/>
        </w:rPr>
      </w:pPr>
      <w:r>
        <w:rPr>
          <w:rFonts w:ascii="Arial Narrow" w:eastAsia="Calibri" w:hAnsi="Arial Narrow" w:cs="Arial"/>
          <w:b/>
          <w:bCs/>
          <w:sz w:val="20"/>
          <w:szCs w:val="20"/>
        </w:rPr>
        <w:t xml:space="preserve">1. </w:t>
      </w:r>
      <w:r w:rsidR="00276C9D" w:rsidRPr="00276C9D">
        <w:rPr>
          <w:rFonts w:ascii="Arial Narrow" w:eastAsia="Calibri" w:hAnsi="Arial Narrow" w:cs="Arial"/>
          <w:b/>
          <w:bCs/>
          <w:sz w:val="20"/>
          <w:szCs w:val="20"/>
        </w:rPr>
        <w:t>ADMINISTRATOR</w:t>
      </w:r>
    </w:p>
    <w:p w14:paraId="47FED156" w14:textId="16D3AF49" w:rsidR="008743D0" w:rsidRPr="004229B1" w:rsidRDefault="000B26EA" w:rsidP="00B11F0F">
      <w:pPr>
        <w:spacing w:before="100" w:beforeAutospacing="1" w:after="12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bookmarkStart w:id="1" w:name="_Hlk508010610"/>
      <w:r w:rsidRPr="00B11F0F">
        <w:rPr>
          <w:rFonts w:ascii="Arial Narrow" w:hAnsi="Arial Narrow" w:cs="Arial"/>
          <w:sz w:val="20"/>
          <w:szCs w:val="20"/>
        </w:rPr>
        <w:t xml:space="preserve">Administratorem </w:t>
      </w:r>
      <w:r w:rsidR="00A75A0C" w:rsidRPr="00B11F0F">
        <w:rPr>
          <w:rFonts w:ascii="Arial Narrow" w:hAnsi="Arial Narrow" w:cs="Arial"/>
          <w:sz w:val="20"/>
          <w:szCs w:val="20"/>
        </w:rPr>
        <w:t xml:space="preserve">Pani/Pana </w:t>
      </w:r>
      <w:r w:rsidRPr="00B11F0F">
        <w:rPr>
          <w:rFonts w:ascii="Arial Narrow" w:hAnsi="Arial Narrow" w:cs="Arial"/>
          <w:sz w:val="20"/>
          <w:szCs w:val="20"/>
        </w:rPr>
        <w:t xml:space="preserve">danych osobowych (ADO) jest </w:t>
      </w:r>
      <w:r w:rsidR="0026484A" w:rsidRPr="0026484A">
        <w:rPr>
          <w:rFonts w:ascii="Arial Narrow" w:hAnsi="Arial Narrow" w:cs="Arial"/>
          <w:bCs/>
          <w:sz w:val="20"/>
          <w:szCs w:val="20"/>
        </w:rPr>
        <w:t>Energa Logistyka Sp. z o.o.</w:t>
      </w:r>
      <w:r w:rsidRPr="00B11F0F">
        <w:rPr>
          <w:rFonts w:ascii="Arial Narrow" w:hAnsi="Arial Narrow" w:cs="Arial"/>
          <w:bCs/>
          <w:sz w:val="20"/>
          <w:szCs w:val="20"/>
        </w:rPr>
        <w:t>,</w:t>
      </w:r>
      <w:r w:rsidRPr="00B11F0F">
        <w:rPr>
          <w:rFonts w:ascii="Arial Narrow" w:hAnsi="Arial Narrow" w:cs="Arial"/>
          <w:b/>
          <w:sz w:val="20"/>
          <w:szCs w:val="20"/>
        </w:rPr>
        <w:t xml:space="preserve"> </w:t>
      </w:r>
      <w:r w:rsidR="002C089E" w:rsidRPr="00B11F0F">
        <w:rPr>
          <w:rFonts w:ascii="Arial Narrow" w:hAnsi="Arial Narrow" w:cs="Arial"/>
          <w:bCs/>
          <w:sz w:val="20"/>
          <w:szCs w:val="20"/>
        </w:rPr>
        <w:t xml:space="preserve">z siedzibą w </w:t>
      </w:r>
      <w:r w:rsidR="0026484A">
        <w:rPr>
          <w:rFonts w:ascii="Arial Narrow" w:hAnsi="Arial Narrow" w:cs="Arial"/>
          <w:bCs/>
          <w:sz w:val="20"/>
          <w:szCs w:val="20"/>
        </w:rPr>
        <w:t>Płocku</w:t>
      </w:r>
      <w:r w:rsidR="00FB29F2" w:rsidRPr="00B11F0F">
        <w:rPr>
          <w:rFonts w:ascii="Arial Narrow" w:hAnsi="Arial Narrow" w:cs="Arial"/>
          <w:bCs/>
          <w:sz w:val="20"/>
          <w:szCs w:val="20"/>
        </w:rPr>
        <w:t xml:space="preserve"> (</w:t>
      </w:r>
      <w:r w:rsidR="0026484A">
        <w:rPr>
          <w:rFonts w:ascii="Arial Narrow" w:hAnsi="Arial Narrow" w:cs="Arial"/>
          <w:bCs/>
          <w:sz w:val="20"/>
          <w:szCs w:val="20"/>
        </w:rPr>
        <w:t>09</w:t>
      </w:r>
      <w:r w:rsidR="006B3585">
        <w:rPr>
          <w:rFonts w:ascii="Arial Narrow" w:hAnsi="Arial Narrow" w:cs="Arial"/>
          <w:bCs/>
          <w:sz w:val="20"/>
          <w:szCs w:val="20"/>
        </w:rPr>
        <w:t>-</w:t>
      </w:r>
      <w:r w:rsidR="0026484A">
        <w:rPr>
          <w:rFonts w:ascii="Arial Narrow" w:hAnsi="Arial Narrow" w:cs="Arial"/>
          <w:bCs/>
          <w:sz w:val="20"/>
          <w:szCs w:val="20"/>
        </w:rPr>
        <w:t>407</w:t>
      </w:r>
      <w:r w:rsidR="00FB29F2" w:rsidRPr="00B11F0F">
        <w:rPr>
          <w:rFonts w:ascii="Arial Narrow" w:hAnsi="Arial Narrow" w:cs="Arial"/>
          <w:bCs/>
          <w:sz w:val="20"/>
          <w:szCs w:val="20"/>
        </w:rPr>
        <w:t>)</w:t>
      </w:r>
      <w:r w:rsidRPr="00B11F0F">
        <w:rPr>
          <w:rFonts w:ascii="Arial Narrow" w:hAnsi="Arial Narrow" w:cs="Arial"/>
          <w:bCs/>
          <w:sz w:val="20"/>
          <w:szCs w:val="20"/>
        </w:rPr>
        <w:t xml:space="preserve">, </w:t>
      </w:r>
      <w:r w:rsidR="0026484A">
        <w:rPr>
          <w:rFonts w:ascii="Arial Narrow" w:hAnsi="Arial Narrow" w:cs="Arial"/>
          <w:bCs/>
          <w:sz w:val="20"/>
          <w:szCs w:val="20"/>
        </w:rPr>
        <w:br/>
      </w:r>
      <w:r w:rsidR="007964B3" w:rsidRPr="00B11F0F">
        <w:rPr>
          <w:rFonts w:ascii="Arial Narrow" w:hAnsi="Arial Narrow" w:cs="Arial"/>
          <w:bCs/>
          <w:sz w:val="20"/>
          <w:szCs w:val="20"/>
        </w:rPr>
        <w:t xml:space="preserve">przy </w:t>
      </w:r>
      <w:r w:rsidR="006B3585">
        <w:rPr>
          <w:rFonts w:ascii="Arial Narrow" w:hAnsi="Arial Narrow" w:cs="Arial"/>
          <w:bCs/>
          <w:sz w:val="20"/>
          <w:szCs w:val="20"/>
        </w:rPr>
        <w:t xml:space="preserve">ul. </w:t>
      </w:r>
      <w:proofErr w:type="spellStart"/>
      <w:r w:rsidR="0026484A">
        <w:rPr>
          <w:rFonts w:ascii="Arial Narrow" w:hAnsi="Arial Narrow" w:cs="Arial"/>
          <w:bCs/>
          <w:sz w:val="20"/>
          <w:szCs w:val="20"/>
        </w:rPr>
        <w:t>Otolińskiej</w:t>
      </w:r>
      <w:proofErr w:type="spellEnd"/>
      <w:r w:rsidR="0026484A">
        <w:rPr>
          <w:rFonts w:ascii="Arial Narrow" w:hAnsi="Arial Narrow" w:cs="Arial"/>
          <w:bCs/>
          <w:sz w:val="20"/>
          <w:szCs w:val="20"/>
        </w:rPr>
        <w:t xml:space="preserve"> 25.</w:t>
      </w:r>
      <w:r w:rsidR="004229B1">
        <w:rPr>
          <w:rFonts w:ascii="Arial Narrow" w:hAnsi="Arial Narrow" w:cs="Arial"/>
          <w:bCs/>
          <w:sz w:val="20"/>
          <w:szCs w:val="20"/>
        </w:rPr>
        <w:t xml:space="preserve"> </w:t>
      </w:r>
      <w:r w:rsidR="00B11F0F" w:rsidRPr="00B11F0F">
        <w:rPr>
          <w:rFonts w:ascii="Arial Narrow" w:hAnsi="Arial Narrow" w:cs="Arial"/>
          <w:sz w:val="20"/>
          <w:szCs w:val="20"/>
        </w:rPr>
        <w:t>D</w:t>
      </w:r>
      <w:r w:rsidRPr="00B11F0F">
        <w:rPr>
          <w:rFonts w:ascii="Arial Narrow" w:hAnsi="Arial Narrow" w:cs="Arial"/>
          <w:sz w:val="20"/>
          <w:szCs w:val="20"/>
        </w:rPr>
        <w:t>ane kontaktowe</w:t>
      </w:r>
      <w:r w:rsidR="004229B1">
        <w:rPr>
          <w:rFonts w:ascii="Arial Narrow" w:hAnsi="Arial Narrow" w:cs="Arial"/>
          <w:sz w:val="20"/>
          <w:szCs w:val="20"/>
        </w:rPr>
        <w:t xml:space="preserve">:  </w:t>
      </w:r>
      <w:hyperlink r:id="rId10" w:history="1">
        <w:r w:rsidR="003C1298" w:rsidRPr="00784395">
          <w:rPr>
            <w:rStyle w:val="Hipercze"/>
            <w:rFonts w:ascii="Arial Narrow" w:hAnsi="Arial Narrow" w:cs="Arial"/>
            <w:bCs/>
            <w:sz w:val="20"/>
            <w:szCs w:val="20"/>
          </w:rPr>
          <w:t>energa.logistyka@energa.pl</w:t>
        </w:r>
      </w:hyperlink>
      <w:r w:rsidR="003C1298">
        <w:rPr>
          <w:rFonts w:ascii="Arial Narrow" w:hAnsi="Arial Narrow" w:cs="Arial"/>
          <w:sz w:val="20"/>
          <w:szCs w:val="20"/>
        </w:rPr>
        <w:t xml:space="preserve"> </w:t>
      </w:r>
      <w:r w:rsidR="004229B1">
        <w:rPr>
          <w:rFonts w:ascii="Arial Narrow" w:hAnsi="Arial Narrow" w:cs="Arial"/>
          <w:sz w:val="20"/>
          <w:szCs w:val="20"/>
        </w:rPr>
        <w:t xml:space="preserve">(adres email), </w:t>
      </w:r>
      <w:r w:rsidRPr="00B11F0F">
        <w:rPr>
          <w:rFonts w:ascii="Arial Narrow" w:hAnsi="Arial Narrow" w:cs="Arial"/>
          <w:sz w:val="20"/>
          <w:szCs w:val="20"/>
        </w:rPr>
        <w:t>adres korespondencyjny</w:t>
      </w:r>
      <w:r w:rsidR="00D25FCC" w:rsidRPr="00B11F0F">
        <w:rPr>
          <w:rFonts w:ascii="Arial Narrow" w:hAnsi="Arial Narrow" w:cs="Arial"/>
          <w:sz w:val="20"/>
          <w:szCs w:val="20"/>
        </w:rPr>
        <w:t>:</w:t>
      </w:r>
      <w:r w:rsidRPr="00B11F0F">
        <w:rPr>
          <w:rFonts w:ascii="Arial Narrow" w:hAnsi="Arial Narrow" w:cs="Arial"/>
          <w:b/>
          <w:sz w:val="20"/>
          <w:szCs w:val="20"/>
        </w:rPr>
        <w:t xml:space="preserve"> </w:t>
      </w:r>
      <w:r w:rsidR="004229B1" w:rsidRPr="004229B1">
        <w:rPr>
          <w:rFonts w:ascii="Arial Narrow" w:hAnsi="Arial Narrow" w:cs="Arial"/>
          <w:bCs/>
          <w:sz w:val="20"/>
          <w:szCs w:val="20"/>
        </w:rPr>
        <w:t xml:space="preserve">Energa Logistyka Sp. z o.o., 09-407 Płock, ul. </w:t>
      </w:r>
      <w:proofErr w:type="spellStart"/>
      <w:r w:rsidR="004229B1" w:rsidRPr="004229B1">
        <w:rPr>
          <w:rFonts w:ascii="Arial Narrow" w:hAnsi="Arial Narrow" w:cs="Arial"/>
          <w:bCs/>
          <w:sz w:val="20"/>
          <w:szCs w:val="20"/>
        </w:rPr>
        <w:t>Otolińska</w:t>
      </w:r>
      <w:proofErr w:type="spellEnd"/>
      <w:r w:rsidR="004229B1" w:rsidRPr="004229B1">
        <w:rPr>
          <w:rFonts w:ascii="Arial Narrow" w:hAnsi="Arial Narrow" w:cs="Arial"/>
          <w:bCs/>
          <w:sz w:val="20"/>
          <w:szCs w:val="20"/>
        </w:rPr>
        <w:t xml:space="preserve"> 25, tel. 24 266-56-00</w:t>
      </w:r>
      <w:r w:rsidR="004229B1">
        <w:rPr>
          <w:rFonts w:ascii="Arial Narrow" w:hAnsi="Arial Narrow" w:cs="Arial"/>
          <w:bCs/>
          <w:sz w:val="20"/>
          <w:szCs w:val="20"/>
        </w:rPr>
        <w:t>.</w:t>
      </w:r>
    </w:p>
    <w:p w14:paraId="45F9CEDE" w14:textId="2ADD8B26" w:rsidR="00276C9D" w:rsidRPr="00276C9D" w:rsidRDefault="00B11F0F" w:rsidP="00B11F0F">
      <w:pPr>
        <w:spacing w:before="100" w:beforeAutospacing="1" w:after="12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2. </w:t>
      </w:r>
      <w:r w:rsidR="00276C9D" w:rsidRPr="00276C9D">
        <w:rPr>
          <w:rFonts w:ascii="Arial Narrow" w:hAnsi="Arial Narrow"/>
          <w:b/>
          <w:bCs/>
          <w:sz w:val="20"/>
          <w:szCs w:val="20"/>
        </w:rPr>
        <w:t>INSPEKTOR OCHRONY DANYCH</w:t>
      </w:r>
    </w:p>
    <w:p w14:paraId="7F58EB8B" w14:textId="72E6D124" w:rsidR="00B11F0F" w:rsidRPr="0026484A" w:rsidRDefault="0026484A" w:rsidP="00711764">
      <w:pPr>
        <w:spacing w:before="100" w:beforeAutospacing="1" w:after="12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26484A">
        <w:rPr>
          <w:rFonts w:ascii="Arial Narrow" w:hAnsi="Arial Narrow"/>
          <w:bCs/>
          <w:sz w:val="20"/>
          <w:szCs w:val="20"/>
        </w:rPr>
        <w:t xml:space="preserve">W Energa Logistyka Sp. z o.o. </w:t>
      </w:r>
      <w:r w:rsidR="00D249C7" w:rsidRPr="0026484A">
        <w:rPr>
          <w:rFonts w:ascii="Arial Narrow" w:hAnsi="Arial Narrow"/>
          <w:bCs/>
          <w:sz w:val="20"/>
          <w:szCs w:val="20"/>
        </w:rPr>
        <w:t>w</w:t>
      </w:r>
      <w:r w:rsidR="00D249C7" w:rsidRPr="007A0469">
        <w:rPr>
          <w:rFonts w:ascii="Arial Narrow" w:hAnsi="Arial Narrow"/>
          <w:sz w:val="20"/>
          <w:szCs w:val="20"/>
        </w:rPr>
        <w:t>yznaczyła inspektora ochrony danych. Jest to osoba, z którą</w:t>
      </w:r>
      <w:r w:rsidR="00D219FD" w:rsidRPr="007A0469">
        <w:rPr>
          <w:rFonts w:ascii="Arial Narrow" w:hAnsi="Arial Narrow"/>
          <w:sz w:val="20"/>
          <w:szCs w:val="20"/>
        </w:rPr>
        <w:t xml:space="preserve"> Pani/Pan</w:t>
      </w:r>
      <w:r w:rsidR="00D249C7" w:rsidRPr="007A0469">
        <w:rPr>
          <w:rFonts w:ascii="Arial Narrow" w:hAnsi="Arial Narrow"/>
          <w:sz w:val="20"/>
          <w:szCs w:val="20"/>
        </w:rPr>
        <w:t xml:space="preserve"> może </w:t>
      </w:r>
      <w:r w:rsidR="00D219FD" w:rsidRPr="007A0469">
        <w:rPr>
          <w:rFonts w:ascii="Arial Narrow" w:hAnsi="Arial Narrow"/>
          <w:sz w:val="20"/>
          <w:szCs w:val="20"/>
        </w:rPr>
        <w:t xml:space="preserve">się kontaktować we wszystkich sprawach dotyczących przetwarzania danych osobowych oraz korzystania z praw związanych z przetwarzaniem danych osobowych. </w:t>
      </w:r>
      <w:r w:rsidR="000B26EA" w:rsidRPr="007A0469">
        <w:rPr>
          <w:rFonts w:ascii="Arial Narrow" w:hAnsi="Arial Narrow"/>
          <w:sz w:val="20"/>
          <w:szCs w:val="20"/>
        </w:rPr>
        <w:t>Z inspektorem ochrony danych</w:t>
      </w:r>
      <w:r w:rsidR="007964B3" w:rsidRPr="007A0469">
        <w:rPr>
          <w:rFonts w:ascii="Arial Narrow" w:hAnsi="Arial Narrow"/>
          <w:sz w:val="20"/>
          <w:szCs w:val="20"/>
        </w:rPr>
        <w:t xml:space="preserve"> </w:t>
      </w:r>
      <w:r w:rsidR="00AA58FC" w:rsidRPr="007A0469">
        <w:rPr>
          <w:rFonts w:ascii="Arial Narrow" w:hAnsi="Arial Narrow"/>
          <w:sz w:val="20"/>
          <w:szCs w:val="20"/>
        </w:rPr>
        <w:t>(IOD)</w:t>
      </w:r>
      <w:r w:rsidR="000B26EA" w:rsidRPr="007A0469">
        <w:rPr>
          <w:rFonts w:ascii="Arial Narrow" w:hAnsi="Arial Narrow"/>
          <w:sz w:val="20"/>
          <w:szCs w:val="20"/>
        </w:rPr>
        <w:t xml:space="preserve"> moż</w:t>
      </w:r>
      <w:r w:rsidR="007964B3" w:rsidRPr="007A0469">
        <w:rPr>
          <w:rFonts w:ascii="Arial Narrow" w:hAnsi="Arial Narrow"/>
          <w:sz w:val="20"/>
          <w:szCs w:val="20"/>
        </w:rPr>
        <w:t>na</w:t>
      </w:r>
      <w:r w:rsidR="000B26EA" w:rsidRPr="007A0469">
        <w:rPr>
          <w:rFonts w:ascii="Arial Narrow" w:hAnsi="Arial Narrow"/>
          <w:sz w:val="20"/>
          <w:szCs w:val="20"/>
        </w:rPr>
        <w:t xml:space="preserve"> skontaktować się pod adresem e-mail</w:t>
      </w:r>
      <w:r w:rsidR="000B26EA" w:rsidRPr="004229B1">
        <w:rPr>
          <w:rFonts w:ascii="Arial Narrow" w:hAnsi="Arial Narrow"/>
          <w:sz w:val="20"/>
          <w:szCs w:val="20"/>
        </w:rPr>
        <w:t>:</w:t>
      </w:r>
      <w:r w:rsidR="008743D0" w:rsidRPr="004229B1">
        <w:rPr>
          <w:rFonts w:ascii="Arial Narrow" w:hAnsi="Arial Narrow" w:cs="Times New Roman"/>
          <w:sz w:val="20"/>
          <w:szCs w:val="20"/>
        </w:rPr>
        <w:t xml:space="preserve"> </w:t>
      </w:r>
      <w:hyperlink r:id="rId11" w:history="1">
        <w:r w:rsidR="004229B1" w:rsidRPr="003C4A09">
          <w:rPr>
            <w:rStyle w:val="Hipercze"/>
            <w:rFonts w:ascii="Arial Narrow" w:hAnsi="Arial Narrow"/>
            <w:sz w:val="20"/>
            <w:szCs w:val="20"/>
          </w:rPr>
          <w:t>iod.energa-logistyka@energa.pl</w:t>
        </w:r>
      </w:hyperlink>
      <w:r w:rsidR="004229B1">
        <w:rPr>
          <w:rFonts w:ascii="Arial Narrow" w:hAnsi="Arial Narrow"/>
          <w:sz w:val="20"/>
          <w:szCs w:val="20"/>
        </w:rPr>
        <w:t xml:space="preserve"> </w:t>
      </w:r>
      <w:r w:rsidR="000B26EA" w:rsidRPr="004229B1">
        <w:rPr>
          <w:rFonts w:ascii="Arial Narrow" w:hAnsi="Arial Narrow"/>
          <w:sz w:val="20"/>
          <w:szCs w:val="20"/>
        </w:rPr>
        <w:t>lub</w:t>
      </w:r>
      <w:r w:rsidR="000B26EA" w:rsidRPr="007A0469">
        <w:rPr>
          <w:rFonts w:ascii="Arial Narrow" w:hAnsi="Arial Narrow"/>
          <w:sz w:val="20"/>
          <w:szCs w:val="20"/>
        </w:rPr>
        <w:t xml:space="preserve"> korespondencyjnie na adres </w:t>
      </w:r>
      <w:bookmarkStart w:id="2" w:name="_Hlk132702011"/>
      <w:r w:rsidRPr="0026484A">
        <w:rPr>
          <w:rFonts w:ascii="Arial Narrow" w:hAnsi="Arial Narrow"/>
          <w:bCs/>
          <w:sz w:val="20"/>
          <w:szCs w:val="20"/>
        </w:rPr>
        <w:t>Energa Logistyka Sp. z o.o.</w:t>
      </w:r>
      <w:bookmarkEnd w:id="2"/>
      <w:r w:rsidR="00876C4B">
        <w:rPr>
          <w:rFonts w:ascii="Arial Narrow" w:hAnsi="Arial Narrow"/>
          <w:b/>
          <w:sz w:val="20"/>
          <w:szCs w:val="20"/>
        </w:rPr>
        <w:t xml:space="preserve"> </w:t>
      </w:r>
      <w:r w:rsidR="007964B3" w:rsidRPr="007A0469">
        <w:rPr>
          <w:rFonts w:ascii="Arial Narrow" w:hAnsi="Arial Narrow"/>
          <w:sz w:val="20"/>
          <w:szCs w:val="20"/>
        </w:rPr>
        <w:t xml:space="preserve">wskazany w </w:t>
      </w:r>
      <w:r w:rsidR="000B26EA" w:rsidRPr="007A0469">
        <w:rPr>
          <w:rFonts w:ascii="Arial Narrow" w:hAnsi="Arial Narrow"/>
          <w:sz w:val="20"/>
          <w:szCs w:val="20"/>
        </w:rPr>
        <w:t>pkt</w:t>
      </w:r>
      <w:r w:rsidR="007964B3" w:rsidRPr="007A0469">
        <w:rPr>
          <w:rFonts w:ascii="Arial Narrow" w:hAnsi="Arial Narrow"/>
          <w:sz w:val="20"/>
          <w:szCs w:val="20"/>
        </w:rPr>
        <w:t>.</w:t>
      </w:r>
      <w:r w:rsidR="000B26EA" w:rsidRPr="007A0469">
        <w:rPr>
          <w:rFonts w:ascii="Arial Narrow" w:hAnsi="Arial Narrow"/>
          <w:sz w:val="20"/>
          <w:szCs w:val="20"/>
        </w:rPr>
        <w:t xml:space="preserve"> </w:t>
      </w:r>
      <w:r w:rsidR="00876C4B">
        <w:rPr>
          <w:rFonts w:ascii="Arial Narrow" w:hAnsi="Arial Narrow"/>
          <w:sz w:val="20"/>
          <w:szCs w:val="20"/>
        </w:rPr>
        <w:t>1</w:t>
      </w:r>
      <w:r w:rsidR="000B26EA" w:rsidRPr="007A0469">
        <w:rPr>
          <w:rFonts w:ascii="Arial Narrow" w:hAnsi="Arial Narrow"/>
          <w:sz w:val="20"/>
          <w:szCs w:val="20"/>
        </w:rPr>
        <w:t>.</w:t>
      </w:r>
      <w:r w:rsidR="00797B4F" w:rsidRPr="007A0469">
        <w:rPr>
          <w:rFonts w:ascii="Arial Narrow" w:hAnsi="Arial Narrow"/>
          <w:sz w:val="20"/>
          <w:szCs w:val="20"/>
        </w:rPr>
        <w:t xml:space="preserve"> </w:t>
      </w:r>
    </w:p>
    <w:p w14:paraId="2E33349A" w14:textId="3CF8B1E2" w:rsidR="003C1298" w:rsidRDefault="00797B4F" w:rsidP="00711764">
      <w:pPr>
        <w:spacing w:before="100" w:beforeAutospacing="1" w:after="120" w:line="240" w:lineRule="auto"/>
        <w:jc w:val="both"/>
        <w:rPr>
          <w:rFonts w:ascii="Arial Narrow" w:hAnsi="Arial Narrow"/>
          <w:sz w:val="20"/>
          <w:szCs w:val="20"/>
        </w:rPr>
      </w:pPr>
      <w:r w:rsidRPr="007A0469">
        <w:rPr>
          <w:rFonts w:ascii="Arial Narrow" w:hAnsi="Arial Narrow"/>
          <w:sz w:val="20"/>
          <w:szCs w:val="20"/>
        </w:rPr>
        <w:t xml:space="preserve">Dane dotyczące IOD dostępne są również na stronie internetowej </w:t>
      </w:r>
      <w:r w:rsidR="004229B1">
        <w:rPr>
          <w:rFonts w:ascii="Arial Narrow" w:hAnsi="Arial Narrow"/>
          <w:sz w:val="20"/>
          <w:szCs w:val="20"/>
        </w:rPr>
        <w:t xml:space="preserve">pod adresem: </w:t>
      </w:r>
      <w:hyperlink r:id="rId12" w:history="1">
        <w:r w:rsidR="003C1298" w:rsidRPr="00784395">
          <w:rPr>
            <w:rStyle w:val="Hipercze"/>
            <w:rFonts w:ascii="Arial Narrow" w:hAnsi="Arial Narrow"/>
            <w:sz w:val="20"/>
            <w:szCs w:val="20"/>
          </w:rPr>
          <w:t>http://energa-logistyka.pl/o-nas/dane-osobowe</w:t>
        </w:r>
      </w:hyperlink>
    </w:p>
    <w:p w14:paraId="7BFA27E4" w14:textId="581DEA3C" w:rsidR="00276C9D" w:rsidRPr="00276C9D" w:rsidRDefault="00B11F0F" w:rsidP="00B11F0F">
      <w:pPr>
        <w:spacing w:before="100" w:beforeAutospacing="1" w:after="12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3. </w:t>
      </w:r>
      <w:r w:rsidR="00276C9D" w:rsidRPr="00276C9D">
        <w:rPr>
          <w:rFonts w:ascii="Arial Narrow" w:hAnsi="Arial Narrow"/>
          <w:b/>
          <w:bCs/>
          <w:sz w:val="20"/>
          <w:szCs w:val="20"/>
        </w:rPr>
        <w:t>CEL i PODSTAWY PRZETWARZANIA</w:t>
      </w:r>
    </w:p>
    <w:bookmarkEnd w:id="1"/>
    <w:p w14:paraId="54EA0975" w14:textId="4425F881" w:rsidR="00AA58FC" w:rsidRPr="007A0469" w:rsidRDefault="002C2C23" w:rsidP="00711764">
      <w:pPr>
        <w:spacing w:after="0" w:line="240" w:lineRule="auto"/>
        <w:ind w:left="567" w:hanging="567"/>
        <w:contextualSpacing/>
        <w:jc w:val="both"/>
        <w:rPr>
          <w:rFonts w:ascii="Arial Narrow" w:hAnsi="Arial Narrow"/>
          <w:sz w:val="20"/>
          <w:szCs w:val="20"/>
        </w:rPr>
      </w:pPr>
      <w:r w:rsidRPr="007A0469">
        <w:rPr>
          <w:rFonts w:ascii="Arial Narrow" w:hAnsi="Arial Narrow"/>
          <w:sz w:val="20"/>
          <w:szCs w:val="20"/>
        </w:rPr>
        <w:t>Dane osobowe przetwarzane będą</w:t>
      </w:r>
      <w:r w:rsidR="00A75A0C" w:rsidRPr="007A0469">
        <w:rPr>
          <w:rFonts w:ascii="Arial Narrow" w:hAnsi="Arial Narrow"/>
          <w:sz w:val="20"/>
          <w:szCs w:val="20"/>
        </w:rPr>
        <w:t xml:space="preserve"> w celu i</w:t>
      </w:r>
      <w:r w:rsidRPr="007A0469">
        <w:rPr>
          <w:rFonts w:ascii="Arial Narrow" w:hAnsi="Arial Narrow"/>
          <w:sz w:val="20"/>
          <w:szCs w:val="20"/>
        </w:rPr>
        <w:t xml:space="preserve"> na podstawie:</w:t>
      </w:r>
    </w:p>
    <w:p w14:paraId="167AE08A" w14:textId="3D833106" w:rsidR="00AA58FC" w:rsidRPr="007A0469" w:rsidRDefault="003E7C8D" w:rsidP="00711764">
      <w:pPr>
        <w:pStyle w:val="Akapitzlist"/>
        <w:numPr>
          <w:ilvl w:val="0"/>
          <w:numId w:val="13"/>
        </w:numPr>
        <w:spacing w:after="100" w:afterAutospacing="1" w:line="240" w:lineRule="auto"/>
        <w:ind w:left="851" w:hanging="425"/>
        <w:jc w:val="both"/>
        <w:rPr>
          <w:rFonts w:ascii="Arial Narrow" w:hAnsi="Arial Narrow"/>
          <w:sz w:val="20"/>
          <w:szCs w:val="20"/>
        </w:rPr>
      </w:pPr>
      <w:r w:rsidRPr="007A0469">
        <w:rPr>
          <w:rFonts w:ascii="Arial Narrow" w:hAnsi="Arial Narrow"/>
          <w:sz w:val="20"/>
          <w:szCs w:val="20"/>
        </w:rPr>
        <w:t>p</w:t>
      </w:r>
      <w:r w:rsidR="00AA58FC" w:rsidRPr="007A0469">
        <w:rPr>
          <w:rFonts w:ascii="Arial Narrow" w:hAnsi="Arial Narrow"/>
          <w:sz w:val="20"/>
          <w:szCs w:val="20"/>
        </w:rPr>
        <w:t>rzeprowadzeni</w:t>
      </w:r>
      <w:r w:rsidR="00A75A0C" w:rsidRPr="007A0469">
        <w:rPr>
          <w:rFonts w:ascii="Arial Narrow" w:hAnsi="Arial Narrow"/>
          <w:sz w:val="20"/>
          <w:szCs w:val="20"/>
        </w:rPr>
        <w:t>a</w:t>
      </w:r>
      <w:r w:rsidR="00AA58FC" w:rsidRPr="007A0469">
        <w:rPr>
          <w:rFonts w:ascii="Arial Narrow" w:hAnsi="Arial Narrow"/>
          <w:sz w:val="20"/>
          <w:szCs w:val="20"/>
        </w:rPr>
        <w:t xml:space="preserve"> procesu rekrutacji</w:t>
      </w:r>
      <w:r w:rsidR="004E08C0" w:rsidRPr="007A0469">
        <w:rPr>
          <w:rFonts w:ascii="Arial Narrow" w:hAnsi="Arial Narrow"/>
          <w:sz w:val="20"/>
          <w:szCs w:val="20"/>
        </w:rPr>
        <w:t xml:space="preserve"> d</w:t>
      </w:r>
      <w:r w:rsidR="00AA58FC" w:rsidRPr="007A0469">
        <w:rPr>
          <w:rFonts w:ascii="Arial Narrow" w:hAnsi="Arial Narrow"/>
          <w:sz w:val="20"/>
          <w:szCs w:val="20"/>
        </w:rPr>
        <w:t>o pracy</w:t>
      </w:r>
      <w:r w:rsidR="004E08C0" w:rsidRPr="007A0469">
        <w:rPr>
          <w:rFonts w:ascii="Arial Narrow" w:hAnsi="Arial Narrow"/>
          <w:sz w:val="20"/>
          <w:szCs w:val="20"/>
        </w:rPr>
        <w:t>,</w:t>
      </w:r>
      <w:r w:rsidR="00AA58FC" w:rsidRPr="007A0469">
        <w:rPr>
          <w:rFonts w:ascii="Arial Narrow" w:hAnsi="Arial Narrow"/>
          <w:sz w:val="20"/>
          <w:szCs w:val="20"/>
        </w:rPr>
        <w:t xml:space="preserve"> </w:t>
      </w:r>
      <w:r w:rsidR="004E08C0" w:rsidRPr="007A0469">
        <w:rPr>
          <w:rFonts w:ascii="Arial Narrow" w:eastAsia="Times New Roman" w:hAnsi="Arial Narrow" w:cs="Arial"/>
          <w:sz w:val="20"/>
          <w:szCs w:val="20"/>
        </w:rPr>
        <w:t xml:space="preserve">na podstawie </w:t>
      </w:r>
      <w:r w:rsidR="00AA58FC" w:rsidRPr="007A0469">
        <w:rPr>
          <w:rFonts w:ascii="Arial Narrow" w:hAnsi="Arial Narrow"/>
          <w:sz w:val="20"/>
          <w:szCs w:val="20"/>
        </w:rPr>
        <w:t xml:space="preserve">z art. </w:t>
      </w:r>
      <w:r w:rsidR="00AA58FC" w:rsidRPr="007A0469">
        <w:rPr>
          <w:rFonts w:ascii="Arial Narrow" w:eastAsia="Times New Roman" w:hAnsi="Arial Narrow" w:cs="Arial"/>
          <w:sz w:val="20"/>
          <w:szCs w:val="20"/>
        </w:rPr>
        <w:t>22</w:t>
      </w:r>
      <w:r w:rsidR="007A0469" w:rsidRPr="007A0469">
        <w:rPr>
          <w:rFonts w:ascii="Arial Narrow" w:eastAsia="Times New Roman" w:hAnsi="Arial Narrow" w:cs="Arial"/>
          <w:sz w:val="20"/>
          <w:szCs w:val="20"/>
        </w:rPr>
        <w:t>¹ Kodeksu</w:t>
      </w:r>
      <w:r w:rsidR="00AA58FC" w:rsidRPr="007A0469">
        <w:rPr>
          <w:rFonts w:ascii="Arial Narrow" w:eastAsia="Times New Roman" w:hAnsi="Arial Narrow" w:cs="Arial"/>
          <w:sz w:val="20"/>
          <w:szCs w:val="20"/>
        </w:rPr>
        <w:t xml:space="preserve"> Pracy, </w:t>
      </w:r>
      <w:r w:rsidR="004E08C0" w:rsidRPr="007A0469">
        <w:rPr>
          <w:rFonts w:ascii="Arial Narrow" w:hAnsi="Arial Narrow"/>
          <w:sz w:val="20"/>
          <w:szCs w:val="20"/>
        </w:rPr>
        <w:t xml:space="preserve">zgodnie </w:t>
      </w:r>
      <w:r w:rsidR="00AA58FC" w:rsidRPr="007A0469">
        <w:rPr>
          <w:rFonts w:ascii="Arial Narrow" w:eastAsia="Times New Roman" w:hAnsi="Arial Narrow" w:cs="Arial"/>
          <w:sz w:val="20"/>
          <w:szCs w:val="20"/>
        </w:rPr>
        <w:t>art.</w:t>
      </w:r>
      <w:r w:rsidR="00E96982" w:rsidRPr="007A0469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AA58FC" w:rsidRPr="007A0469">
        <w:rPr>
          <w:rFonts w:ascii="Arial Narrow" w:eastAsia="Times New Roman" w:hAnsi="Arial Narrow" w:cs="Arial"/>
          <w:sz w:val="20"/>
          <w:szCs w:val="20"/>
        </w:rPr>
        <w:t xml:space="preserve">6 ust 1 lit. </w:t>
      </w:r>
      <w:r w:rsidRPr="007A0469">
        <w:rPr>
          <w:rFonts w:ascii="Arial Narrow" w:eastAsia="Times New Roman" w:hAnsi="Arial Narrow" w:cs="Arial"/>
          <w:sz w:val="20"/>
          <w:szCs w:val="20"/>
        </w:rPr>
        <w:t>c</w:t>
      </w:r>
      <w:r w:rsidR="002C2BDB" w:rsidRPr="007A0469">
        <w:rPr>
          <w:rFonts w:ascii="Arial Narrow" w:eastAsia="Times New Roman" w:hAnsi="Arial Narrow" w:cs="Arial"/>
          <w:sz w:val="20"/>
          <w:szCs w:val="20"/>
        </w:rPr>
        <w:t xml:space="preserve"> RODO</w:t>
      </w:r>
      <w:r w:rsidR="00CA3B40" w:rsidRPr="007A0469">
        <w:rPr>
          <w:rFonts w:ascii="Arial Narrow" w:eastAsia="Times New Roman" w:hAnsi="Arial Narrow" w:cs="Arial"/>
          <w:sz w:val="20"/>
          <w:szCs w:val="20"/>
        </w:rPr>
        <w:t>;</w:t>
      </w:r>
    </w:p>
    <w:p w14:paraId="1200A26B" w14:textId="41D16EAD" w:rsidR="002C2BDB" w:rsidRPr="007A0469" w:rsidRDefault="003E7C8D" w:rsidP="0071176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851" w:hanging="425"/>
        <w:jc w:val="both"/>
        <w:rPr>
          <w:rFonts w:ascii="Arial Narrow" w:hAnsi="Arial Narrow"/>
          <w:sz w:val="20"/>
          <w:szCs w:val="20"/>
        </w:rPr>
      </w:pPr>
      <w:r w:rsidRPr="007A0469">
        <w:rPr>
          <w:rFonts w:ascii="Arial Narrow" w:hAnsi="Arial Narrow"/>
          <w:sz w:val="20"/>
          <w:szCs w:val="20"/>
        </w:rPr>
        <w:t>przeprowadzeni</w:t>
      </w:r>
      <w:r w:rsidR="00C55F5C" w:rsidRPr="007A0469">
        <w:rPr>
          <w:rFonts w:ascii="Arial Narrow" w:hAnsi="Arial Narrow"/>
          <w:sz w:val="20"/>
          <w:szCs w:val="20"/>
        </w:rPr>
        <w:t>a</w:t>
      </w:r>
      <w:r w:rsidRPr="007A0469">
        <w:rPr>
          <w:rFonts w:ascii="Arial Narrow" w:hAnsi="Arial Narrow"/>
          <w:sz w:val="20"/>
          <w:szCs w:val="20"/>
        </w:rPr>
        <w:t xml:space="preserve"> procesu rekrutacji, na podstawie udzielonych </w:t>
      </w:r>
      <w:r w:rsidR="002C2BDB" w:rsidRPr="007A0469">
        <w:rPr>
          <w:rFonts w:ascii="Arial Narrow" w:hAnsi="Arial Narrow"/>
          <w:sz w:val="20"/>
          <w:szCs w:val="20"/>
        </w:rPr>
        <w:t>zgód</w:t>
      </w:r>
      <w:r w:rsidRPr="007A0469">
        <w:rPr>
          <w:rFonts w:ascii="Arial Narrow" w:hAnsi="Arial Narrow"/>
          <w:sz w:val="20"/>
          <w:szCs w:val="20"/>
        </w:rPr>
        <w:t xml:space="preserve">, jeżeli Pani/Pan z własnej inicjatywy przekaże dane osobowe </w:t>
      </w:r>
      <w:r w:rsidR="007A0469" w:rsidRPr="007A0469">
        <w:rPr>
          <w:rFonts w:ascii="Arial Narrow" w:hAnsi="Arial Narrow"/>
          <w:sz w:val="20"/>
          <w:szCs w:val="20"/>
        </w:rPr>
        <w:t>inne</w:t>
      </w:r>
      <w:r w:rsidRPr="007A0469">
        <w:rPr>
          <w:rFonts w:ascii="Arial Narrow" w:hAnsi="Arial Narrow"/>
          <w:sz w:val="20"/>
          <w:szCs w:val="20"/>
        </w:rPr>
        <w:t xml:space="preserve"> niż wynikające z przepisów prawa, </w:t>
      </w:r>
      <w:r w:rsidR="00CA3B40" w:rsidRPr="007A0469">
        <w:rPr>
          <w:rFonts w:ascii="Arial Narrow" w:hAnsi="Arial Narrow"/>
          <w:sz w:val="20"/>
          <w:szCs w:val="20"/>
        </w:rPr>
        <w:t>zg</w:t>
      </w:r>
      <w:r w:rsidR="005B4826" w:rsidRPr="007A0469">
        <w:rPr>
          <w:rFonts w:ascii="Arial Narrow" w:hAnsi="Arial Narrow"/>
          <w:sz w:val="20"/>
          <w:szCs w:val="20"/>
        </w:rPr>
        <w:t>o</w:t>
      </w:r>
      <w:r w:rsidR="00CA3B40" w:rsidRPr="007A0469">
        <w:rPr>
          <w:rFonts w:ascii="Arial Narrow" w:hAnsi="Arial Narrow"/>
          <w:sz w:val="20"/>
          <w:szCs w:val="20"/>
        </w:rPr>
        <w:t>dnie z</w:t>
      </w:r>
      <w:r w:rsidRPr="007A0469">
        <w:rPr>
          <w:rFonts w:ascii="Arial Narrow" w:hAnsi="Arial Narrow"/>
          <w:sz w:val="20"/>
          <w:szCs w:val="20"/>
        </w:rPr>
        <w:t xml:space="preserve"> art. 6 ust. 1 lit</w:t>
      </w:r>
      <w:r w:rsidR="002C2BDB" w:rsidRPr="007A0469">
        <w:rPr>
          <w:rFonts w:ascii="Arial Narrow" w:hAnsi="Arial Narrow"/>
          <w:sz w:val="20"/>
          <w:szCs w:val="20"/>
        </w:rPr>
        <w:t>.</w:t>
      </w:r>
      <w:r w:rsidRPr="007A0469">
        <w:rPr>
          <w:rFonts w:ascii="Arial Narrow" w:hAnsi="Arial Narrow"/>
          <w:sz w:val="20"/>
          <w:szCs w:val="20"/>
        </w:rPr>
        <w:t xml:space="preserve"> a RODO, </w:t>
      </w:r>
      <w:r w:rsidR="00225ED7" w:rsidRPr="007A0469">
        <w:rPr>
          <w:rFonts w:ascii="Arial Narrow" w:hAnsi="Arial Narrow"/>
          <w:sz w:val="20"/>
          <w:szCs w:val="20"/>
        </w:rPr>
        <w:br/>
      </w:r>
      <w:r w:rsidRPr="007A0469">
        <w:rPr>
          <w:rFonts w:ascii="Arial Narrow" w:hAnsi="Arial Narrow"/>
          <w:sz w:val="20"/>
          <w:szCs w:val="20"/>
        </w:rPr>
        <w:t xml:space="preserve">w przypadku danych zwykłych lub </w:t>
      </w:r>
      <w:r w:rsidR="002C2BDB" w:rsidRPr="007A0469">
        <w:rPr>
          <w:rFonts w:ascii="Arial Narrow" w:hAnsi="Arial Narrow"/>
          <w:sz w:val="20"/>
          <w:szCs w:val="20"/>
        </w:rPr>
        <w:t xml:space="preserve">art. </w:t>
      </w:r>
      <w:r w:rsidRPr="007A0469">
        <w:rPr>
          <w:rFonts w:ascii="Arial Narrow" w:hAnsi="Arial Narrow"/>
          <w:sz w:val="20"/>
          <w:szCs w:val="20"/>
        </w:rPr>
        <w:t xml:space="preserve">9 ust. 2 lit. a RODO, w przypadku </w:t>
      </w:r>
      <w:r w:rsidR="002C2BDB" w:rsidRPr="007A0469">
        <w:rPr>
          <w:rFonts w:ascii="Arial Narrow" w:hAnsi="Arial Narrow"/>
          <w:sz w:val="20"/>
          <w:szCs w:val="20"/>
        </w:rPr>
        <w:t xml:space="preserve">zawarcia w dokumentach aplikacyjnych danych </w:t>
      </w:r>
      <w:r w:rsidR="00BF1D1E" w:rsidRPr="007A0469">
        <w:rPr>
          <w:rFonts w:ascii="Arial Narrow" w:hAnsi="Arial Narrow"/>
          <w:sz w:val="20"/>
          <w:szCs w:val="20"/>
        </w:rPr>
        <w:t>szczególnych kategorii</w:t>
      </w:r>
      <w:r w:rsidR="00CA3B40" w:rsidRPr="007A0469">
        <w:rPr>
          <w:rFonts w:ascii="Arial Narrow" w:hAnsi="Arial Narrow"/>
          <w:sz w:val="20"/>
          <w:szCs w:val="20"/>
        </w:rPr>
        <w:t>;</w:t>
      </w:r>
    </w:p>
    <w:p w14:paraId="3177E32F" w14:textId="25BCC611" w:rsidR="000B26EA" w:rsidRPr="007A0469" w:rsidRDefault="002C2BDB" w:rsidP="0071176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851" w:hanging="425"/>
        <w:jc w:val="both"/>
        <w:rPr>
          <w:rFonts w:ascii="Arial Narrow" w:hAnsi="Arial Narrow"/>
          <w:sz w:val="20"/>
          <w:szCs w:val="20"/>
        </w:rPr>
      </w:pPr>
      <w:r w:rsidRPr="007A0469">
        <w:rPr>
          <w:rFonts w:ascii="Arial Narrow" w:hAnsi="Arial Narrow"/>
          <w:sz w:val="20"/>
          <w:szCs w:val="20"/>
        </w:rPr>
        <w:t>przeprowadzeni</w:t>
      </w:r>
      <w:r w:rsidR="00C55F5C" w:rsidRPr="007A0469">
        <w:rPr>
          <w:rFonts w:ascii="Arial Narrow" w:hAnsi="Arial Narrow"/>
          <w:sz w:val="20"/>
          <w:szCs w:val="20"/>
        </w:rPr>
        <w:t>a</w:t>
      </w:r>
      <w:r w:rsidRPr="007A0469">
        <w:rPr>
          <w:rFonts w:ascii="Arial Narrow" w:hAnsi="Arial Narrow"/>
          <w:sz w:val="20"/>
          <w:szCs w:val="20"/>
        </w:rPr>
        <w:t xml:space="preserve"> przyszłych procesów rekrutacyjnych, w przypadku wyrażenia pisemnej zgody, na podstawie art. 6 ust.1 lit </w:t>
      </w:r>
      <w:r w:rsidR="00C55F5C" w:rsidRPr="007A0469">
        <w:rPr>
          <w:rFonts w:ascii="Arial Narrow" w:hAnsi="Arial Narrow"/>
          <w:sz w:val="20"/>
          <w:szCs w:val="20"/>
        </w:rPr>
        <w:t>a</w:t>
      </w:r>
      <w:r w:rsidRPr="007A0469">
        <w:rPr>
          <w:rFonts w:ascii="Arial Narrow" w:hAnsi="Arial Narrow"/>
          <w:sz w:val="20"/>
          <w:szCs w:val="20"/>
        </w:rPr>
        <w:t xml:space="preserve"> RODO</w:t>
      </w:r>
      <w:r w:rsidR="00CA3B40" w:rsidRPr="007A0469">
        <w:rPr>
          <w:rFonts w:ascii="Arial Narrow" w:hAnsi="Arial Narrow"/>
          <w:sz w:val="20"/>
          <w:szCs w:val="20"/>
        </w:rPr>
        <w:t>;</w:t>
      </w:r>
    </w:p>
    <w:p w14:paraId="2C472DBF" w14:textId="754B99DC" w:rsidR="002C2BDB" w:rsidRPr="007A0469" w:rsidRDefault="002C2BDB" w:rsidP="00711764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Arial Narrow" w:hAnsi="Arial Narrow"/>
          <w:sz w:val="20"/>
          <w:szCs w:val="20"/>
        </w:rPr>
      </w:pPr>
      <w:r w:rsidRPr="007A0469">
        <w:rPr>
          <w:rFonts w:ascii="Arial Narrow" w:hAnsi="Arial Narrow"/>
          <w:sz w:val="20"/>
          <w:szCs w:val="20"/>
        </w:rPr>
        <w:t>podjęcia niezbędnych działań w celu zawarcia umowy z wyłonionym k</w:t>
      </w:r>
      <w:r w:rsidR="002C2C23" w:rsidRPr="007A0469">
        <w:rPr>
          <w:rFonts w:ascii="Arial Narrow" w:hAnsi="Arial Narrow"/>
          <w:sz w:val="20"/>
          <w:szCs w:val="20"/>
        </w:rPr>
        <w:t>andydatem w procesie rekrutacji</w:t>
      </w:r>
      <w:r w:rsidR="001A6019" w:rsidRPr="007A0469">
        <w:rPr>
          <w:rFonts w:ascii="Arial Narrow" w:hAnsi="Arial Narrow"/>
          <w:sz w:val="20"/>
          <w:szCs w:val="20"/>
        </w:rPr>
        <w:t>,</w:t>
      </w:r>
      <w:r w:rsidR="002C2C23" w:rsidRPr="007A0469">
        <w:rPr>
          <w:rFonts w:ascii="Arial Narrow" w:hAnsi="Arial Narrow"/>
          <w:sz w:val="20"/>
          <w:szCs w:val="20"/>
        </w:rPr>
        <w:t xml:space="preserve"> </w:t>
      </w:r>
      <w:r w:rsidR="00225ED7" w:rsidRPr="007A0469">
        <w:rPr>
          <w:rFonts w:ascii="Arial Narrow" w:hAnsi="Arial Narrow"/>
          <w:sz w:val="20"/>
          <w:szCs w:val="20"/>
        </w:rPr>
        <w:br/>
      </w:r>
      <w:r w:rsidR="00CA3B40" w:rsidRPr="007A0469">
        <w:rPr>
          <w:rFonts w:ascii="Arial Narrow" w:hAnsi="Arial Narrow"/>
          <w:sz w:val="20"/>
          <w:szCs w:val="20"/>
        </w:rPr>
        <w:t>zgodnie z</w:t>
      </w:r>
      <w:r w:rsidRPr="007A0469">
        <w:rPr>
          <w:rFonts w:ascii="Arial Narrow" w:hAnsi="Arial Narrow"/>
          <w:sz w:val="20"/>
          <w:szCs w:val="20"/>
        </w:rPr>
        <w:t xml:space="preserve"> art. 6 ust. 1 lit. b RODO</w:t>
      </w:r>
      <w:r w:rsidR="00CA3B40" w:rsidRPr="007A0469">
        <w:rPr>
          <w:rFonts w:ascii="Arial Narrow" w:hAnsi="Arial Narrow"/>
          <w:sz w:val="20"/>
          <w:szCs w:val="20"/>
        </w:rPr>
        <w:t>;</w:t>
      </w:r>
    </w:p>
    <w:p w14:paraId="2500749A" w14:textId="1D2898FE" w:rsidR="00A045DC" w:rsidRPr="007A0469" w:rsidRDefault="00A045DC" w:rsidP="00711764">
      <w:pPr>
        <w:pStyle w:val="Akapitzlist"/>
        <w:numPr>
          <w:ilvl w:val="0"/>
          <w:numId w:val="13"/>
        </w:numPr>
        <w:spacing w:after="120" w:line="240" w:lineRule="auto"/>
        <w:ind w:left="851" w:hanging="425"/>
        <w:contextualSpacing w:val="0"/>
        <w:jc w:val="both"/>
        <w:rPr>
          <w:rFonts w:ascii="Arial Narrow" w:hAnsi="Arial Narrow"/>
          <w:sz w:val="20"/>
          <w:szCs w:val="20"/>
        </w:rPr>
      </w:pPr>
      <w:r w:rsidRPr="007A0469">
        <w:rPr>
          <w:rFonts w:ascii="Arial Narrow" w:hAnsi="Arial Narrow"/>
          <w:sz w:val="20"/>
          <w:szCs w:val="20"/>
        </w:rPr>
        <w:t xml:space="preserve">realizacji prawnie uzasadnionego interesu </w:t>
      </w:r>
      <w:r w:rsidR="0026484A" w:rsidRPr="0026484A">
        <w:rPr>
          <w:rFonts w:ascii="Arial Narrow" w:hAnsi="Arial Narrow"/>
          <w:bCs/>
          <w:sz w:val="20"/>
          <w:szCs w:val="20"/>
        </w:rPr>
        <w:t>Energa Logistyka Sp. z o.o.</w:t>
      </w:r>
      <w:r w:rsidR="0026484A">
        <w:rPr>
          <w:rFonts w:ascii="Arial Narrow" w:hAnsi="Arial Narrow"/>
          <w:bCs/>
          <w:sz w:val="20"/>
          <w:szCs w:val="20"/>
        </w:rPr>
        <w:t xml:space="preserve"> </w:t>
      </w:r>
      <w:r w:rsidR="00AB3590" w:rsidRPr="007A0469">
        <w:rPr>
          <w:rFonts w:ascii="Arial Narrow" w:hAnsi="Arial Narrow"/>
          <w:sz w:val="20"/>
          <w:szCs w:val="20"/>
        </w:rPr>
        <w:t>zgodnie z art. 6 ust. 1 lit f RODO</w:t>
      </w:r>
      <w:r w:rsidR="004E08C0" w:rsidRPr="007A0469">
        <w:rPr>
          <w:rFonts w:ascii="Arial Narrow" w:hAnsi="Arial Narrow"/>
          <w:sz w:val="20"/>
          <w:szCs w:val="20"/>
        </w:rPr>
        <w:t>,</w:t>
      </w:r>
      <w:r w:rsidRPr="007A0469">
        <w:rPr>
          <w:rFonts w:ascii="Arial Narrow" w:hAnsi="Arial Narrow"/>
          <w:sz w:val="20"/>
          <w:szCs w:val="20"/>
        </w:rPr>
        <w:t xml:space="preserve"> </w:t>
      </w:r>
      <w:r w:rsidR="004E08C0" w:rsidRPr="007A0469">
        <w:rPr>
          <w:rFonts w:ascii="Arial Narrow" w:hAnsi="Arial Narrow"/>
          <w:sz w:val="20"/>
          <w:szCs w:val="20"/>
        </w:rPr>
        <w:t xml:space="preserve">w tym m.in. weryfikacji posiadanych kwalifikacji i umiejętności niezbędnych do pracy na stanowisku, na które Pani/Pan aplikuje, </w:t>
      </w:r>
      <w:r w:rsidRPr="007A0469">
        <w:rPr>
          <w:rFonts w:ascii="Arial Narrow" w:hAnsi="Arial Narrow"/>
          <w:sz w:val="20"/>
          <w:szCs w:val="20"/>
        </w:rPr>
        <w:t>archiwizacji protokołu z naboru, zawierającego dane podstawowe</w:t>
      </w:r>
      <w:r w:rsidR="00EC4215" w:rsidRPr="007A0469">
        <w:rPr>
          <w:rFonts w:ascii="Arial Narrow" w:hAnsi="Arial Narrow"/>
          <w:sz w:val="20"/>
          <w:szCs w:val="20"/>
        </w:rPr>
        <w:t xml:space="preserve"> (imię i nazwisko)</w:t>
      </w:r>
      <w:r w:rsidRPr="007A0469">
        <w:rPr>
          <w:rFonts w:ascii="Arial Narrow" w:hAnsi="Arial Narrow"/>
          <w:sz w:val="20"/>
          <w:szCs w:val="20"/>
        </w:rPr>
        <w:t xml:space="preserve">, </w:t>
      </w:r>
      <w:r w:rsidR="00070B55" w:rsidRPr="007A0469">
        <w:rPr>
          <w:rFonts w:ascii="Arial Narrow" w:hAnsi="Arial Narrow"/>
          <w:sz w:val="20"/>
          <w:szCs w:val="20"/>
        </w:rPr>
        <w:t>prowadzenia z Panią/Panem korespondencji</w:t>
      </w:r>
      <w:r w:rsidR="00AB3590" w:rsidRPr="007A0469">
        <w:rPr>
          <w:rFonts w:ascii="Arial Narrow" w:hAnsi="Arial Narrow"/>
          <w:sz w:val="20"/>
          <w:szCs w:val="20"/>
        </w:rPr>
        <w:t xml:space="preserve"> </w:t>
      </w:r>
      <w:r w:rsidR="0079643D">
        <w:rPr>
          <w:rFonts w:ascii="Arial Narrow" w:hAnsi="Arial Narrow"/>
          <w:sz w:val="20"/>
          <w:szCs w:val="20"/>
        </w:rPr>
        <w:br/>
      </w:r>
      <w:r w:rsidR="00AB3590" w:rsidRPr="007A0469">
        <w:rPr>
          <w:rFonts w:ascii="Arial Narrow" w:hAnsi="Arial Narrow"/>
          <w:sz w:val="20"/>
          <w:szCs w:val="20"/>
        </w:rPr>
        <w:t>i utrzymania kontaktu w trakcie rekrutacji</w:t>
      </w:r>
      <w:r w:rsidR="00070B55" w:rsidRPr="007A0469">
        <w:rPr>
          <w:rFonts w:ascii="Arial Narrow" w:hAnsi="Arial Narrow"/>
          <w:sz w:val="20"/>
          <w:szCs w:val="20"/>
        </w:rPr>
        <w:t>, prowadzenia badania poziomu satysfakcji Pani/Pana z udziału w procesie rekrutacyjnym, realizacji wewnętrznych celów administracyjnych w zakresie zarządzania personelem</w:t>
      </w:r>
      <w:r w:rsidR="00AB3590" w:rsidRPr="007A0469">
        <w:rPr>
          <w:rFonts w:ascii="Arial Narrow" w:hAnsi="Arial Narrow"/>
          <w:sz w:val="20"/>
          <w:szCs w:val="20"/>
        </w:rPr>
        <w:t xml:space="preserve"> i</w:t>
      </w:r>
      <w:r w:rsidR="00070B55" w:rsidRPr="007A0469">
        <w:rPr>
          <w:rFonts w:ascii="Arial Narrow" w:hAnsi="Arial Narrow"/>
          <w:sz w:val="20"/>
          <w:szCs w:val="20"/>
        </w:rPr>
        <w:t xml:space="preserve"> raportowa</w:t>
      </w:r>
      <w:r w:rsidR="00AB3590" w:rsidRPr="007A0469">
        <w:rPr>
          <w:rFonts w:ascii="Arial Narrow" w:hAnsi="Arial Narrow"/>
          <w:sz w:val="20"/>
          <w:szCs w:val="20"/>
        </w:rPr>
        <w:t>n</w:t>
      </w:r>
      <w:r w:rsidR="00070B55" w:rsidRPr="007A0469">
        <w:rPr>
          <w:rFonts w:ascii="Arial Narrow" w:hAnsi="Arial Narrow"/>
          <w:sz w:val="20"/>
          <w:szCs w:val="20"/>
        </w:rPr>
        <w:t xml:space="preserve">ia </w:t>
      </w:r>
      <w:r w:rsidRPr="007A0469">
        <w:rPr>
          <w:rFonts w:ascii="Arial Narrow" w:hAnsi="Arial Narrow"/>
          <w:sz w:val="20"/>
          <w:szCs w:val="20"/>
        </w:rPr>
        <w:t>zgodnie z wewnętrznymi regulacjami.</w:t>
      </w:r>
    </w:p>
    <w:p w14:paraId="64001B2B" w14:textId="452DE26D" w:rsidR="00AB3590" w:rsidRPr="007A0469" w:rsidRDefault="00AB3590" w:rsidP="0071176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7A0469">
        <w:rPr>
          <w:rFonts w:ascii="Arial Narrow" w:hAnsi="Arial Narrow"/>
          <w:sz w:val="20"/>
          <w:szCs w:val="20"/>
        </w:rPr>
        <w:t xml:space="preserve">W sytuacji, gdy stanowisko, na które Pani/Pan aplikuje wymaga przedstawienia zaświadczenia o niekaralności, zgodnie </w:t>
      </w:r>
      <w:r w:rsidR="0079643D">
        <w:rPr>
          <w:rFonts w:ascii="Arial Narrow" w:hAnsi="Arial Narrow"/>
          <w:sz w:val="20"/>
          <w:szCs w:val="20"/>
        </w:rPr>
        <w:br/>
      </w:r>
      <w:r w:rsidRPr="007A0469">
        <w:rPr>
          <w:rFonts w:ascii="Arial Narrow" w:hAnsi="Arial Narrow"/>
          <w:sz w:val="20"/>
          <w:szCs w:val="20"/>
        </w:rPr>
        <w:t xml:space="preserve">z </w:t>
      </w:r>
      <w:r w:rsidR="00D90234" w:rsidRPr="007A0469">
        <w:rPr>
          <w:rFonts w:ascii="Arial Narrow" w:hAnsi="Arial Narrow"/>
          <w:sz w:val="20"/>
          <w:szCs w:val="20"/>
        </w:rPr>
        <w:t xml:space="preserve">powszechnie </w:t>
      </w:r>
      <w:r w:rsidRPr="007A0469">
        <w:rPr>
          <w:rFonts w:ascii="Arial Narrow" w:hAnsi="Arial Narrow"/>
          <w:sz w:val="20"/>
          <w:szCs w:val="20"/>
        </w:rPr>
        <w:t xml:space="preserve">obowiązującymi przepisami prawa, </w:t>
      </w:r>
      <w:r w:rsidR="0026484A" w:rsidRPr="0026484A">
        <w:rPr>
          <w:rFonts w:ascii="Arial Narrow" w:hAnsi="Arial Narrow"/>
          <w:bCs/>
          <w:sz w:val="20"/>
          <w:szCs w:val="20"/>
        </w:rPr>
        <w:t>Energa Logistyka Sp. z o.o.</w:t>
      </w:r>
      <w:r w:rsidR="0026484A">
        <w:rPr>
          <w:rFonts w:ascii="Arial Narrow" w:hAnsi="Arial Narrow"/>
          <w:bCs/>
          <w:sz w:val="20"/>
          <w:szCs w:val="20"/>
        </w:rPr>
        <w:t xml:space="preserve"> </w:t>
      </w:r>
      <w:r w:rsidRPr="007A0469">
        <w:rPr>
          <w:rFonts w:ascii="Arial Narrow" w:hAnsi="Arial Narrow"/>
          <w:sz w:val="20"/>
          <w:szCs w:val="20"/>
        </w:rPr>
        <w:t xml:space="preserve">będzie wymagała dostarczenia informacji </w:t>
      </w:r>
      <w:r w:rsidR="0079643D">
        <w:rPr>
          <w:rFonts w:ascii="Arial Narrow" w:hAnsi="Arial Narrow"/>
          <w:sz w:val="20"/>
          <w:szCs w:val="20"/>
        </w:rPr>
        <w:br/>
      </w:r>
      <w:r w:rsidRPr="007A0469">
        <w:rPr>
          <w:rFonts w:ascii="Arial Narrow" w:hAnsi="Arial Narrow"/>
          <w:sz w:val="20"/>
          <w:szCs w:val="20"/>
        </w:rPr>
        <w:t>o niekaralności z Krajowego Rejestru Karnego (podstawa prawna art. 6 ust. 1 lit. c RODO).</w:t>
      </w:r>
    </w:p>
    <w:p w14:paraId="0DB53595" w14:textId="0D0C9B79" w:rsidR="002C2C23" w:rsidRPr="007A0469" w:rsidRDefault="000B26EA" w:rsidP="00711764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7A0469">
        <w:rPr>
          <w:rFonts w:ascii="Arial Narrow" w:eastAsia="Times New Roman" w:hAnsi="Arial Narrow" w:cs="Arial"/>
          <w:sz w:val="20"/>
          <w:szCs w:val="20"/>
        </w:rPr>
        <w:t>Przyst</w:t>
      </w:r>
      <w:r w:rsidR="002C2C23" w:rsidRPr="007A0469">
        <w:rPr>
          <w:rFonts w:ascii="Arial Narrow" w:eastAsia="Times New Roman" w:hAnsi="Arial Narrow" w:cs="Arial"/>
          <w:sz w:val="20"/>
          <w:szCs w:val="20"/>
        </w:rPr>
        <w:t xml:space="preserve">ąpienie do rekrutacji oraz zgody na przetwarzanie danych osobowych są dobrowolne. Jeżeli kandydat </w:t>
      </w:r>
      <w:r w:rsidR="0013118B" w:rsidRPr="007A0469">
        <w:rPr>
          <w:rFonts w:ascii="Arial Narrow" w:eastAsia="Times New Roman" w:hAnsi="Arial Narrow" w:cs="Arial"/>
          <w:sz w:val="20"/>
          <w:szCs w:val="20"/>
        </w:rPr>
        <w:t>zdecydował</w:t>
      </w:r>
      <w:r w:rsidR="002C2C23" w:rsidRPr="007A0469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79643D">
        <w:rPr>
          <w:rFonts w:ascii="Arial Narrow" w:eastAsia="Times New Roman" w:hAnsi="Arial Narrow" w:cs="Arial"/>
          <w:sz w:val="20"/>
          <w:szCs w:val="20"/>
        </w:rPr>
        <w:br/>
      </w:r>
      <w:r w:rsidR="002C2C23" w:rsidRPr="007A0469">
        <w:rPr>
          <w:rFonts w:ascii="Arial Narrow" w:eastAsia="Times New Roman" w:hAnsi="Arial Narrow" w:cs="Arial"/>
          <w:sz w:val="20"/>
          <w:szCs w:val="20"/>
        </w:rPr>
        <w:t>o przystąpieniu do rekrutacji, podanie danych wynikających art</w:t>
      </w:r>
      <w:r w:rsidR="002C2C23" w:rsidRPr="007A0469">
        <w:rPr>
          <w:rFonts w:ascii="Arial Narrow" w:hAnsi="Arial Narrow"/>
          <w:sz w:val="20"/>
          <w:szCs w:val="20"/>
        </w:rPr>
        <w:t xml:space="preserve">. </w:t>
      </w:r>
      <w:r w:rsidR="002C2C23" w:rsidRPr="007A0469">
        <w:rPr>
          <w:rFonts w:ascii="Arial Narrow" w:eastAsia="Times New Roman" w:hAnsi="Arial Narrow" w:cs="Arial"/>
          <w:sz w:val="20"/>
          <w:szCs w:val="20"/>
        </w:rPr>
        <w:t xml:space="preserve">22¹ Kodeksu </w:t>
      </w:r>
      <w:r w:rsidR="001033E4" w:rsidRPr="007A0469">
        <w:rPr>
          <w:rFonts w:ascii="Arial Narrow" w:eastAsia="Times New Roman" w:hAnsi="Arial Narrow" w:cs="Arial"/>
          <w:sz w:val="20"/>
          <w:szCs w:val="20"/>
        </w:rPr>
        <w:t>Pracy jest</w:t>
      </w:r>
      <w:r w:rsidR="002C2C23" w:rsidRPr="007A0469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A045DC" w:rsidRPr="007A0469">
        <w:rPr>
          <w:rFonts w:ascii="Arial Narrow" w:eastAsia="Times New Roman" w:hAnsi="Arial Narrow" w:cs="Arial"/>
          <w:sz w:val="20"/>
          <w:szCs w:val="20"/>
        </w:rPr>
        <w:t>niezbędne</w:t>
      </w:r>
      <w:r w:rsidR="002C2C23" w:rsidRPr="007A0469">
        <w:rPr>
          <w:rFonts w:ascii="Arial Narrow" w:eastAsia="Times New Roman" w:hAnsi="Arial Narrow" w:cs="Arial"/>
          <w:sz w:val="20"/>
          <w:szCs w:val="20"/>
        </w:rPr>
        <w:t>, aby uczestniczyć w postepowaniu rekrutacyjnym. Zakres niezbędnych danych obejmuje:</w:t>
      </w:r>
    </w:p>
    <w:p w14:paraId="5780F87B" w14:textId="0351FC7C" w:rsidR="002C2C23" w:rsidRPr="007A0469" w:rsidRDefault="00C835C8" w:rsidP="00A66DAE">
      <w:pPr>
        <w:pStyle w:val="Akapitzlist"/>
        <w:numPr>
          <w:ilvl w:val="0"/>
          <w:numId w:val="14"/>
        </w:numPr>
        <w:spacing w:after="100" w:afterAutospacing="1" w:line="240" w:lineRule="auto"/>
        <w:ind w:left="851"/>
        <w:jc w:val="both"/>
        <w:rPr>
          <w:rFonts w:ascii="Arial Narrow" w:hAnsi="Arial Narrow"/>
          <w:sz w:val="20"/>
          <w:szCs w:val="20"/>
        </w:rPr>
      </w:pPr>
      <w:r w:rsidRPr="007A0469">
        <w:rPr>
          <w:rFonts w:ascii="Arial Narrow" w:eastAsia="Times New Roman" w:hAnsi="Arial Narrow" w:cs="Arial"/>
          <w:sz w:val="20"/>
          <w:szCs w:val="20"/>
        </w:rPr>
        <w:t>i</w:t>
      </w:r>
      <w:r w:rsidR="002C2C23" w:rsidRPr="007A0469">
        <w:rPr>
          <w:rFonts w:ascii="Arial Narrow" w:eastAsia="Times New Roman" w:hAnsi="Arial Narrow" w:cs="Arial"/>
          <w:sz w:val="20"/>
          <w:szCs w:val="20"/>
        </w:rPr>
        <w:t>mię (imiona) i nazwisko</w:t>
      </w:r>
      <w:r w:rsidR="0079643D">
        <w:rPr>
          <w:rFonts w:ascii="Arial Narrow" w:eastAsia="Times New Roman" w:hAnsi="Arial Narrow" w:cs="Arial"/>
          <w:sz w:val="20"/>
          <w:szCs w:val="20"/>
        </w:rPr>
        <w:t>;</w:t>
      </w:r>
    </w:p>
    <w:p w14:paraId="54C82A68" w14:textId="562B7C17" w:rsidR="002C2C23" w:rsidRPr="007A0469" w:rsidRDefault="00C835C8" w:rsidP="00A66DAE">
      <w:pPr>
        <w:pStyle w:val="Akapitzlist"/>
        <w:numPr>
          <w:ilvl w:val="0"/>
          <w:numId w:val="14"/>
        </w:numPr>
        <w:spacing w:after="100" w:afterAutospacing="1" w:line="240" w:lineRule="auto"/>
        <w:ind w:left="851"/>
        <w:jc w:val="both"/>
        <w:rPr>
          <w:rFonts w:ascii="Arial Narrow" w:hAnsi="Arial Narrow"/>
          <w:sz w:val="20"/>
          <w:szCs w:val="20"/>
        </w:rPr>
      </w:pPr>
      <w:r w:rsidRPr="007A0469">
        <w:rPr>
          <w:rFonts w:ascii="Arial Narrow" w:eastAsia="Times New Roman" w:hAnsi="Arial Narrow" w:cs="Arial"/>
          <w:sz w:val="20"/>
          <w:szCs w:val="20"/>
        </w:rPr>
        <w:t>d</w:t>
      </w:r>
      <w:r w:rsidR="0099047D" w:rsidRPr="007A0469">
        <w:rPr>
          <w:rFonts w:ascii="Arial Narrow" w:eastAsia="Times New Roman" w:hAnsi="Arial Narrow" w:cs="Arial"/>
          <w:sz w:val="20"/>
          <w:szCs w:val="20"/>
        </w:rPr>
        <w:t>ata</w:t>
      </w:r>
      <w:r w:rsidR="002C2C23" w:rsidRPr="007A0469">
        <w:rPr>
          <w:rFonts w:ascii="Arial Narrow" w:eastAsia="Times New Roman" w:hAnsi="Arial Narrow" w:cs="Arial"/>
          <w:sz w:val="20"/>
          <w:szCs w:val="20"/>
        </w:rPr>
        <w:t xml:space="preserve"> urodzenia;</w:t>
      </w:r>
    </w:p>
    <w:p w14:paraId="0BFF3AE4" w14:textId="7278BD12" w:rsidR="002C2C23" w:rsidRPr="007A0469" w:rsidRDefault="00C835C8" w:rsidP="00A66DAE">
      <w:pPr>
        <w:pStyle w:val="Akapitzlist"/>
        <w:numPr>
          <w:ilvl w:val="0"/>
          <w:numId w:val="14"/>
        </w:numPr>
        <w:spacing w:after="100" w:afterAutospacing="1" w:line="240" w:lineRule="auto"/>
        <w:ind w:left="851"/>
        <w:jc w:val="both"/>
        <w:rPr>
          <w:rFonts w:ascii="Arial Narrow" w:hAnsi="Arial Narrow"/>
          <w:sz w:val="20"/>
          <w:szCs w:val="20"/>
        </w:rPr>
      </w:pPr>
      <w:r w:rsidRPr="007A0469">
        <w:rPr>
          <w:rFonts w:ascii="Arial Narrow" w:eastAsia="Times New Roman" w:hAnsi="Arial Narrow" w:cs="Arial"/>
          <w:sz w:val="20"/>
          <w:szCs w:val="20"/>
        </w:rPr>
        <w:t>da</w:t>
      </w:r>
      <w:r w:rsidR="002C2C23" w:rsidRPr="007A0469">
        <w:rPr>
          <w:rFonts w:ascii="Arial Narrow" w:eastAsia="Times New Roman" w:hAnsi="Arial Narrow" w:cs="Arial"/>
          <w:sz w:val="20"/>
          <w:szCs w:val="20"/>
        </w:rPr>
        <w:t>ne kontaktowe kandydata;</w:t>
      </w:r>
    </w:p>
    <w:p w14:paraId="715FD1F7" w14:textId="38CBC788" w:rsidR="001033E4" w:rsidRPr="007A0469" w:rsidRDefault="00C835C8" w:rsidP="00A66DAE">
      <w:pPr>
        <w:pStyle w:val="Akapitzlist"/>
        <w:numPr>
          <w:ilvl w:val="0"/>
          <w:numId w:val="14"/>
        </w:numPr>
        <w:spacing w:after="100" w:afterAutospacing="1" w:line="240" w:lineRule="auto"/>
        <w:ind w:left="851"/>
        <w:jc w:val="both"/>
        <w:rPr>
          <w:rFonts w:ascii="Arial Narrow" w:hAnsi="Arial Narrow"/>
          <w:sz w:val="20"/>
          <w:szCs w:val="20"/>
        </w:rPr>
      </w:pPr>
      <w:r w:rsidRPr="007A0469">
        <w:rPr>
          <w:rFonts w:ascii="Arial Narrow" w:eastAsia="Times New Roman" w:hAnsi="Arial Narrow" w:cs="Arial"/>
          <w:sz w:val="20"/>
          <w:szCs w:val="20"/>
        </w:rPr>
        <w:t>w</w:t>
      </w:r>
      <w:r w:rsidR="0099047D" w:rsidRPr="007A0469">
        <w:rPr>
          <w:rFonts w:ascii="Arial Narrow" w:eastAsia="Times New Roman" w:hAnsi="Arial Narrow" w:cs="Arial"/>
          <w:sz w:val="20"/>
          <w:szCs w:val="20"/>
        </w:rPr>
        <w:t>ykształ</w:t>
      </w:r>
      <w:r w:rsidR="001033E4" w:rsidRPr="007A0469">
        <w:rPr>
          <w:rFonts w:ascii="Arial Narrow" w:eastAsia="Times New Roman" w:hAnsi="Arial Narrow" w:cs="Arial"/>
          <w:sz w:val="20"/>
          <w:szCs w:val="20"/>
        </w:rPr>
        <w:t>cenie;</w:t>
      </w:r>
    </w:p>
    <w:p w14:paraId="75A6F43B" w14:textId="4F847202" w:rsidR="001033E4" w:rsidRPr="007A0469" w:rsidRDefault="00C835C8" w:rsidP="00A66DAE">
      <w:pPr>
        <w:pStyle w:val="Akapitzlist"/>
        <w:numPr>
          <w:ilvl w:val="0"/>
          <w:numId w:val="14"/>
        </w:numPr>
        <w:spacing w:after="100" w:afterAutospacing="1" w:line="240" w:lineRule="auto"/>
        <w:ind w:left="851"/>
        <w:jc w:val="both"/>
        <w:rPr>
          <w:rFonts w:ascii="Arial Narrow" w:hAnsi="Arial Narrow"/>
          <w:sz w:val="20"/>
          <w:szCs w:val="20"/>
        </w:rPr>
      </w:pPr>
      <w:r w:rsidRPr="007A0469">
        <w:rPr>
          <w:rFonts w:ascii="Arial Narrow" w:eastAsia="Times New Roman" w:hAnsi="Arial Narrow" w:cs="Arial"/>
          <w:sz w:val="20"/>
          <w:szCs w:val="20"/>
        </w:rPr>
        <w:t>k</w:t>
      </w:r>
      <w:r w:rsidR="001033E4" w:rsidRPr="007A0469">
        <w:rPr>
          <w:rFonts w:ascii="Arial Narrow" w:eastAsia="Times New Roman" w:hAnsi="Arial Narrow" w:cs="Arial"/>
          <w:sz w:val="20"/>
          <w:szCs w:val="20"/>
        </w:rPr>
        <w:t>walifikacje zawodowe;</w:t>
      </w:r>
    </w:p>
    <w:p w14:paraId="617F11C7" w14:textId="7B4FE321" w:rsidR="00C835C8" w:rsidRPr="007A0469" w:rsidRDefault="00C835C8" w:rsidP="00A66DAE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="Arial Narrow" w:hAnsi="Arial Narrow"/>
          <w:sz w:val="20"/>
          <w:szCs w:val="20"/>
        </w:rPr>
      </w:pPr>
      <w:r w:rsidRPr="007A0469">
        <w:rPr>
          <w:rFonts w:ascii="Arial Narrow" w:eastAsia="Times New Roman" w:hAnsi="Arial Narrow" w:cs="Arial"/>
          <w:sz w:val="20"/>
          <w:szCs w:val="20"/>
        </w:rPr>
        <w:lastRenderedPageBreak/>
        <w:t>p</w:t>
      </w:r>
      <w:r w:rsidR="001033E4" w:rsidRPr="007A0469">
        <w:rPr>
          <w:rFonts w:ascii="Arial Narrow" w:eastAsia="Times New Roman" w:hAnsi="Arial Narrow" w:cs="Arial"/>
          <w:sz w:val="20"/>
          <w:szCs w:val="20"/>
        </w:rPr>
        <w:t>rzebieg dotychczasowego zatrudnienia</w:t>
      </w:r>
      <w:r w:rsidR="0079643D">
        <w:rPr>
          <w:rFonts w:ascii="Arial Narrow" w:eastAsia="Times New Roman" w:hAnsi="Arial Narrow" w:cs="Arial"/>
          <w:sz w:val="20"/>
          <w:szCs w:val="20"/>
        </w:rPr>
        <w:t>;</w:t>
      </w:r>
    </w:p>
    <w:p w14:paraId="6D321BA3" w14:textId="42C97123" w:rsidR="00C835C8" w:rsidRPr="007A0469" w:rsidRDefault="00C835C8" w:rsidP="0071176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A0469">
        <w:rPr>
          <w:rFonts w:ascii="Arial Narrow" w:eastAsia="Times New Roman" w:hAnsi="Arial Narrow" w:cs="Arial"/>
          <w:sz w:val="20"/>
          <w:szCs w:val="20"/>
        </w:rPr>
        <w:t>Pozostały zakres danych osobowych jest dobrowolny i może obejmować</w:t>
      </w:r>
      <w:r w:rsidR="0079643D">
        <w:rPr>
          <w:rFonts w:ascii="Arial Narrow" w:eastAsia="Times New Roman" w:hAnsi="Arial Narrow" w:cs="Arial"/>
          <w:sz w:val="20"/>
          <w:szCs w:val="20"/>
        </w:rPr>
        <w:t>:</w:t>
      </w:r>
    </w:p>
    <w:p w14:paraId="00FCC339" w14:textId="450617C4" w:rsidR="00C835C8" w:rsidRPr="007A0469" w:rsidRDefault="00C835C8" w:rsidP="001A6019">
      <w:pPr>
        <w:pStyle w:val="Akapitzlist"/>
        <w:numPr>
          <w:ilvl w:val="0"/>
          <w:numId w:val="14"/>
        </w:numPr>
        <w:spacing w:after="100" w:afterAutospacing="1" w:line="240" w:lineRule="auto"/>
        <w:ind w:left="851"/>
        <w:jc w:val="both"/>
        <w:rPr>
          <w:rFonts w:ascii="Arial Narrow" w:eastAsia="Times New Roman" w:hAnsi="Arial Narrow" w:cs="Arial"/>
          <w:sz w:val="20"/>
          <w:szCs w:val="20"/>
        </w:rPr>
      </w:pPr>
      <w:r w:rsidRPr="007A0469">
        <w:rPr>
          <w:rFonts w:ascii="Arial Narrow" w:eastAsia="Times New Roman" w:hAnsi="Arial Narrow" w:cs="Arial"/>
          <w:sz w:val="20"/>
          <w:szCs w:val="20"/>
        </w:rPr>
        <w:t xml:space="preserve">inne dane zwykle nie wymagane przepisami prawa, jeśli umieszczono </w:t>
      </w:r>
      <w:r w:rsidR="001A6019" w:rsidRPr="007A0469">
        <w:rPr>
          <w:rFonts w:ascii="Arial Narrow" w:eastAsia="Times New Roman" w:hAnsi="Arial Narrow" w:cs="Arial"/>
          <w:sz w:val="20"/>
          <w:szCs w:val="20"/>
        </w:rPr>
        <w:t xml:space="preserve">je </w:t>
      </w:r>
      <w:r w:rsidRPr="007A0469">
        <w:rPr>
          <w:rFonts w:ascii="Arial Narrow" w:eastAsia="Times New Roman" w:hAnsi="Arial Narrow" w:cs="Arial"/>
          <w:sz w:val="20"/>
          <w:szCs w:val="20"/>
        </w:rPr>
        <w:t>w dokumentach aplikacyjnych</w:t>
      </w:r>
      <w:r w:rsidR="0079643D">
        <w:rPr>
          <w:rFonts w:ascii="Arial Narrow" w:eastAsia="Times New Roman" w:hAnsi="Arial Narrow" w:cs="Arial"/>
          <w:sz w:val="20"/>
          <w:szCs w:val="20"/>
        </w:rPr>
        <w:t>;</w:t>
      </w:r>
    </w:p>
    <w:p w14:paraId="134443E4" w14:textId="15CAA20E" w:rsidR="00C835C8" w:rsidRPr="007A0469" w:rsidRDefault="00C835C8" w:rsidP="00503DE7">
      <w:pPr>
        <w:pStyle w:val="Akapitzlist"/>
        <w:numPr>
          <w:ilvl w:val="0"/>
          <w:numId w:val="14"/>
        </w:numPr>
        <w:spacing w:after="120" w:line="240" w:lineRule="auto"/>
        <w:ind w:left="850" w:hanging="357"/>
        <w:contextualSpacing w:val="0"/>
        <w:jc w:val="both"/>
        <w:rPr>
          <w:rFonts w:ascii="Arial Narrow" w:eastAsia="Times New Roman" w:hAnsi="Arial Narrow" w:cs="Arial"/>
          <w:sz w:val="20"/>
          <w:szCs w:val="20"/>
        </w:rPr>
      </w:pPr>
      <w:r w:rsidRPr="007A0469">
        <w:rPr>
          <w:rFonts w:ascii="Arial Narrow" w:eastAsia="Times New Roman" w:hAnsi="Arial Narrow" w:cs="Arial"/>
          <w:sz w:val="20"/>
          <w:szCs w:val="20"/>
        </w:rPr>
        <w:t>szczególn</w:t>
      </w:r>
      <w:r w:rsidR="005A4741" w:rsidRPr="007A0469">
        <w:rPr>
          <w:rFonts w:ascii="Arial Narrow" w:eastAsia="Times New Roman" w:hAnsi="Arial Narrow" w:cs="Arial"/>
          <w:sz w:val="20"/>
          <w:szCs w:val="20"/>
        </w:rPr>
        <w:t>e</w:t>
      </w:r>
      <w:r w:rsidRPr="007A0469">
        <w:rPr>
          <w:rFonts w:ascii="Arial Narrow" w:eastAsia="Times New Roman" w:hAnsi="Arial Narrow" w:cs="Arial"/>
          <w:sz w:val="20"/>
          <w:szCs w:val="20"/>
        </w:rPr>
        <w:t xml:space="preserve"> kategori</w:t>
      </w:r>
      <w:r w:rsidR="00D71120" w:rsidRPr="007A0469">
        <w:rPr>
          <w:rFonts w:ascii="Arial Narrow" w:eastAsia="Times New Roman" w:hAnsi="Arial Narrow" w:cs="Arial"/>
          <w:sz w:val="20"/>
          <w:szCs w:val="20"/>
        </w:rPr>
        <w:t>e danych</w:t>
      </w:r>
      <w:r w:rsidRPr="007A0469">
        <w:rPr>
          <w:rFonts w:ascii="Arial Narrow" w:eastAsia="Times New Roman" w:hAnsi="Arial Narrow" w:cs="Arial"/>
          <w:sz w:val="20"/>
          <w:szCs w:val="20"/>
        </w:rPr>
        <w:t xml:space="preserve"> (sprecyzowane w art. 9 RODO, np. dotyczące zdrowia </w:t>
      </w:r>
      <w:r w:rsidR="00D71120" w:rsidRPr="007A0469">
        <w:rPr>
          <w:rFonts w:ascii="Arial Narrow" w:eastAsia="Times New Roman" w:hAnsi="Arial Narrow" w:cs="Arial"/>
          <w:sz w:val="20"/>
          <w:szCs w:val="20"/>
        </w:rPr>
        <w:t>(</w:t>
      </w:r>
      <w:r w:rsidRPr="007A0469">
        <w:rPr>
          <w:rFonts w:ascii="Arial Narrow" w:eastAsia="Times New Roman" w:hAnsi="Arial Narrow" w:cs="Arial"/>
          <w:sz w:val="20"/>
          <w:szCs w:val="20"/>
        </w:rPr>
        <w:t xml:space="preserve">orzeczeń </w:t>
      </w:r>
      <w:r w:rsidR="00225ED7" w:rsidRPr="007A0469">
        <w:rPr>
          <w:rFonts w:ascii="Arial Narrow" w:eastAsia="Times New Roman" w:hAnsi="Arial Narrow" w:cs="Arial"/>
          <w:sz w:val="20"/>
          <w:szCs w:val="20"/>
        </w:rPr>
        <w:br/>
      </w:r>
      <w:r w:rsidRPr="007A0469">
        <w:rPr>
          <w:rFonts w:ascii="Arial Narrow" w:eastAsia="Times New Roman" w:hAnsi="Arial Narrow" w:cs="Arial"/>
          <w:sz w:val="20"/>
          <w:szCs w:val="20"/>
        </w:rPr>
        <w:t>o niepełnosprawności), jeśli umieszczono je w dokumentach aplikacyjnych</w:t>
      </w:r>
      <w:r w:rsidR="007E0778" w:rsidRPr="007A0469">
        <w:rPr>
          <w:rFonts w:ascii="Arial Narrow" w:eastAsia="Times New Roman" w:hAnsi="Arial Narrow" w:cs="Arial"/>
          <w:sz w:val="20"/>
          <w:szCs w:val="20"/>
        </w:rPr>
        <w:t xml:space="preserve"> i wyrażono wyraźną</w:t>
      </w:r>
      <w:r w:rsidR="00730CAE" w:rsidRPr="007A0469">
        <w:rPr>
          <w:rFonts w:ascii="Arial Narrow" w:eastAsia="Times New Roman" w:hAnsi="Arial Narrow" w:cs="Arial"/>
          <w:sz w:val="20"/>
          <w:szCs w:val="20"/>
        </w:rPr>
        <w:t>, pisemną</w:t>
      </w:r>
      <w:r w:rsidR="007E0778" w:rsidRPr="007A0469">
        <w:rPr>
          <w:rFonts w:ascii="Arial Narrow" w:eastAsia="Times New Roman" w:hAnsi="Arial Narrow" w:cs="Arial"/>
          <w:sz w:val="20"/>
          <w:szCs w:val="20"/>
        </w:rPr>
        <w:t xml:space="preserve"> zgodę na ich przetwarzanie</w:t>
      </w:r>
      <w:r w:rsidR="0079643D">
        <w:rPr>
          <w:rFonts w:ascii="Arial Narrow" w:eastAsia="Times New Roman" w:hAnsi="Arial Narrow" w:cs="Arial"/>
          <w:sz w:val="20"/>
          <w:szCs w:val="20"/>
        </w:rPr>
        <w:t>.</w:t>
      </w:r>
    </w:p>
    <w:p w14:paraId="6AF4015B" w14:textId="7AAC98AE" w:rsidR="00276C9D" w:rsidRPr="00876C4B" w:rsidRDefault="00AB3590" w:rsidP="00876C4B">
      <w:pPr>
        <w:spacing w:after="12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7A0469">
        <w:rPr>
          <w:rFonts w:ascii="Arial Narrow" w:eastAsia="Times New Roman" w:hAnsi="Arial Narrow" w:cs="Arial"/>
          <w:sz w:val="20"/>
          <w:szCs w:val="20"/>
        </w:rPr>
        <w:t>Dane o niekaralności mogą być przetwarzane wyłącznie w sytuacji, gdy jest to wymagane na podstawie powszechnie obowiązujących przepisów prawa.</w:t>
      </w:r>
    </w:p>
    <w:p w14:paraId="4CE73C21" w14:textId="13B7BF4D" w:rsidR="00276C9D" w:rsidRDefault="00B11F0F" w:rsidP="00B11F0F">
      <w:pPr>
        <w:spacing w:after="12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sz w:val="20"/>
          <w:szCs w:val="20"/>
        </w:rPr>
        <w:t xml:space="preserve">4. </w:t>
      </w:r>
      <w:r w:rsidR="00276C9D" w:rsidRPr="00276C9D">
        <w:rPr>
          <w:rFonts w:ascii="Arial Narrow" w:eastAsia="Times New Roman" w:hAnsi="Arial Narrow" w:cs="Arial"/>
          <w:b/>
          <w:bCs/>
          <w:sz w:val="20"/>
          <w:szCs w:val="20"/>
        </w:rPr>
        <w:t>ODBIORCY DANYCH</w:t>
      </w:r>
    </w:p>
    <w:p w14:paraId="6ED8AD58" w14:textId="0C23ACD5" w:rsidR="00711764" w:rsidRPr="006B3585" w:rsidRDefault="00711764" w:rsidP="006B3585">
      <w:pPr>
        <w:jc w:val="both"/>
        <w:rPr>
          <w:rFonts w:ascii="Arial Narrow" w:hAnsi="Arial Narrow"/>
          <w:sz w:val="20"/>
          <w:szCs w:val="20"/>
        </w:rPr>
      </w:pPr>
      <w:r w:rsidRPr="006B3585">
        <w:rPr>
          <w:rFonts w:ascii="Arial Narrow" w:hAnsi="Arial Narrow"/>
          <w:sz w:val="20"/>
          <w:szCs w:val="20"/>
        </w:rPr>
        <w:t>Odbiorcami Pani/Pana danych będzie Podmiot Dominujący w Grupie Orlen oraz inne podmioty z Grupy Orlen, w tym Energa SA oraz inne podmioty z Grupy Energa, w celu wykonywania posiadanych uprawnień i realizacji zawartych umów w tym podmioty współpracujące z (ADO), którym zlecone zostały usługi związane z przetwarzaniem danych osobowych, np. dostawcom systemów i usług IT, podmiotom wspierającym (ADO) w procesach rekrutacji. Podmioty, o których mowa powyżej, przetwarzają dane na podstawie zawartych z (ADO) umów.</w:t>
      </w:r>
    </w:p>
    <w:p w14:paraId="5A53B6A1" w14:textId="4A6A511C" w:rsidR="006B3585" w:rsidRPr="00876C4B" w:rsidRDefault="0026484A" w:rsidP="00B11F0F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26484A">
        <w:rPr>
          <w:rFonts w:ascii="Arial Narrow" w:hAnsi="Arial Narrow"/>
          <w:bCs/>
          <w:sz w:val="20"/>
          <w:szCs w:val="20"/>
        </w:rPr>
        <w:t>Energa Logistyka Sp. z o.o.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="00161C67" w:rsidRPr="007A0469">
        <w:rPr>
          <w:rFonts w:ascii="Arial Narrow" w:hAnsi="Arial Narrow"/>
          <w:sz w:val="20"/>
          <w:szCs w:val="20"/>
        </w:rPr>
        <w:t>może powierzyć dane osobowe dostawcom usług lub produktów działających na je</w:t>
      </w:r>
      <w:r w:rsidR="00F15EEA" w:rsidRPr="007A0469">
        <w:rPr>
          <w:rFonts w:ascii="Arial Narrow" w:hAnsi="Arial Narrow"/>
          <w:sz w:val="20"/>
          <w:szCs w:val="20"/>
        </w:rPr>
        <w:t>j</w:t>
      </w:r>
      <w:r w:rsidR="00161C67" w:rsidRPr="007A0469">
        <w:rPr>
          <w:rFonts w:ascii="Arial Narrow" w:hAnsi="Arial Narrow"/>
          <w:sz w:val="20"/>
          <w:szCs w:val="20"/>
        </w:rPr>
        <w:t xml:space="preserve"> rzecz na podstawie umowy powierzenia przetwarzania danych osobowych, wymagając od takich podmiotów wykonania czynności na udokumentowane polecenie</w:t>
      </w:r>
      <w:r w:rsidR="00F15EEA" w:rsidRPr="007A0469">
        <w:rPr>
          <w:rFonts w:ascii="Arial Narrow" w:hAnsi="Arial Narrow"/>
          <w:sz w:val="20"/>
          <w:szCs w:val="20"/>
        </w:rPr>
        <w:t xml:space="preserve"> </w:t>
      </w:r>
      <w:r w:rsidRPr="0026484A">
        <w:rPr>
          <w:rFonts w:ascii="Arial Narrow" w:hAnsi="Arial Narrow"/>
          <w:bCs/>
          <w:sz w:val="20"/>
          <w:szCs w:val="20"/>
        </w:rPr>
        <w:t>Energa Logistyka Sp. z o.o.</w:t>
      </w:r>
      <w:r w:rsidR="00161C67" w:rsidRPr="007A0469">
        <w:rPr>
          <w:rFonts w:ascii="Arial Narrow" w:hAnsi="Arial Narrow"/>
          <w:sz w:val="20"/>
          <w:szCs w:val="20"/>
        </w:rPr>
        <w:t>, pod warunkiem zachowania poufności i zapewnienia ochrony prywatności oraz bezpieczeństwa powierzonych danych osobowych</w:t>
      </w:r>
      <w:r w:rsidR="0043663E" w:rsidRPr="007A0469">
        <w:rPr>
          <w:rFonts w:ascii="Arial Narrow" w:hAnsi="Arial Narrow"/>
          <w:sz w:val="20"/>
          <w:szCs w:val="20"/>
        </w:rPr>
        <w:t xml:space="preserve"> na poziomie nie niższym niż </w:t>
      </w:r>
      <w:r w:rsidR="00F15EEA" w:rsidRPr="007A0469">
        <w:rPr>
          <w:rFonts w:ascii="Arial Narrow" w:hAnsi="Arial Narrow"/>
          <w:sz w:val="20"/>
          <w:szCs w:val="20"/>
        </w:rPr>
        <w:t xml:space="preserve">w </w:t>
      </w:r>
      <w:r w:rsidRPr="0026484A">
        <w:rPr>
          <w:rFonts w:ascii="Arial Narrow" w:hAnsi="Arial Narrow"/>
          <w:bCs/>
          <w:sz w:val="20"/>
          <w:szCs w:val="20"/>
        </w:rPr>
        <w:t>Energa Logistyka Sp. z o.o.</w:t>
      </w:r>
    </w:p>
    <w:p w14:paraId="20FF1607" w14:textId="20E70912" w:rsidR="00276C9D" w:rsidRDefault="00B11F0F" w:rsidP="00B11F0F">
      <w:pPr>
        <w:spacing w:after="12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5. </w:t>
      </w:r>
      <w:r w:rsidR="00276C9D" w:rsidRPr="00276C9D">
        <w:rPr>
          <w:rFonts w:ascii="Arial Narrow" w:hAnsi="Arial Narrow"/>
          <w:b/>
          <w:bCs/>
          <w:sz w:val="20"/>
          <w:szCs w:val="20"/>
        </w:rPr>
        <w:t>CZAS PRZETWARZANIA</w:t>
      </w:r>
    </w:p>
    <w:p w14:paraId="0CF0AB6D" w14:textId="646963B1" w:rsidR="0079643D" w:rsidRPr="0079643D" w:rsidRDefault="0079643D" w:rsidP="00711764">
      <w:pPr>
        <w:pStyle w:val="Akapitzlist"/>
        <w:spacing w:after="12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79643D">
        <w:rPr>
          <w:rFonts w:ascii="Arial Narrow" w:hAnsi="Arial Narrow"/>
          <w:sz w:val="20"/>
          <w:szCs w:val="20"/>
        </w:rPr>
        <w:t xml:space="preserve">Pani/Pana dane zgromadzone w procesie rekrutacyjnym będą przetwarzane do momentu zakończenia rekrutacji, jednak nie dłużej niż przez okres 12 miesięcy od daty przesłania aplikacji w ramach danego procesu rekrutacyjnego lub cofnięcia wyrażonej zgody bądź złożenia skutecznego sprzeciwu wobec danych przetwarzanych w celach realizacji prawnie uzasadnionych interesów </w:t>
      </w:r>
      <w:r w:rsidR="0026484A" w:rsidRPr="0026484A">
        <w:rPr>
          <w:rFonts w:ascii="Arial Narrow" w:hAnsi="Arial Narrow"/>
          <w:bCs/>
          <w:sz w:val="20"/>
          <w:szCs w:val="20"/>
        </w:rPr>
        <w:t>Energa Logistyka Sp. z o.o.</w:t>
      </w:r>
    </w:p>
    <w:p w14:paraId="2458425F" w14:textId="168DB557" w:rsidR="00276C9D" w:rsidRPr="00876C4B" w:rsidRDefault="0079643D" w:rsidP="00876C4B">
      <w:pPr>
        <w:pStyle w:val="Tekstkomentarza"/>
        <w:jc w:val="both"/>
        <w:rPr>
          <w:rFonts w:ascii="Arial Narrow" w:hAnsi="Arial Narrow"/>
          <w:color w:val="000000"/>
        </w:rPr>
      </w:pPr>
      <w:r w:rsidRPr="0079643D">
        <w:rPr>
          <w:rFonts w:ascii="Arial Narrow" w:hAnsi="Arial Narrow"/>
          <w:color w:val="000000"/>
        </w:rPr>
        <w:t>W przypadku wyrażonej przez Panią/Pana dodatkowej zgody na wykorzystywanie danych osobowych dla celów przyszłych rekrutacji, dane te będą przetwarzane przez okres 12 miesięcy od daty przesłania aplikacji lub do czasu wycofania uprzednio wyrażonej zgody. W przypadku, gdy Pani/Pana kandydatura będzie wykorzystywana w przyszłym procesie rekrutacyjnym dane te będą przetwarzana przez okres wskazany w zdaniu pierwszym.</w:t>
      </w:r>
    </w:p>
    <w:p w14:paraId="64C2A292" w14:textId="384DC76D" w:rsidR="00276C9D" w:rsidRDefault="0066365D" w:rsidP="00B11F0F">
      <w:pPr>
        <w:spacing w:after="12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6</w:t>
      </w:r>
      <w:r w:rsidR="00B11F0F">
        <w:rPr>
          <w:rFonts w:ascii="Arial Narrow" w:hAnsi="Arial Narrow"/>
          <w:b/>
          <w:bCs/>
          <w:sz w:val="20"/>
          <w:szCs w:val="20"/>
        </w:rPr>
        <w:t xml:space="preserve">. </w:t>
      </w:r>
      <w:r w:rsidR="00276C9D" w:rsidRPr="00276C9D">
        <w:rPr>
          <w:rFonts w:ascii="Arial Narrow" w:hAnsi="Arial Narrow"/>
          <w:b/>
          <w:bCs/>
          <w:sz w:val="20"/>
          <w:szCs w:val="20"/>
        </w:rPr>
        <w:t>PRAWA PODMIOTU DANYCH</w:t>
      </w:r>
    </w:p>
    <w:p w14:paraId="3C080BE7" w14:textId="3326A382" w:rsidR="000B26EA" w:rsidRPr="007A0469" w:rsidRDefault="000B26EA" w:rsidP="00425965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Arial Narrow" w:hAnsi="Arial Narrow"/>
          <w:sz w:val="20"/>
          <w:szCs w:val="20"/>
        </w:rPr>
      </w:pPr>
      <w:r w:rsidRPr="007A0469">
        <w:rPr>
          <w:rFonts w:ascii="Arial Narrow" w:hAnsi="Arial Narrow"/>
          <w:sz w:val="20"/>
          <w:szCs w:val="20"/>
        </w:rPr>
        <w:t xml:space="preserve">Informujemy o przysługującym </w:t>
      </w:r>
      <w:r w:rsidR="00811C3E" w:rsidRPr="007A0469">
        <w:rPr>
          <w:rFonts w:ascii="Arial Narrow" w:hAnsi="Arial Narrow"/>
          <w:sz w:val="20"/>
          <w:szCs w:val="20"/>
        </w:rPr>
        <w:t xml:space="preserve">Pani/Panu </w:t>
      </w:r>
      <w:r w:rsidRPr="007A0469">
        <w:rPr>
          <w:rFonts w:ascii="Arial Narrow" w:hAnsi="Arial Narrow"/>
          <w:sz w:val="20"/>
          <w:szCs w:val="20"/>
        </w:rPr>
        <w:t>prawie do:</w:t>
      </w:r>
    </w:p>
    <w:p w14:paraId="5FF73FE8" w14:textId="4FE3C63A" w:rsidR="0012110E" w:rsidRPr="007A0469" w:rsidRDefault="0012110E" w:rsidP="0012110E">
      <w:pPr>
        <w:pStyle w:val="Akapitzlist"/>
        <w:numPr>
          <w:ilvl w:val="1"/>
          <w:numId w:val="7"/>
        </w:numPr>
        <w:spacing w:after="0" w:line="259" w:lineRule="auto"/>
        <w:ind w:left="1077" w:hanging="357"/>
        <w:contextualSpacing w:val="0"/>
        <w:jc w:val="both"/>
        <w:rPr>
          <w:rFonts w:ascii="Arial Narrow" w:hAnsi="Arial Narrow" w:cstheme="minorHAnsi"/>
          <w:bCs/>
          <w:iCs/>
          <w:sz w:val="20"/>
          <w:szCs w:val="20"/>
        </w:rPr>
      </w:pPr>
      <w:r w:rsidRPr="007A0469">
        <w:rPr>
          <w:rFonts w:ascii="Arial Narrow" w:hAnsi="Arial Narrow" w:cstheme="minorHAnsi"/>
          <w:bCs/>
          <w:iCs/>
          <w:sz w:val="20"/>
          <w:szCs w:val="20"/>
        </w:rPr>
        <w:t xml:space="preserve">dostępu do danych osobowych jej dotyczących i żądania ich kopii, z uwzględnieniem faktu, że </w:t>
      </w:r>
      <w:r w:rsidR="0026484A" w:rsidRPr="0026484A">
        <w:rPr>
          <w:rFonts w:ascii="Arial Narrow" w:hAnsi="Arial Narrow"/>
          <w:bCs/>
          <w:sz w:val="20"/>
          <w:szCs w:val="20"/>
        </w:rPr>
        <w:t>Energa Logistyka Sp. z o.o.</w:t>
      </w:r>
      <w:r w:rsidR="0026484A">
        <w:rPr>
          <w:rFonts w:ascii="Arial Narrow" w:hAnsi="Arial Narrow"/>
          <w:bCs/>
          <w:sz w:val="20"/>
          <w:szCs w:val="20"/>
        </w:rPr>
        <w:t xml:space="preserve"> </w:t>
      </w:r>
      <w:r w:rsidRPr="007A0469">
        <w:rPr>
          <w:rFonts w:ascii="Arial Narrow" w:hAnsi="Arial Narrow" w:cstheme="minorHAnsi"/>
          <w:bCs/>
          <w:iCs/>
          <w:sz w:val="20"/>
          <w:szCs w:val="20"/>
        </w:rPr>
        <w:t>może żądać od osoby, której dane dotyczą, wskazania dodatkowych informacji mających na celu sprecyzowanie żądania;</w:t>
      </w:r>
    </w:p>
    <w:p w14:paraId="2B5B85EB" w14:textId="77777777" w:rsidR="0012110E" w:rsidRPr="007A0469" w:rsidRDefault="0012110E" w:rsidP="0012110E">
      <w:pPr>
        <w:pStyle w:val="Akapitzlist"/>
        <w:numPr>
          <w:ilvl w:val="1"/>
          <w:numId w:val="7"/>
        </w:numPr>
        <w:spacing w:after="0" w:line="259" w:lineRule="auto"/>
        <w:ind w:left="1077" w:hanging="357"/>
        <w:contextualSpacing w:val="0"/>
        <w:jc w:val="both"/>
        <w:rPr>
          <w:rFonts w:ascii="Arial Narrow" w:hAnsi="Arial Narrow" w:cstheme="minorHAnsi"/>
          <w:bCs/>
          <w:iCs/>
          <w:sz w:val="20"/>
          <w:szCs w:val="20"/>
        </w:rPr>
      </w:pPr>
      <w:r w:rsidRPr="007A0469">
        <w:rPr>
          <w:rFonts w:ascii="Arial Narrow" w:hAnsi="Arial Narrow" w:cstheme="minorHAnsi"/>
          <w:bCs/>
          <w:iCs/>
          <w:sz w:val="20"/>
          <w:szCs w:val="20"/>
        </w:rPr>
        <w:t>sprostowania lub uzupełnienia swoich danych osobowych;</w:t>
      </w:r>
    </w:p>
    <w:p w14:paraId="712D4BA7" w14:textId="5EC5D703" w:rsidR="0012110E" w:rsidRPr="007A0469" w:rsidRDefault="0012110E" w:rsidP="0012110E">
      <w:pPr>
        <w:pStyle w:val="Akapitzlist"/>
        <w:numPr>
          <w:ilvl w:val="1"/>
          <w:numId w:val="7"/>
        </w:numPr>
        <w:spacing w:after="0" w:line="259" w:lineRule="auto"/>
        <w:ind w:left="1077" w:hanging="357"/>
        <w:contextualSpacing w:val="0"/>
        <w:jc w:val="both"/>
        <w:rPr>
          <w:rFonts w:ascii="Arial Narrow" w:hAnsi="Arial Narrow" w:cstheme="minorHAnsi"/>
          <w:bCs/>
          <w:iCs/>
          <w:sz w:val="20"/>
          <w:szCs w:val="20"/>
        </w:rPr>
      </w:pPr>
      <w:r w:rsidRPr="007A0469">
        <w:rPr>
          <w:rFonts w:ascii="Arial Narrow" w:hAnsi="Arial Narrow" w:cstheme="minorHAnsi"/>
          <w:bCs/>
          <w:iCs/>
          <w:sz w:val="20"/>
          <w:szCs w:val="20"/>
        </w:rPr>
        <w:t xml:space="preserve">żądania od </w:t>
      </w:r>
      <w:r w:rsidR="0026484A" w:rsidRPr="0026484A">
        <w:rPr>
          <w:rFonts w:ascii="Arial Narrow" w:hAnsi="Arial Narrow"/>
          <w:bCs/>
          <w:sz w:val="20"/>
          <w:szCs w:val="20"/>
        </w:rPr>
        <w:t>Energa Logistyka Sp. z o.o.</w:t>
      </w:r>
      <w:r w:rsidR="0026484A">
        <w:rPr>
          <w:rFonts w:ascii="Arial Narrow" w:hAnsi="Arial Narrow"/>
          <w:bCs/>
          <w:sz w:val="20"/>
          <w:szCs w:val="20"/>
        </w:rPr>
        <w:t xml:space="preserve"> </w:t>
      </w:r>
      <w:r w:rsidRPr="007A0469">
        <w:rPr>
          <w:rFonts w:ascii="Arial Narrow" w:hAnsi="Arial Narrow" w:cstheme="minorHAnsi"/>
          <w:bCs/>
          <w:iCs/>
          <w:sz w:val="20"/>
          <w:szCs w:val="20"/>
        </w:rPr>
        <w:t>ograniczenia przetwarzania danych osobowych, przy czym przepisy odrębne mogą wyłączyć możliwość skorzystania z tego prawa, w tym m.in. w przypadkach,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14:paraId="55FE1196" w14:textId="77777777" w:rsidR="0012110E" w:rsidRPr="007A0469" w:rsidRDefault="0012110E" w:rsidP="0012110E">
      <w:pPr>
        <w:pStyle w:val="Akapitzlist"/>
        <w:numPr>
          <w:ilvl w:val="1"/>
          <w:numId w:val="7"/>
        </w:numPr>
        <w:spacing w:after="0" w:line="259" w:lineRule="auto"/>
        <w:ind w:left="1077" w:hanging="357"/>
        <w:contextualSpacing w:val="0"/>
        <w:jc w:val="both"/>
        <w:rPr>
          <w:rFonts w:ascii="Arial Narrow" w:hAnsi="Arial Narrow" w:cstheme="minorHAnsi"/>
          <w:bCs/>
          <w:iCs/>
          <w:sz w:val="20"/>
          <w:szCs w:val="20"/>
        </w:rPr>
      </w:pPr>
      <w:r w:rsidRPr="007A0469">
        <w:rPr>
          <w:rFonts w:ascii="Arial Narrow" w:hAnsi="Arial Narrow" w:cstheme="minorHAnsi"/>
          <w:bCs/>
          <w:iCs/>
          <w:sz w:val="20"/>
          <w:szCs w:val="20"/>
        </w:rPr>
        <w:t>wniesienia sprzeciwu wobec przetwarzania danych osobowych w zakresie prawnie uzasadnionego interesu administratora;</w:t>
      </w:r>
    </w:p>
    <w:p w14:paraId="72BDDBD1" w14:textId="4234628D" w:rsidR="000B26EA" w:rsidRPr="007A0469" w:rsidRDefault="000B26EA" w:rsidP="0012110E">
      <w:pPr>
        <w:pStyle w:val="Akapitzlist"/>
        <w:numPr>
          <w:ilvl w:val="1"/>
          <w:numId w:val="7"/>
        </w:numPr>
        <w:spacing w:after="0" w:line="259" w:lineRule="auto"/>
        <w:ind w:left="1077" w:hanging="357"/>
        <w:contextualSpacing w:val="0"/>
        <w:jc w:val="both"/>
        <w:rPr>
          <w:rFonts w:ascii="Arial Narrow" w:hAnsi="Arial Narrow" w:cstheme="minorHAnsi"/>
          <w:bCs/>
          <w:iCs/>
          <w:sz w:val="20"/>
          <w:szCs w:val="20"/>
        </w:rPr>
      </w:pPr>
      <w:r w:rsidRPr="007A0469">
        <w:rPr>
          <w:rFonts w:ascii="Arial Narrow" w:hAnsi="Arial Narrow" w:cstheme="minorHAnsi"/>
          <w:bCs/>
          <w:iCs/>
          <w:sz w:val="20"/>
          <w:szCs w:val="20"/>
        </w:rPr>
        <w:t>wycofania zgody w dowolnym momencie</w:t>
      </w:r>
      <w:r w:rsidR="000C2A20" w:rsidRPr="007A0469">
        <w:rPr>
          <w:rFonts w:ascii="Arial Narrow" w:hAnsi="Arial Narrow" w:cstheme="minorHAnsi"/>
          <w:bCs/>
          <w:iCs/>
          <w:sz w:val="20"/>
          <w:szCs w:val="20"/>
        </w:rPr>
        <w:t>,</w:t>
      </w:r>
      <w:r w:rsidRPr="007A0469">
        <w:rPr>
          <w:rFonts w:ascii="Arial Narrow" w:hAnsi="Arial Narrow" w:cstheme="minorHAnsi"/>
          <w:bCs/>
          <w:iCs/>
          <w:sz w:val="20"/>
          <w:szCs w:val="20"/>
        </w:rPr>
        <w:t xml:space="preserve"> </w:t>
      </w:r>
      <w:r w:rsidR="000C2A20" w:rsidRPr="007A0469">
        <w:rPr>
          <w:rFonts w:ascii="Arial Narrow" w:hAnsi="Arial Narrow" w:cstheme="minorHAnsi"/>
          <w:bCs/>
          <w:iCs/>
          <w:sz w:val="20"/>
          <w:szCs w:val="20"/>
        </w:rPr>
        <w:t xml:space="preserve">przy </w:t>
      </w:r>
      <w:r w:rsidR="00BD4545" w:rsidRPr="007A0469">
        <w:rPr>
          <w:rFonts w:ascii="Arial Narrow" w:hAnsi="Arial Narrow" w:cstheme="minorHAnsi"/>
          <w:bCs/>
          <w:iCs/>
          <w:sz w:val="20"/>
          <w:szCs w:val="20"/>
        </w:rPr>
        <w:t>czym wycofanie</w:t>
      </w:r>
      <w:r w:rsidRPr="007A0469">
        <w:rPr>
          <w:rFonts w:ascii="Arial Narrow" w:hAnsi="Arial Narrow" w:cstheme="minorHAnsi"/>
          <w:bCs/>
          <w:iCs/>
          <w:sz w:val="20"/>
          <w:szCs w:val="20"/>
        </w:rPr>
        <w:t xml:space="preserve"> zgody nie wpływa na zgodność z prawem przetwarzania, którego dokonano na podst</w:t>
      </w:r>
      <w:r w:rsidR="00BD4545" w:rsidRPr="007A0469">
        <w:rPr>
          <w:rFonts w:ascii="Arial Narrow" w:hAnsi="Arial Narrow" w:cstheme="minorHAnsi"/>
          <w:bCs/>
          <w:iCs/>
          <w:sz w:val="20"/>
          <w:szCs w:val="20"/>
        </w:rPr>
        <w:t>awie zgody przed jej wycofaniem;</w:t>
      </w:r>
    </w:p>
    <w:p w14:paraId="6EB59B6E" w14:textId="569CF988" w:rsidR="00036998" w:rsidRPr="007A0469" w:rsidRDefault="00036998" w:rsidP="0012110E">
      <w:pPr>
        <w:pStyle w:val="Akapitzlist"/>
        <w:numPr>
          <w:ilvl w:val="1"/>
          <w:numId w:val="7"/>
        </w:numPr>
        <w:spacing w:after="0" w:line="259" w:lineRule="auto"/>
        <w:ind w:left="1077" w:hanging="357"/>
        <w:contextualSpacing w:val="0"/>
        <w:jc w:val="both"/>
        <w:rPr>
          <w:rFonts w:ascii="Arial Narrow" w:hAnsi="Arial Narrow" w:cstheme="minorHAnsi"/>
          <w:bCs/>
          <w:iCs/>
          <w:sz w:val="20"/>
          <w:szCs w:val="20"/>
        </w:rPr>
      </w:pPr>
      <w:r w:rsidRPr="007A0469">
        <w:rPr>
          <w:rFonts w:ascii="Arial Narrow" w:hAnsi="Arial Narrow" w:cstheme="minorHAnsi"/>
          <w:bCs/>
          <w:iCs/>
          <w:sz w:val="20"/>
          <w:szCs w:val="20"/>
        </w:rPr>
        <w:t>przeniesienia Pani/Pana danych osobowych</w:t>
      </w:r>
      <w:r w:rsidR="00B04219" w:rsidRPr="007A0469">
        <w:rPr>
          <w:rFonts w:ascii="Arial Narrow" w:hAnsi="Arial Narrow" w:cstheme="minorHAnsi"/>
          <w:bCs/>
          <w:iCs/>
          <w:sz w:val="20"/>
          <w:szCs w:val="20"/>
        </w:rPr>
        <w:t xml:space="preserve"> (przekazania Pani/Panu lub innemu administratorowi danych)</w:t>
      </w:r>
      <w:r w:rsidRPr="007A0469">
        <w:rPr>
          <w:rFonts w:ascii="Arial Narrow" w:hAnsi="Arial Narrow" w:cstheme="minorHAnsi"/>
          <w:bCs/>
          <w:iCs/>
          <w:sz w:val="20"/>
          <w:szCs w:val="20"/>
        </w:rPr>
        <w:t xml:space="preserve"> w ustrukturyzowanym, powszechnie używanym formacie informatycznym nadającym się do odczytu maszynowego</w:t>
      </w:r>
      <w:r w:rsidR="00B04219" w:rsidRPr="007A0469">
        <w:rPr>
          <w:rFonts w:ascii="Arial Narrow" w:hAnsi="Arial Narrow" w:cstheme="minorHAnsi"/>
          <w:bCs/>
          <w:iCs/>
          <w:sz w:val="20"/>
          <w:szCs w:val="20"/>
        </w:rPr>
        <w:t xml:space="preserve"> pod warunkiem, że dane osobowe są przetwarza</w:t>
      </w:r>
      <w:r w:rsidR="00085A7C" w:rsidRPr="007A0469">
        <w:rPr>
          <w:rFonts w:ascii="Arial Narrow" w:hAnsi="Arial Narrow" w:cstheme="minorHAnsi"/>
          <w:bCs/>
          <w:iCs/>
          <w:sz w:val="20"/>
          <w:szCs w:val="20"/>
        </w:rPr>
        <w:t>ne</w:t>
      </w:r>
      <w:r w:rsidR="00B04219" w:rsidRPr="007A0469">
        <w:rPr>
          <w:rFonts w:ascii="Arial Narrow" w:hAnsi="Arial Narrow" w:cstheme="minorHAnsi"/>
          <w:bCs/>
          <w:iCs/>
          <w:sz w:val="20"/>
          <w:szCs w:val="20"/>
        </w:rPr>
        <w:t xml:space="preserve"> na podstawie otrzymanej zgody i w sposób zautomatyzowany</w:t>
      </w:r>
      <w:r w:rsidR="00085A7C" w:rsidRPr="007A0469">
        <w:rPr>
          <w:rFonts w:ascii="Arial Narrow" w:hAnsi="Arial Narrow" w:cstheme="minorHAnsi"/>
          <w:bCs/>
          <w:iCs/>
          <w:sz w:val="20"/>
          <w:szCs w:val="20"/>
        </w:rPr>
        <w:t xml:space="preserve"> oraz jeżeli jest to technicznie możliwe;</w:t>
      </w:r>
    </w:p>
    <w:p w14:paraId="5725FDD2" w14:textId="7AEB317F" w:rsidR="00BD4545" w:rsidRPr="007A0469" w:rsidRDefault="000B26EA" w:rsidP="004D275F">
      <w:pPr>
        <w:pStyle w:val="Akapitzlist"/>
        <w:numPr>
          <w:ilvl w:val="1"/>
          <w:numId w:val="7"/>
        </w:numPr>
        <w:spacing w:after="120" w:line="259" w:lineRule="auto"/>
        <w:ind w:left="1077" w:hanging="357"/>
        <w:contextualSpacing w:val="0"/>
        <w:jc w:val="both"/>
        <w:rPr>
          <w:rFonts w:ascii="Arial Narrow" w:hAnsi="Arial Narrow" w:cstheme="minorHAnsi"/>
          <w:bCs/>
          <w:iCs/>
          <w:sz w:val="20"/>
          <w:szCs w:val="20"/>
        </w:rPr>
      </w:pPr>
      <w:r w:rsidRPr="007A0469">
        <w:rPr>
          <w:rFonts w:ascii="Arial Narrow" w:hAnsi="Arial Narrow" w:cstheme="minorHAnsi"/>
          <w:bCs/>
          <w:iCs/>
          <w:sz w:val="20"/>
          <w:szCs w:val="20"/>
        </w:rPr>
        <w:t xml:space="preserve">usunięcia danych, jeżeli nie </w:t>
      </w:r>
      <w:r w:rsidR="00BD4545" w:rsidRPr="007A0469">
        <w:rPr>
          <w:rFonts w:ascii="Arial Narrow" w:hAnsi="Arial Narrow" w:cstheme="minorHAnsi"/>
          <w:bCs/>
          <w:iCs/>
          <w:sz w:val="20"/>
          <w:szCs w:val="20"/>
        </w:rPr>
        <w:t>jest realizowany żaden inny cel przetwarzania oraz</w:t>
      </w:r>
      <w:r w:rsidR="0012110E" w:rsidRPr="007A0469">
        <w:rPr>
          <w:rFonts w:ascii="Arial Narrow" w:hAnsi="Arial Narrow" w:cstheme="minorHAnsi"/>
          <w:bCs/>
          <w:iCs/>
          <w:sz w:val="20"/>
          <w:szCs w:val="20"/>
        </w:rPr>
        <w:t xml:space="preserve"> nie</w:t>
      </w:r>
      <w:r w:rsidR="00BD4545" w:rsidRPr="007A0469">
        <w:rPr>
          <w:rFonts w:ascii="Arial Narrow" w:hAnsi="Arial Narrow" w:cstheme="minorHAnsi"/>
          <w:bCs/>
          <w:iCs/>
          <w:sz w:val="20"/>
          <w:szCs w:val="20"/>
        </w:rPr>
        <w:t xml:space="preserve"> zachodzą przesłanki</w:t>
      </w:r>
      <w:r w:rsidR="0012110E" w:rsidRPr="007A0469">
        <w:rPr>
          <w:rFonts w:ascii="Arial Narrow" w:hAnsi="Arial Narrow" w:cstheme="minorHAnsi"/>
          <w:bCs/>
          <w:iCs/>
          <w:sz w:val="20"/>
          <w:szCs w:val="20"/>
        </w:rPr>
        <w:t>,</w:t>
      </w:r>
      <w:r w:rsidR="00BD4545" w:rsidRPr="007A0469">
        <w:rPr>
          <w:rFonts w:ascii="Arial Narrow" w:hAnsi="Arial Narrow" w:cstheme="minorHAnsi"/>
          <w:bCs/>
          <w:iCs/>
          <w:sz w:val="20"/>
          <w:szCs w:val="20"/>
        </w:rPr>
        <w:t xml:space="preserve"> wyłączające prawo, wskazane w art. 17 u</w:t>
      </w:r>
      <w:r w:rsidR="000C2A20" w:rsidRPr="007A0469">
        <w:rPr>
          <w:rFonts w:ascii="Arial Narrow" w:hAnsi="Arial Narrow" w:cstheme="minorHAnsi"/>
          <w:bCs/>
          <w:iCs/>
          <w:sz w:val="20"/>
          <w:szCs w:val="20"/>
        </w:rPr>
        <w:t>s</w:t>
      </w:r>
      <w:r w:rsidR="00BD4545" w:rsidRPr="007A0469">
        <w:rPr>
          <w:rFonts w:ascii="Arial Narrow" w:hAnsi="Arial Narrow" w:cstheme="minorHAnsi"/>
          <w:bCs/>
          <w:iCs/>
          <w:sz w:val="20"/>
          <w:szCs w:val="20"/>
        </w:rPr>
        <w:t>t. 3 RODO</w:t>
      </w:r>
      <w:r w:rsidR="0012110E" w:rsidRPr="007A0469">
        <w:rPr>
          <w:rFonts w:ascii="Arial Narrow" w:hAnsi="Arial Narrow" w:cstheme="minorHAnsi"/>
          <w:bCs/>
          <w:iCs/>
          <w:sz w:val="20"/>
          <w:szCs w:val="20"/>
        </w:rPr>
        <w:t>.</w:t>
      </w:r>
    </w:p>
    <w:p w14:paraId="693C2D64" w14:textId="12D96A23" w:rsidR="009835EC" w:rsidRDefault="00225ED7" w:rsidP="004D275F">
      <w:pPr>
        <w:spacing w:after="120" w:line="259" w:lineRule="auto"/>
        <w:ind w:left="567"/>
        <w:jc w:val="both"/>
        <w:rPr>
          <w:rFonts w:ascii="Arial Narrow" w:hAnsi="Arial Narrow"/>
          <w:sz w:val="20"/>
          <w:szCs w:val="20"/>
        </w:rPr>
      </w:pPr>
      <w:bookmarkStart w:id="3" w:name="_Hlk508010846"/>
      <w:r w:rsidRPr="007A0469">
        <w:rPr>
          <w:rFonts w:ascii="Arial Narrow" w:hAnsi="Arial Narrow"/>
          <w:sz w:val="20"/>
          <w:szCs w:val="20"/>
        </w:rPr>
        <w:t>Z</w:t>
      </w:r>
      <w:r w:rsidR="000B26EA" w:rsidRPr="007A0469">
        <w:rPr>
          <w:rFonts w:ascii="Arial Narrow" w:hAnsi="Arial Narrow"/>
          <w:sz w:val="20"/>
          <w:szCs w:val="20"/>
        </w:rPr>
        <w:t xml:space="preserve"> uprawnień może</w:t>
      </w:r>
      <w:r w:rsidR="0012110E" w:rsidRPr="007A0469">
        <w:rPr>
          <w:rFonts w:ascii="Arial Narrow" w:hAnsi="Arial Narrow"/>
          <w:sz w:val="20"/>
          <w:szCs w:val="20"/>
        </w:rPr>
        <w:t xml:space="preserve"> Pani/Pan</w:t>
      </w:r>
      <w:r w:rsidR="000B26EA" w:rsidRPr="007A0469">
        <w:rPr>
          <w:rFonts w:ascii="Arial Narrow" w:hAnsi="Arial Narrow"/>
          <w:sz w:val="20"/>
          <w:szCs w:val="20"/>
        </w:rPr>
        <w:t xml:space="preserve"> skorzystać kontaktując się pisemnie lub mail</w:t>
      </w:r>
      <w:r w:rsidR="004D275F" w:rsidRPr="007A0469">
        <w:rPr>
          <w:rFonts w:ascii="Arial Narrow" w:hAnsi="Arial Narrow"/>
          <w:sz w:val="20"/>
          <w:szCs w:val="20"/>
        </w:rPr>
        <w:t>owo</w:t>
      </w:r>
      <w:r w:rsidR="000B26EA" w:rsidRPr="007A0469">
        <w:rPr>
          <w:rFonts w:ascii="Arial Narrow" w:hAnsi="Arial Narrow"/>
          <w:sz w:val="20"/>
          <w:szCs w:val="20"/>
        </w:rPr>
        <w:t xml:space="preserve"> z </w:t>
      </w:r>
      <w:r w:rsidR="0026484A" w:rsidRPr="0026484A">
        <w:rPr>
          <w:rFonts w:ascii="Arial Narrow" w:hAnsi="Arial Narrow"/>
          <w:bCs/>
          <w:sz w:val="20"/>
          <w:szCs w:val="20"/>
        </w:rPr>
        <w:t>Energa Logistyka Sp. z o.o.</w:t>
      </w:r>
      <w:r w:rsidR="0026484A">
        <w:rPr>
          <w:rFonts w:ascii="Arial Narrow" w:hAnsi="Arial Narrow"/>
          <w:bCs/>
          <w:sz w:val="20"/>
          <w:szCs w:val="20"/>
        </w:rPr>
        <w:t xml:space="preserve"> </w:t>
      </w:r>
      <w:r w:rsidR="000B26EA" w:rsidRPr="007A0469">
        <w:rPr>
          <w:rFonts w:ascii="Arial Narrow" w:hAnsi="Arial Narrow"/>
          <w:sz w:val="20"/>
          <w:szCs w:val="20"/>
        </w:rPr>
        <w:t>lub IOD (</w:t>
      </w:r>
      <w:r w:rsidR="0012110E" w:rsidRPr="007A0469">
        <w:rPr>
          <w:rFonts w:ascii="Arial Narrow" w:hAnsi="Arial Narrow"/>
          <w:sz w:val="20"/>
          <w:szCs w:val="20"/>
        </w:rPr>
        <w:t xml:space="preserve">dane kontaktowe wskazane są w </w:t>
      </w:r>
      <w:r w:rsidR="000B26EA" w:rsidRPr="007A0469">
        <w:rPr>
          <w:rFonts w:ascii="Arial Narrow" w:hAnsi="Arial Narrow"/>
          <w:sz w:val="20"/>
          <w:szCs w:val="20"/>
        </w:rPr>
        <w:t>pkt</w:t>
      </w:r>
      <w:r w:rsidR="0012110E" w:rsidRPr="007A0469">
        <w:rPr>
          <w:rFonts w:ascii="Arial Narrow" w:hAnsi="Arial Narrow"/>
          <w:sz w:val="20"/>
          <w:szCs w:val="20"/>
        </w:rPr>
        <w:t>.</w:t>
      </w:r>
      <w:r w:rsidR="000B26EA" w:rsidRPr="007A0469">
        <w:rPr>
          <w:rFonts w:ascii="Arial Narrow" w:hAnsi="Arial Narrow"/>
          <w:sz w:val="20"/>
          <w:szCs w:val="20"/>
        </w:rPr>
        <w:t xml:space="preserve"> </w:t>
      </w:r>
      <w:r w:rsidR="003C1298">
        <w:rPr>
          <w:rFonts w:ascii="Arial Narrow" w:hAnsi="Arial Narrow"/>
          <w:sz w:val="20"/>
          <w:szCs w:val="20"/>
        </w:rPr>
        <w:t>1</w:t>
      </w:r>
      <w:r w:rsidR="0012110E" w:rsidRPr="007A0469">
        <w:rPr>
          <w:rFonts w:ascii="Arial Narrow" w:hAnsi="Arial Narrow"/>
          <w:sz w:val="20"/>
          <w:szCs w:val="20"/>
        </w:rPr>
        <w:t xml:space="preserve"> oraz pkt.</w:t>
      </w:r>
      <w:r w:rsidR="000B26EA" w:rsidRPr="007A0469">
        <w:rPr>
          <w:rFonts w:ascii="Arial Narrow" w:hAnsi="Arial Narrow"/>
          <w:sz w:val="20"/>
          <w:szCs w:val="20"/>
        </w:rPr>
        <w:t xml:space="preserve"> </w:t>
      </w:r>
      <w:r w:rsidR="003C1298">
        <w:rPr>
          <w:rFonts w:ascii="Arial Narrow" w:hAnsi="Arial Narrow"/>
          <w:sz w:val="20"/>
          <w:szCs w:val="20"/>
        </w:rPr>
        <w:t>2</w:t>
      </w:r>
      <w:r w:rsidR="000B26EA" w:rsidRPr="007A0469">
        <w:rPr>
          <w:rFonts w:ascii="Arial Narrow" w:hAnsi="Arial Narrow"/>
          <w:sz w:val="20"/>
          <w:szCs w:val="20"/>
        </w:rPr>
        <w:t>).</w:t>
      </w:r>
    </w:p>
    <w:p w14:paraId="7CF41161" w14:textId="3727D2F4" w:rsidR="00276C9D" w:rsidRPr="00276C9D" w:rsidRDefault="0066365D" w:rsidP="00B11F0F">
      <w:pPr>
        <w:spacing w:after="120" w:line="259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7</w:t>
      </w:r>
      <w:r w:rsidR="00B11F0F">
        <w:rPr>
          <w:rFonts w:ascii="Arial Narrow" w:hAnsi="Arial Narrow"/>
          <w:b/>
          <w:bCs/>
          <w:sz w:val="20"/>
          <w:szCs w:val="20"/>
        </w:rPr>
        <w:t xml:space="preserve">. PRAWO DO WNIESIENIA </w:t>
      </w:r>
      <w:r w:rsidR="00276C9D" w:rsidRPr="00276C9D">
        <w:rPr>
          <w:rFonts w:ascii="Arial Narrow" w:hAnsi="Arial Narrow"/>
          <w:b/>
          <w:bCs/>
          <w:sz w:val="20"/>
          <w:szCs w:val="20"/>
        </w:rPr>
        <w:t>SKARGI</w:t>
      </w:r>
    </w:p>
    <w:p w14:paraId="5DBF93EB" w14:textId="55728E57" w:rsidR="000B26EA" w:rsidRPr="00876C4B" w:rsidRDefault="009835EC" w:rsidP="00876C4B">
      <w:pPr>
        <w:spacing w:after="0" w:line="259" w:lineRule="auto"/>
        <w:ind w:left="360"/>
        <w:contextualSpacing/>
        <w:jc w:val="both"/>
        <w:rPr>
          <w:rFonts w:ascii="Arial Narrow" w:eastAsia="Times New Roman" w:hAnsi="Arial Narrow" w:cstheme="minorHAnsi"/>
          <w:bCs/>
          <w:iCs/>
        </w:rPr>
      </w:pPr>
      <w:r w:rsidRPr="007A0469">
        <w:rPr>
          <w:rFonts w:ascii="Arial Narrow" w:hAnsi="Arial Narrow"/>
          <w:sz w:val="20"/>
          <w:szCs w:val="20"/>
        </w:rPr>
        <w:lastRenderedPageBreak/>
        <w:t xml:space="preserve">Przysługuje Pani/Panu prawo wniesienia do Prezesa Urzędu Ochrony Danych Osobowych </w:t>
      </w:r>
      <w:r w:rsidR="0012110E" w:rsidRPr="007A0469">
        <w:rPr>
          <w:rFonts w:ascii="Arial Narrow" w:hAnsi="Arial Narrow"/>
          <w:sz w:val="20"/>
          <w:szCs w:val="20"/>
        </w:rPr>
        <w:t xml:space="preserve">skargi </w:t>
      </w:r>
      <w:r w:rsidRPr="007A0469">
        <w:rPr>
          <w:rFonts w:ascii="Arial Narrow" w:hAnsi="Arial Narrow"/>
          <w:sz w:val="20"/>
          <w:szCs w:val="20"/>
        </w:rPr>
        <w:t xml:space="preserve">na przetwarzanie </w:t>
      </w:r>
      <w:r w:rsidR="0012110E" w:rsidRPr="007A0469">
        <w:rPr>
          <w:rFonts w:ascii="Arial Narrow" w:hAnsi="Arial Narrow"/>
          <w:sz w:val="20"/>
          <w:szCs w:val="20"/>
        </w:rPr>
        <w:t xml:space="preserve">przez </w:t>
      </w:r>
      <w:r w:rsidR="0026484A" w:rsidRPr="0026484A">
        <w:rPr>
          <w:rFonts w:ascii="Arial Narrow" w:hAnsi="Arial Narrow"/>
          <w:bCs/>
          <w:sz w:val="20"/>
          <w:szCs w:val="20"/>
        </w:rPr>
        <w:t>Energa Logistyka Sp. z o.o.</w:t>
      </w:r>
      <w:r w:rsidR="00BF3878" w:rsidRPr="007A0469">
        <w:rPr>
          <w:rFonts w:ascii="Arial Narrow" w:hAnsi="Arial Narrow"/>
          <w:sz w:val="20"/>
          <w:szCs w:val="20"/>
        </w:rPr>
        <w:t xml:space="preserve"> </w:t>
      </w:r>
      <w:r w:rsidRPr="007A0469">
        <w:rPr>
          <w:rFonts w:ascii="Arial Narrow" w:hAnsi="Arial Narrow"/>
          <w:sz w:val="20"/>
          <w:szCs w:val="20"/>
        </w:rPr>
        <w:t xml:space="preserve">Pani/Pana danych osobowych, na adres: Urząd Ochrony Danych Osobowych, ul. Stawki 2, 00-193 Warszawa lub formie elektronicznej. Szczegółowe informacje dotyczące składania skarg są dostępne na stronie internetowej urzędu www.uodo.gov.pl. </w:t>
      </w:r>
      <w:bookmarkEnd w:id="3"/>
    </w:p>
    <w:sectPr w:rsidR="000B26EA" w:rsidRPr="00876C4B" w:rsidSect="00476E33">
      <w:headerReference w:type="default" r:id="rId13"/>
      <w:footerReference w:type="default" r:id="rId14"/>
      <w:pgSz w:w="11906" w:h="16838"/>
      <w:pgMar w:top="567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6C7F" w14:textId="77777777" w:rsidR="009040C6" w:rsidRDefault="009040C6" w:rsidP="00985BDE">
      <w:pPr>
        <w:spacing w:after="0" w:line="240" w:lineRule="auto"/>
      </w:pPr>
      <w:r>
        <w:separator/>
      </w:r>
    </w:p>
  </w:endnote>
  <w:endnote w:type="continuationSeparator" w:id="0">
    <w:p w14:paraId="775F3B30" w14:textId="77777777" w:rsidR="009040C6" w:rsidRDefault="009040C6" w:rsidP="00985BDE">
      <w:pPr>
        <w:spacing w:after="0" w:line="240" w:lineRule="auto"/>
      </w:pPr>
      <w:r>
        <w:continuationSeparator/>
      </w:r>
    </w:p>
  </w:endnote>
  <w:endnote w:type="continuationNotice" w:id="1">
    <w:p w14:paraId="7E57A26C" w14:textId="77777777" w:rsidR="009040C6" w:rsidRDefault="009040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20802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53BF789" w14:textId="044BFDB8" w:rsidR="00876C4B" w:rsidRDefault="00876C4B">
            <w:pPr>
              <w:pStyle w:val="Stopka"/>
              <w:jc w:val="right"/>
            </w:pPr>
            <w:r w:rsidRPr="00876C4B">
              <w:rPr>
                <w:b/>
                <w:bCs/>
                <w:sz w:val="18"/>
                <w:szCs w:val="18"/>
              </w:rPr>
              <w:fldChar w:fldCharType="begin"/>
            </w:r>
            <w:r w:rsidRPr="00876C4B">
              <w:rPr>
                <w:b/>
                <w:bCs/>
                <w:sz w:val="18"/>
                <w:szCs w:val="18"/>
              </w:rPr>
              <w:instrText>PAGE</w:instrText>
            </w:r>
            <w:r w:rsidRPr="00876C4B">
              <w:rPr>
                <w:b/>
                <w:bCs/>
                <w:sz w:val="18"/>
                <w:szCs w:val="18"/>
              </w:rPr>
              <w:fldChar w:fldCharType="separate"/>
            </w:r>
            <w:r w:rsidRPr="00876C4B">
              <w:rPr>
                <w:b/>
                <w:bCs/>
                <w:sz w:val="18"/>
                <w:szCs w:val="18"/>
              </w:rPr>
              <w:t>2</w:t>
            </w:r>
            <w:r w:rsidRPr="00876C4B">
              <w:rPr>
                <w:b/>
                <w:bCs/>
                <w:sz w:val="18"/>
                <w:szCs w:val="18"/>
              </w:rPr>
              <w:fldChar w:fldCharType="end"/>
            </w:r>
            <w:r w:rsidRPr="00876C4B">
              <w:rPr>
                <w:sz w:val="18"/>
                <w:szCs w:val="18"/>
              </w:rPr>
              <w:t>/</w:t>
            </w:r>
            <w:r w:rsidRPr="00876C4B">
              <w:rPr>
                <w:b/>
                <w:bCs/>
                <w:sz w:val="18"/>
                <w:szCs w:val="18"/>
              </w:rPr>
              <w:fldChar w:fldCharType="begin"/>
            </w:r>
            <w:r w:rsidRPr="00876C4B">
              <w:rPr>
                <w:b/>
                <w:bCs/>
                <w:sz w:val="18"/>
                <w:szCs w:val="18"/>
              </w:rPr>
              <w:instrText>NUMPAGES</w:instrText>
            </w:r>
            <w:r w:rsidRPr="00876C4B">
              <w:rPr>
                <w:b/>
                <w:bCs/>
                <w:sz w:val="18"/>
                <w:szCs w:val="18"/>
              </w:rPr>
              <w:fldChar w:fldCharType="separate"/>
            </w:r>
            <w:r w:rsidRPr="00876C4B">
              <w:rPr>
                <w:b/>
                <w:bCs/>
                <w:sz w:val="18"/>
                <w:szCs w:val="18"/>
              </w:rPr>
              <w:t>2</w:t>
            </w:r>
            <w:r w:rsidRPr="00876C4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1AA9696" w14:textId="77777777" w:rsidR="00876C4B" w:rsidRDefault="00876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2446" w14:textId="77777777" w:rsidR="009040C6" w:rsidRDefault="009040C6" w:rsidP="00985BDE">
      <w:pPr>
        <w:spacing w:after="0" w:line="240" w:lineRule="auto"/>
      </w:pPr>
      <w:r>
        <w:separator/>
      </w:r>
    </w:p>
  </w:footnote>
  <w:footnote w:type="continuationSeparator" w:id="0">
    <w:p w14:paraId="6CB2058E" w14:textId="77777777" w:rsidR="009040C6" w:rsidRDefault="009040C6" w:rsidP="00985BDE">
      <w:pPr>
        <w:spacing w:after="0" w:line="240" w:lineRule="auto"/>
      </w:pPr>
      <w:r>
        <w:continuationSeparator/>
      </w:r>
    </w:p>
  </w:footnote>
  <w:footnote w:type="continuationNotice" w:id="1">
    <w:p w14:paraId="09CE7B1B" w14:textId="77777777" w:rsidR="009040C6" w:rsidRDefault="009040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8838" w14:textId="5B9827F4" w:rsidR="00772B74" w:rsidRDefault="00772B74">
    <w:pPr>
      <w:pStyle w:val="Nagwek"/>
    </w:pPr>
    <w:r>
      <w:rPr>
        <w:noProof/>
      </w:rPr>
      <w:drawing>
        <wp:inline distT="0" distB="0" distL="0" distR="0" wp14:anchorId="16C1A47C" wp14:editId="4F7521A2">
          <wp:extent cx="2438400" cy="579120"/>
          <wp:effectExtent l="0" t="0" r="0" b="0"/>
          <wp:docPr id="11550140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40E3"/>
    <w:multiLevelType w:val="hybridMultilevel"/>
    <w:tmpl w:val="0A2A716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D4C98"/>
    <w:multiLevelType w:val="hybridMultilevel"/>
    <w:tmpl w:val="802A5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A4869"/>
    <w:multiLevelType w:val="hybridMultilevel"/>
    <w:tmpl w:val="439AE9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D40B5E"/>
    <w:multiLevelType w:val="hybridMultilevel"/>
    <w:tmpl w:val="97146A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5230"/>
    <w:multiLevelType w:val="multilevel"/>
    <w:tmpl w:val="F006C6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5715C2"/>
    <w:multiLevelType w:val="hybridMultilevel"/>
    <w:tmpl w:val="BA340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F0094D"/>
    <w:multiLevelType w:val="hybridMultilevel"/>
    <w:tmpl w:val="3D96F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F292A"/>
    <w:multiLevelType w:val="hybridMultilevel"/>
    <w:tmpl w:val="2BF256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86622C"/>
    <w:multiLevelType w:val="hybridMultilevel"/>
    <w:tmpl w:val="BD68B23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104E9"/>
    <w:multiLevelType w:val="hybridMultilevel"/>
    <w:tmpl w:val="2B80293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2B32E4"/>
    <w:multiLevelType w:val="hybridMultilevel"/>
    <w:tmpl w:val="F606DAEC"/>
    <w:lvl w:ilvl="0" w:tplc="C7F8120E">
      <w:start w:val="1"/>
      <w:numFmt w:val="decimal"/>
      <w:lvlText w:val="(%1)"/>
      <w:lvlJc w:val="left"/>
      <w:pPr>
        <w:ind w:left="360" w:hanging="360"/>
      </w:pPr>
      <w:rPr>
        <w:rFonts w:eastAsia="Times New Roman" w:cstheme="minorHAns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58117C"/>
    <w:multiLevelType w:val="hybridMultilevel"/>
    <w:tmpl w:val="99B2B1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876CE5"/>
    <w:multiLevelType w:val="hybridMultilevel"/>
    <w:tmpl w:val="211EEDAE"/>
    <w:lvl w:ilvl="0" w:tplc="78C47F1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61107F"/>
    <w:multiLevelType w:val="hybridMultilevel"/>
    <w:tmpl w:val="18B40004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65E558C1"/>
    <w:multiLevelType w:val="hybridMultilevel"/>
    <w:tmpl w:val="F412FBB0"/>
    <w:lvl w:ilvl="0" w:tplc="78C47F1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4D155A"/>
    <w:multiLevelType w:val="hybridMultilevel"/>
    <w:tmpl w:val="887C6982"/>
    <w:lvl w:ilvl="0" w:tplc="00B69D82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22445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7629195">
    <w:abstractNumId w:val="6"/>
  </w:num>
  <w:num w:numId="3" w16cid:durableId="1139572316">
    <w:abstractNumId w:val="3"/>
  </w:num>
  <w:num w:numId="4" w16cid:durableId="451483184">
    <w:abstractNumId w:val="1"/>
  </w:num>
  <w:num w:numId="5" w16cid:durableId="1702169467">
    <w:abstractNumId w:val="11"/>
  </w:num>
  <w:num w:numId="6" w16cid:durableId="1323971096">
    <w:abstractNumId w:val="0"/>
  </w:num>
  <w:num w:numId="7" w16cid:durableId="107939144">
    <w:abstractNumId w:val="15"/>
  </w:num>
  <w:num w:numId="8" w16cid:durableId="1397586386">
    <w:abstractNumId w:val="7"/>
  </w:num>
  <w:num w:numId="9" w16cid:durableId="1122269456">
    <w:abstractNumId w:val="14"/>
  </w:num>
  <w:num w:numId="10" w16cid:durableId="968895587">
    <w:abstractNumId w:val="12"/>
  </w:num>
  <w:num w:numId="11" w16cid:durableId="797334405">
    <w:abstractNumId w:val="10"/>
  </w:num>
  <w:num w:numId="12" w16cid:durableId="1204903466">
    <w:abstractNumId w:val="5"/>
  </w:num>
  <w:num w:numId="13" w16cid:durableId="287473620">
    <w:abstractNumId w:val="9"/>
  </w:num>
  <w:num w:numId="14" w16cid:durableId="1580095841">
    <w:abstractNumId w:val="8"/>
  </w:num>
  <w:num w:numId="15" w16cid:durableId="880435457">
    <w:abstractNumId w:val="2"/>
  </w:num>
  <w:num w:numId="16" w16cid:durableId="66341390">
    <w:abstractNumId w:val="13"/>
  </w:num>
  <w:num w:numId="17" w16cid:durableId="1996494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FA"/>
    <w:rsid w:val="0000213C"/>
    <w:rsid w:val="00004448"/>
    <w:rsid w:val="00012B53"/>
    <w:rsid w:val="00030332"/>
    <w:rsid w:val="00036998"/>
    <w:rsid w:val="00040C41"/>
    <w:rsid w:val="00040D13"/>
    <w:rsid w:val="00044553"/>
    <w:rsid w:val="00051461"/>
    <w:rsid w:val="00053421"/>
    <w:rsid w:val="00062459"/>
    <w:rsid w:val="00064CA4"/>
    <w:rsid w:val="000669D4"/>
    <w:rsid w:val="00067DC9"/>
    <w:rsid w:val="00070B55"/>
    <w:rsid w:val="00071A12"/>
    <w:rsid w:val="00085A7C"/>
    <w:rsid w:val="000876BC"/>
    <w:rsid w:val="000967C0"/>
    <w:rsid w:val="000B26EA"/>
    <w:rsid w:val="000B6A4F"/>
    <w:rsid w:val="000C2A20"/>
    <w:rsid w:val="000C4531"/>
    <w:rsid w:val="000D26EF"/>
    <w:rsid w:val="000E09C7"/>
    <w:rsid w:val="000E190C"/>
    <w:rsid w:val="000E6205"/>
    <w:rsid w:val="000F5511"/>
    <w:rsid w:val="000F558F"/>
    <w:rsid w:val="00100C16"/>
    <w:rsid w:val="001033E4"/>
    <w:rsid w:val="00116729"/>
    <w:rsid w:val="0012110E"/>
    <w:rsid w:val="00122E01"/>
    <w:rsid w:val="0013118B"/>
    <w:rsid w:val="001447F4"/>
    <w:rsid w:val="00161C67"/>
    <w:rsid w:val="00166AC3"/>
    <w:rsid w:val="0017061A"/>
    <w:rsid w:val="001833FC"/>
    <w:rsid w:val="001874A1"/>
    <w:rsid w:val="001A6019"/>
    <w:rsid w:val="001B211B"/>
    <w:rsid w:val="00217AB5"/>
    <w:rsid w:val="00217C8B"/>
    <w:rsid w:val="00225ED7"/>
    <w:rsid w:val="00242D47"/>
    <w:rsid w:val="00244F1B"/>
    <w:rsid w:val="00260A95"/>
    <w:rsid w:val="0026484A"/>
    <w:rsid w:val="0027562D"/>
    <w:rsid w:val="00276AA9"/>
    <w:rsid w:val="00276C9D"/>
    <w:rsid w:val="002843AD"/>
    <w:rsid w:val="00287418"/>
    <w:rsid w:val="00290127"/>
    <w:rsid w:val="002A562F"/>
    <w:rsid w:val="002B677B"/>
    <w:rsid w:val="002C089E"/>
    <w:rsid w:val="002C2BDB"/>
    <w:rsid w:val="002C2C23"/>
    <w:rsid w:val="002D0B86"/>
    <w:rsid w:val="002D4CA9"/>
    <w:rsid w:val="002F5E50"/>
    <w:rsid w:val="002F6FE4"/>
    <w:rsid w:val="00305E89"/>
    <w:rsid w:val="0032241B"/>
    <w:rsid w:val="00324743"/>
    <w:rsid w:val="00327C10"/>
    <w:rsid w:val="003424E4"/>
    <w:rsid w:val="00367F54"/>
    <w:rsid w:val="003A34AA"/>
    <w:rsid w:val="003B0476"/>
    <w:rsid w:val="003C0384"/>
    <w:rsid w:val="003C1298"/>
    <w:rsid w:val="003D2486"/>
    <w:rsid w:val="003E0759"/>
    <w:rsid w:val="003E31FB"/>
    <w:rsid w:val="003E7C8D"/>
    <w:rsid w:val="004016E1"/>
    <w:rsid w:val="00416EB9"/>
    <w:rsid w:val="00420639"/>
    <w:rsid w:val="0042265E"/>
    <w:rsid w:val="004229B1"/>
    <w:rsid w:val="00425965"/>
    <w:rsid w:val="00430DBB"/>
    <w:rsid w:val="00433B1C"/>
    <w:rsid w:val="0043543B"/>
    <w:rsid w:val="0043663E"/>
    <w:rsid w:val="00440E7D"/>
    <w:rsid w:val="004417BB"/>
    <w:rsid w:val="00446959"/>
    <w:rsid w:val="00470E3B"/>
    <w:rsid w:val="0047406C"/>
    <w:rsid w:val="00476E33"/>
    <w:rsid w:val="004837B3"/>
    <w:rsid w:val="004B20FB"/>
    <w:rsid w:val="004B4DDB"/>
    <w:rsid w:val="004D275F"/>
    <w:rsid w:val="004E08C0"/>
    <w:rsid w:val="004F6B48"/>
    <w:rsid w:val="00503061"/>
    <w:rsid w:val="00503DE7"/>
    <w:rsid w:val="005172E7"/>
    <w:rsid w:val="0052417F"/>
    <w:rsid w:val="00524350"/>
    <w:rsid w:val="00525B8F"/>
    <w:rsid w:val="00530C16"/>
    <w:rsid w:val="005371C8"/>
    <w:rsid w:val="00540EB5"/>
    <w:rsid w:val="00551587"/>
    <w:rsid w:val="005573C7"/>
    <w:rsid w:val="00575514"/>
    <w:rsid w:val="005A1731"/>
    <w:rsid w:val="005A4741"/>
    <w:rsid w:val="005B4826"/>
    <w:rsid w:val="005B6A09"/>
    <w:rsid w:val="005C012B"/>
    <w:rsid w:val="005C1411"/>
    <w:rsid w:val="005D4248"/>
    <w:rsid w:val="005D6EC4"/>
    <w:rsid w:val="005F16D1"/>
    <w:rsid w:val="005F1B00"/>
    <w:rsid w:val="005F620A"/>
    <w:rsid w:val="0060763F"/>
    <w:rsid w:val="0061678A"/>
    <w:rsid w:val="006170A2"/>
    <w:rsid w:val="00622038"/>
    <w:rsid w:val="006304FB"/>
    <w:rsid w:val="006317F5"/>
    <w:rsid w:val="00642AD7"/>
    <w:rsid w:val="00656B36"/>
    <w:rsid w:val="0066365D"/>
    <w:rsid w:val="006663CA"/>
    <w:rsid w:val="00680309"/>
    <w:rsid w:val="006829BF"/>
    <w:rsid w:val="006A4D03"/>
    <w:rsid w:val="006B3585"/>
    <w:rsid w:val="006B5036"/>
    <w:rsid w:val="006B7B44"/>
    <w:rsid w:val="006D4F65"/>
    <w:rsid w:val="006E1833"/>
    <w:rsid w:val="006F1B64"/>
    <w:rsid w:val="006F5783"/>
    <w:rsid w:val="007075C6"/>
    <w:rsid w:val="007077FB"/>
    <w:rsid w:val="00711764"/>
    <w:rsid w:val="007241F8"/>
    <w:rsid w:val="00725850"/>
    <w:rsid w:val="00730CAE"/>
    <w:rsid w:val="00747CC8"/>
    <w:rsid w:val="00760F55"/>
    <w:rsid w:val="00766B82"/>
    <w:rsid w:val="00772B74"/>
    <w:rsid w:val="007803D1"/>
    <w:rsid w:val="00785E49"/>
    <w:rsid w:val="0079643D"/>
    <w:rsid w:val="007964B3"/>
    <w:rsid w:val="00797B4F"/>
    <w:rsid w:val="007A0469"/>
    <w:rsid w:val="007B184A"/>
    <w:rsid w:val="007C20AA"/>
    <w:rsid w:val="007E0778"/>
    <w:rsid w:val="007E117B"/>
    <w:rsid w:val="007E503C"/>
    <w:rsid w:val="00806147"/>
    <w:rsid w:val="00811C3E"/>
    <w:rsid w:val="00812215"/>
    <w:rsid w:val="0082176C"/>
    <w:rsid w:val="00845A88"/>
    <w:rsid w:val="00846F63"/>
    <w:rsid w:val="008743D0"/>
    <w:rsid w:val="00876C4B"/>
    <w:rsid w:val="00880A73"/>
    <w:rsid w:val="00883067"/>
    <w:rsid w:val="00884204"/>
    <w:rsid w:val="00891A2E"/>
    <w:rsid w:val="00891F98"/>
    <w:rsid w:val="008923EC"/>
    <w:rsid w:val="008B00DF"/>
    <w:rsid w:val="008B4DD4"/>
    <w:rsid w:val="008C51A0"/>
    <w:rsid w:val="008E6CA1"/>
    <w:rsid w:val="008F54B7"/>
    <w:rsid w:val="00901163"/>
    <w:rsid w:val="009040C6"/>
    <w:rsid w:val="00906D61"/>
    <w:rsid w:val="00925EA7"/>
    <w:rsid w:val="009325D1"/>
    <w:rsid w:val="0094518F"/>
    <w:rsid w:val="00952883"/>
    <w:rsid w:val="00966EFA"/>
    <w:rsid w:val="009670CA"/>
    <w:rsid w:val="00977766"/>
    <w:rsid w:val="009835EC"/>
    <w:rsid w:val="00985BDE"/>
    <w:rsid w:val="0099047D"/>
    <w:rsid w:val="009A538E"/>
    <w:rsid w:val="009A5D0B"/>
    <w:rsid w:val="009B076D"/>
    <w:rsid w:val="009B0856"/>
    <w:rsid w:val="009B7B30"/>
    <w:rsid w:val="009E019D"/>
    <w:rsid w:val="009E745E"/>
    <w:rsid w:val="009F2824"/>
    <w:rsid w:val="009F2CFB"/>
    <w:rsid w:val="00A04033"/>
    <w:rsid w:val="00A045DC"/>
    <w:rsid w:val="00A17603"/>
    <w:rsid w:val="00A30E60"/>
    <w:rsid w:val="00A33773"/>
    <w:rsid w:val="00A51263"/>
    <w:rsid w:val="00A56CE4"/>
    <w:rsid w:val="00A659F1"/>
    <w:rsid w:val="00A66DAE"/>
    <w:rsid w:val="00A74D25"/>
    <w:rsid w:val="00A7521D"/>
    <w:rsid w:val="00A75A0C"/>
    <w:rsid w:val="00A76C14"/>
    <w:rsid w:val="00A956A9"/>
    <w:rsid w:val="00AA1A0F"/>
    <w:rsid w:val="00AA4616"/>
    <w:rsid w:val="00AA58FC"/>
    <w:rsid w:val="00AB3590"/>
    <w:rsid w:val="00AC22D8"/>
    <w:rsid w:val="00AC4AC8"/>
    <w:rsid w:val="00AC5FF1"/>
    <w:rsid w:val="00AF00D5"/>
    <w:rsid w:val="00AF041E"/>
    <w:rsid w:val="00B04219"/>
    <w:rsid w:val="00B11F0F"/>
    <w:rsid w:val="00B17056"/>
    <w:rsid w:val="00B23C2D"/>
    <w:rsid w:val="00B54FF3"/>
    <w:rsid w:val="00B573DF"/>
    <w:rsid w:val="00B61336"/>
    <w:rsid w:val="00B70C45"/>
    <w:rsid w:val="00B72E79"/>
    <w:rsid w:val="00B764A4"/>
    <w:rsid w:val="00BB1D5B"/>
    <w:rsid w:val="00BD4545"/>
    <w:rsid w:val="00BF1D1E"/>
    <w:rsid w:val="00BF3878"/>
    <w:rsid w:val="00BF6E2D"/>
    <w:rsid w:val="00C03D46"/>
    <w:rsid w:val="00C051B4"/>
    <w:rsid w:val="00C358E8"/>
    <w:rsid w:val="00C376D3"/>
    <w:rsid w:val="00C42A0C"/>
    <w:rsid w:val="00C55F5C"/>
    <w:rsid w:val="00C61722"/>
    <w:rsid w:val="00C66FB3"/>
    <w:rsid w:val="00C74FD6"/>
    <w:rsid w:val="00C77173"/>
    <w:rsid w:val="00C835C8"/>
    <w:rsid w:val="00C90E5B"/>
    <w:rsid w:val="00CA3B40"/>
    <w:rsid w:val="00CB0A0C"/>
    <w:rsid w:val="00CC00B9"/>
    <w:rsid w:val="00CC149C"/>
    <w:rsid w:val="00D03BB6"/>
    <w:rsid w:val="00D219FD"/>
    <w:rsid w:val="00D241CB"/>
    <w:rsid w:val="00D249C7"/>
    <w:rsid w:val="00D2558A"/>
    <w:rsid w:val="00D25FCC"/>
    <w:rsid w:val="00D44012"/>
    <w:rsid w:val="00D53ACE"/>
    <w:rsid w:val="00D63BE6"/>
    <w:rsid w:val="00D71120"/>
    <w:rsid w:val="00D90234"/>
    <w:rsid w:val="00DA69F1"/>
    <w:rsid w:val="00DA71B1"/>
    <w:rsid w:val="00DB1627"/>
    <w:rsid w:val="00DE559E"/>
    <w:rsid w:val="00E055D2"/>
    <w:rsid w:val="00E2028C"/>
    <w:rsid w:val="00E216A2"/>
    <w:rsid w:val="00E33DCA"/>
    <w:rsid w:val="00E63754"/>
    <w:rsid w:val="00E64FCE"/>
    <w:rsid w:val="00E66D2E"/>
    <w:rsid w:val="00E673DC"/>
    <w:rsid w:val="00E67604"/>
    <w:rsid w:val="00E722CC"/>
    <w:rsid w:val="00E87CA0"/>
    <w:rsid w:val="00E90771"/>
    <w:rsid w:val="00E9152C"/>
    <w:rsid w:val="00E94086"/>
    <w:rsid w:val="00E94406"/>
    <w:rsid w:val="00E96982"/>
    <w:rsid w:val="00EA4A33"/>
    <w:rsid w:val="00EA5DAE"/>
    <w:rsid w:val="00EA6D1A"/>
    <w:rsid w:val="00EB6BEC"/>
    <w:rsid w:val="00EB7D0A"/>
    <w:rsid w:val="00EC0B8D"/>
    <w:rsid w:val="00EC4215"/>
    <w:rsid w:val="00EC485E"/>
    <w:rsid w:val="00EC618B"/>
    <w:rsid w:val="00EF1574"/>
    <w:rsid w:val="00EF3B1A"/>
    <w:rsid w:val="00F07C9C"/>
    <w:rsid w:val="00F1083B"/>
    <w:rsid w:val="00F15EEA"/>
    <w:rsid w:val="00F168D5"/>
    <w:rsid w:val="00F371EC"/>
    <w:rsid w:val="00F54114"/>
    <w:rsid w:val="00F60D51"/>
    <w:rsid w:val="00F61CE4"/>
    <w:rsid w:val="00F664F2"/>
    <w:rsid w:val="00F745B0"/>
    <w:rsid w:val="00F75D28"/>
    <w:rsid w:val="00F84731"/>
    <w:rsid w:val="00F94A79"/>
    <w:rsid w:val="00FA2427"/>
    <w:rsid w:val="00FA2BAA"/>
    <w:rsid w:val="00FB29F2"/>
    <w:rsid w:val="00FC6BCA"/>
    <w:rsid w:val="00FD1ED1"/>
    <w:rsid w:val="00FE3B36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D2921"/>
  <w15:docId w15:val="{A248CE2B-D83A-46C4-B9C5-9ABBD8D9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E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Tytuły"/>
    <w:basedOn w:val="Normalny"/>
    <w:link w:val="AkapitzlistZnak"/>
    <w:uiPriority w:val="34"/>
    <w:qFormat/>
    <w:rsid w:val="009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41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A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A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A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A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A3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5B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5B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5BDE"/>
    <w:rPr>
      <w:vertAlign w:val="superscript"/>
    </w:rPr>
  </w:style>
  <w:style w:type="table" w:styleId="Tabela-Siatka">
    <w:name w:val="Table Grid"/>
    <w:basedOn w:val="Standardowy"/>
    <w:uiPriority w:val="39"/>
    <w:unhideWhenUsed/>
    <w:rsid w:val="001B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8743D0"/>
    <w:rPr>
      <w:color w:val="0000FF"/>
      <w:u w:val="single"/>
    </w:rPr>
  </w:style>
  <w:style w:type="character" w:customStyle="1" w:styleId="AkapitzlistZnak">
    <w:name w:val="Akapit z listą Znak"/>
    <w:aliases w:val="CW_Lista Znak,lp1 Znak,Tytuły Znak"/>
    <w:link w:val="Akapitzlist"/>
    <w:uiPriority w:val="34"/>
    <w:locked/>
    <w:rsid w:val="008743D0"/>
  </w:style>
  <w:style w:type="character" w:styleId="Nierozpoznanawzmianka">
    <w:name w:val="Unresolved Mention"/>
    <w:basedOn w:val="Domylnaczcionkaakapitu"/>
    <w:uiPriority w:val="99"/>
    <w:semiHidden/>
    <w:unhideWhenUsed/>
    <w:rsid w:val="00797B4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03BB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53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ACE"/>
  </w:style>
  <w:style w:type="paragraph" w:styleId="Stopka">
    <w:name w:val="footer"/>
    <w:basedOn w:val="Normalny"/>
    <w:link w:val="StopkaZnak"/>
    <w:uiPriority w:val="99"/>
    <w:unhideWhenUsed/>
    <w:rsid w:val="00D53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nerga-logistyka.pl/o-nas/dane-osobow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.energa-logistyka@energa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nerga.logistyka@energ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354AA2141D8B48B5B9A511A3CCA821" ma:contentTypeVersion="2" ma:contentTypeDescription="Utwórz nowy dokument." ma:contentTypeScope="" ma:versionID="18266e21af398b063d0171cf8eb2366b">
  <xsd:schema xmlns:xsd="http://www.w3.org/2001/XMLSchema" xmlns:xs="http://www.w3.org/2001/XMLSchema" xmlns:p="http://schemas.microsoft.com/office/2006/metadata/properties" xmlns:ns2="826325b4-9f82-4235-a1a5-b7b2283c06eb" targetNamespace="http://schemas.microsoft.com/office/2006/metadata/properties" ma:root="true" ma:fieldsID="89e292af535acbb4b9730e4c3117f5d6" ns2:_="">
    <xsd:import namespace="826325b4-9f82-4235-a1a5-b7b2283c06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325b4-9f82-4235-a1a5-b7b2283c0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9833D-AE8F-4ACD-A73F-6C35357C8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325b4-9f82-4235-a1a5-b7b2283c0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0FA6E-BE5E-4A5D-BCE6-9B956E98C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D696A-8311-43B6-8E46-932F9A08FF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Niedźwiecka-Czarnogorcew Katarzyna (51000522)</dc:creator>
  <cp:lastModifiedBy>Kazański Wojciech (51000562)</cp:lastModifiedBy>
  <cp:revision>5</cp:revision>
  <cp:lastPrinted>2021-01-29T11:31:00Z</cp:lastPrinted>
  <dcterms:created xsi:type="dcterms:W3CDTF">2023-05-10T09:55:00Z</dcterms:created>
  <dcterms:modified xsi:type="dcterms:W3CDTF">2023-05-10T12:16:00Z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0x01010084354AA2141D8B48B5B9A511A3CCA821</vt:lpwstr>
  </property>
</Properties>
</file>